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A5" w:rsidRPr="002E2FA5" w:rsidRDefault="002E2FA5" w:rsidP="002E2FA5">
      <w:pPr>
        <w:pStyle w:val="Ttulo2"/>
        <w:rPr>
          <w:rFonts w:ascii="Tahoma" w:eastAsia="Times New Roman" w:hAnsi="Tahoma" w:cs="Tahoma"/>
        </w:rPr>
      </w:pPr>
      <w:r w:rsidRPr="002E2FA5">
        <w:rPr>
          <w:rFonts w:ascii="Tahoma" w:eastAsia="Times New Roman" w:hAnsi="Tahoma" w:cs="Tahoma"/>
        </w:rPr>
        <w:t xml:space="preserve">WORLD WILDLIFE FUND-MEXICO/SISTEMA ARRECIFAL MESOAMERICANO </w:t>
      </w:r>
    </w:p>
    <w:p w:rsidR="002E2FA5" w:rsidRPr="002E2FA5" w:rsidRDefault="002E2FA5" w:rsidP="002E2FA5">
      <w:pPr>
        <w:pStyle w:val="Ttulo2"/>
        <w:rPr>
          <w:rFonts w:ascii="Tahoma" w:eastAsia="Times New Roman" w:hAnsi="Tahoma" w:cs="Tahoma"/>
          <w:sz w:val="32"/>
          <w:szCs w:val="32"/>
        </w:rPr>
      </w:pPr>
    </w:p>
    <w:p w:rsidR="002E2FA5" w:rsidRPr="002E2FA5" w:rsidRDefault="002E2FA5" w:rsidP="002E2FA5">
      <w:pPr>
        <w:pStyle w:val="Ttulo2"/>
        <w:rPr>
          <w:rFonts w:ascii="Tahoma" w:eastAsia="Times New Roman" w:hAnsi="Tahoma" w:cs="Tahoma"/>
          <w:sz w:val="24"/>
          <w:szCs w:val="24"/>
        </w:rPr>
      </w:pPr>
      <w:proofErr w:type="gramStart"/>
      <w:r w:rsidRPr="002E2FA5">
        <w:rPr>
          <w:rFonts w:ascii="Tahoma" w:eastAsia="Times New Roman" w:hAnsi="Tahoma" w:cs="Tahoma"/>
          <w:sz w:val="24"/>
          <w:szCs w:val="24"/>
        </w:rPr>
        <w:t>anuncia</w:t>
      </w:r>
      <w:proofErr w:type="gramEnd"/>
      <w:r w:rsidRPr="002E2FA5">
        <w:rPr>
          <w:rFonts w:ascii="Tahoma" w:eastAsia="Times New Roman" w:hAnsi="Tahoma" w:cs="Tahoma"/>
          <w:sz w:val="24"/>
          <w:szCs w:val="24"/>
        </w:rPr>
        <w:t xml:space="preserve"> la apertura del puesto:</w:t>
      </w:r>
    </w:p>
    <w:p w:rsidR="002E2FA5" w:rsidRPr="002E2FA5" w:rsidRDefault="002E2FA5" w:rsidP="002E2FA5">
      <w:pPr>
        <w:rPr>
          <w:rFonts w:ascii="Tahoma" w:hAnsi="Tahoma" w:cs="Tahoma"/>
          <w:lang w:val="es-CR"/>
        </w:rPr>
      </w:pPr>
    </w:p>
    <w:p w:rsidR="002E2FA5" w:rsidRPr="002E2FA5" w:rsidRDefault="002E2FA5" w:rsidP="002E2FA5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28"/>
          <w:szCs w:val="28"/>
          <w:lang w:val="es-MX"/>
        </w:rPr>
      </w:pPr>
      <w:r w:rsidRPr="002E2FA5">
        <w:rPr>
          <w:rFonts w:ascii="Tahoma" w:hAnsi="Tahoma" w:cs="Tahoma"/>
          <w:b/>
          <w:bCs/>
          <w:sz w:val="28"/>
          <w:szCs w:val="28"/>
          <w:lang w:val="es-MX"/>
        </w:rPr>
        <w:t xml:space="preserve">Director Centroamericano, Sistema </w:t>
      </w:r>
      <w:proofErr w:type="spellStart"/>
      <w:r w:rsidRPr="002E2FA5">
        <w:rPr>
          <w:rFonts w:ascii="Tahoma" w:hAnsi="Tahoma" w:cs="Tahoma"/>
          <w:b/>
          <w:bCs/>
          <w:sz w:val="28"/>
          <w:szCs w:val="28"/>
          <w:lang w:val="es-MX"/>
        </w:rPr>
        <w:t>Arrecifal</w:t>
      </w:r>
      <w:proofErr w:type="spellEnd"/>
      <w:r w:rsidRPr="002E2FA5">
        <w:rPr>
          <w:rFonts w:ascii="Tahoma" w:hAnsi="Tahoma" w:cs="Tahoma"/>
          <w:b/>
          <w:bCs/>
          <w:sz w:val="28"/>
          <w:szCs w:val="28"/>
          <w:lang w:val="es-MX"/>
        </w:rPr>
        <w:t xml:space="preserve"> Mesoamericano</w:t>
      </w:r>
    </w:p>
    <w:p w:rsidR="002E2FA5" w:rsidRPr="002E2FA5" w:rsidRDefault="002E2FA5" w:rsidP="002E2FA5">
      <w:pPr>
        <w:jc w:val="center"/>
        <w:rPr>
          <w:rFonts w:ascii="Tahoma" w:hAnsi="Tahoma" w:cs="Tahoma"/>
          <w:b/>
          <w:bCs/>
          <w:lang w:val="es-CR"/>
        </w:rPr>
      </w:pPr>
    </w:p>
    <w:p w:rsidR="002E2FA5" w:rsidRPr="002E2FA5" w:rsidRDefault="002E2FA5" w:rsidP="002E2FA5">
      <w:pPr>
        <w:rPr>
          <w:rFonts w:ascii="Tahoma" w:hAnsi="Tahoma" w:cs="Tahoma"/>
          <w:b/>
          <w:bCs/>
          <w:lang w:val="es-CR"/>
        </w:rPr>
      </w:pPr>
      <w:r w:rsidRPr="002E2FA5">
        <w:rPr>
          <w:rFonts w:ascii="Tahoma" w:hAnsi="Tahoma" w:cs="Tahoma"/>
          <w:b/>
          <w:bCs/>
          <w:lang w:val="es-CR"/>
        </w:rPr>
        <w:t xml:space="preserve">Ubicación: </w:t>
      </w:r>
      <w:r w:rsidRPr="002E2FA5">
        <w:rPr>
          <w:rFonts w:ascii="Tahoma" w:hAnsi="Tahoma" w:cs="Tahoma"/>
          <w:lang w:val="es-CR"/>
        </w:rPr>
        <w:t>Guatemala.</w:t>
      </w:r>
    </w:p>
    <w:p w:rsidR="002E2FA5" w:rsidRPr="002E2FA5" w:rsidRDefault="002E2FA5" w:rsidP="002E2FA5">
      <w:pPr>
        <w:jc w:val="both"/>
        <w:rPr>
          <w:rFonts w:ascii="Tahoma" w:hAnsi="Tahoma" w:cs="Tahoma"/>
          <w:b/>
          <w:bCs/>
          <w:lang w:val="es-CR"/>
        </w:rPr>
      </w:pPr>
    </w:p>
    <w:p w:rsidR="002E2FA5" w:rsidRPr="002E2FA5" w:rsidRDefault="002E2FA5" w:rsidP="002E2FA5">
      <w:pPr>
        <w:jc w:val="both"/>
        <w:rPr>
          <w:rFonts w:ascii="Tahoma" w:hAnsi="Tahoma" w:cs="Tahoma"/>
          <w:sz w:val="22"/>
          <w:szCs w:val="22"/>
          <w:lang w:val="es-MX"/>
        </w:rPr>
      </w:pPr>
      <w:r w:rsidRPr="002E2FA5">
        <w:rPr>
          <w:rFonts w:ascii="Tahoma" w:hAnsi="Tahoma" w:cs="Tahoma"/>
          <w:b/>
          <w:bCs/>
          <w:lang w:val="es-CR"/>
        </w:rPr>
        <w:t xml:space="preserve">Reporta a: </w:t>
      </w:r>
      <w:r w:rsidRPr="002E2FA5">
        <w:rPr>
          <w:rFonts w:ascii="Tahoma" w:hAnsi="Tahoma" w:cs="Tahoma"/>
          <w:sz w:val="22"/>
          <w:szCs w:val="22"/>
          <w:lang w:val="es-MX"/>
        </w:rPr>
        <w:t>Director General, WWF-México/SAM</w:t>
      </w:r>
    </w:p>
    <w:p w:rsidR="002E2FA5" w:rsidRPr="002E2FA5" w:rsidRDefault="002E2FA5" w:rsidP="002E2FA5">
      <w:pPr>
        <w:jc w:val="both"/>
        <w:rPr>
          <w:rFonts w:ascii="Tahoma" w:hAnsi="Tahoma" w:cs="Tahoma"/>
          <w:b/>
          <w:bCs/>
          <w:lang w:val="es-CR"/>
        </w:rPr>
      </w:pPr>
    </w:p>
    <w:p w:rsidR="002E2FA5" w:rsidRPr="002E2FA5" w:rsidRDefault="002E2FA5" w:rsidP="002E2FA5">
      <w:pPr>
        <w:spacing w:line="276" w:lineRule="auto"/>
        <w:jc w:val="both"/>
        <w:rPr>
          <w:rFonts w:ascii="Tahoma" w:hAnsi="Tahoma" w:cs="Tahoma"/>
          <w:b/>
          <w:bCs/>
          <w:lang w:val="es-CR"/>
        </w:rPr>
      </w:pPr>
      <w:r w:rsidRPr="002E2FA5">
        <w:rPr>
          <w:rFonts w:ascii="Tahoma" w:hAnsi="Tahoma" w:cs="Tahoma"/>
          <w:b/>
          <w:bCs/>
          <w:lang w:val="es-CR"/>
        </w:rPr>
        <w:t>Principales responsabilidades:</w:t>
      </w:r>
    </w:p>
    <w:p w:rsidR="002E2FA5" w:rsidRPr="002E2FA5" w:rsidRDefault="002E2FA5" w:rsidP="002E2FA5">
      <w:pPr>
        <w:jc w:val="both"/>
        <w:rPr>
          <w:rFonts w:ascii="Tahoma" w:hAnsi="Tahoma" w:cs="Tahoma"/>
          <w:sz w:val="21"/>
          <w:szCs w:val="21"/>
          <w:lang w:val="es-MX"/>
        </w:rPr>
      </w:pPr>
      <w:r w:rsidRPr="002E2FA5">
        <w:rPr>
          <w:rFonts w:ascii="Tahoma" w:hAnsi="Tahoma" w:cs="Tahoma"/>
          <w:sz w:val="21"/>
          <w:szCs w:val="21"/>
          <w:lang w:val="es-MX"/>
        </w:rPr>
        <w:t xml:space="preserve">Es responsable de la planeación, supervisión y evaluación del portafolio de acciones de conservación de WWF en la porción centroamericana (Belice, Guatemala, Honduras) de la </w:t>
      </w:r>
      <w:proofErr w:type="spellStart"/>
      <w:r w:rsidRPr="002E2FA5">
        <w:rPr>
          <w:rFonts w:ascii="Tahoma" w:hAnsi="Tahoma" w:cs="Tahoma"/>
          <w:sz w:val="21"/>
          <w:szCs w:val="21"/>
          <w:lang w:val="es-MX"/>
        </w:rPr>
        <w:t>ecorregión</w:t>
      </w:r>
      <w:proofErr w:type="spellEnd"/>
      <w:r w:rsidRPr="002E2FA5">
        <w:rPr>
          <w:rFonts w:ascii="Tahoma" w:hAnsi="Tahoma" w:cs="Tahoma"/>
          <w:sz w:val="21"/>
          <w:szCs w:val="21"/>
          <w:lang w:val="es-MX"/>
        </w:rPr>
        <w:t xml:space="preserve"> Arrecife Mesoamericano y de las actividades de WWF en Centroamérica, y de construir sinergias con los socios gubernamentales de WWF en la región y la red internacional de WWF. Asegura la concurrencia del trabajo de los </w:t>
      </w:r>
      <w:r w:rsidRPr="002E2FA5">
        <w:rPr>
          <w:rFonts w:ascii="Tahoma" w:hAnsi="Tahoma" w:cs="Tahoma"/>
          <w:sz w:val="21"/>
          <w:szCs w:val="21"/>
          <w:lang w:val="es-ES_tradnl"/>
        </w:rPr>
        <w:t xml:space="preserve">programas de WWF en la </w:t>
      </w:r>
      <w:proofErr w:type="spellStart"/>
      <w:r w:rsidRPr="002E2FA5">
        <w:rPr>
          <w:rFonts w:ascii="Tahoma" w:hAnsi="Tahoma" w:cs="Tahoma"/>
          <w:sz w:val="21"/>
          <w:szCs w:val="21"/>
          <w:lang w:val="es-ES_tradnl"/>
        </w:rPr>
        <w:t>ecorregión</w:t>
      </w:r>
      <w:proofErr w:type="spellEnd"/>
      <w:r w:rsidRPr="002E2FA5">
        <w:rPr>
          <w:rFonts w:ascii="Tahoma" w:hAnsi="Tahoma" w:cs="Tahoma"/>
          <w:sz w:val="21"/>
          <w:szCs w:val="21"/>
          <w:lang w:val="es-ES_tradnl"/>
        </w:rPr>
        <w:t xml:space="preserve"> (Efluentes, Conservación de Mares y Costas, Pesquerías, Forestal) y la coordinación y supervisión del programa financiero y administrativo. Lidera y coordina los equipos </w:t>
      </w:r>
      <w:r w:rsidRPr="002E2FA5">
        <w:rPr>
          <w:rFonts w:ascii="Tahoma" w:hAnsi="Tahoma" w:cs="Tahoma"/>
          <w:sz w:val="21"/>
          <w:szCs w:val="21"/>
          <w:lang w:val="es-MX"/>
        </w:rPr>
        <w:t xml:space="preserve">técnicos y administrativos en la ejecución efectiva y eficiente de los proyectos de campo; supervisa el cumplimiento de las metas de desempeño de los programas y la adecuada ejecución presupuestaria. Es responsable del establecimiento de prioridades de recaudación de fondos, y de promover y coordinar la elaboración de propuestas de financiamiento, en coordinación con el Director General de WWF-México/SAM. Se coordina con el Director del Programa Marino en México para fortalecer las estrategias de conservación para toda la </w:t>
      </w:r>
      <w:proofErr w:type="spellStart"/>
      <w:r w:rsidRPr="002E2FA5">
        <w:rPr>
          <w:rFonts w:ascii="Tahoma" w:hAnsi="Tahoma" w:cs="Tahoma"/>
          <w:sz w:val="21"/>
          <w:szCs w:val="21"/>
          <w:lang w:val="es-MX"/>
        </w:rPr>
        <w:t>ecorregión</w:t>
      </w:r>
      <w:proofErr w:type="spellEnd"/>
      <w:r w:rsidRPr="002E2FA5">
        <w:rPr>
          <w:rFonts w:ascii="Tahoma" w:hAnsi="Tahoma" w:cs="Tahoma"/>
          <w:sz w:val="21"/>
          <w:szCs w:val="21"/>
          <w:lang w:val="es-MX"/>
        </w:rPr>
        <w:t>, con el Director de Conservación y la Directora de Cambio Climático de WWF-México/SAM y mantiene relaciones profesionales con donantes, instituciones gubernamentales y de investigación, y con el sector privado, que faciliten la consecución de recursos financieros y el apoyo para impulsar el trabajo de WWF y sus socios en la región. Es miembro del Comité Técnico de WWF-</w:t>
      </w:r>
      <w:proofErr w:type="spellStart"/>
      <w:r w:rsidRPr="002E2FA5">
        <w:rPr>
          <w:rFonts w:ascii="Tahoma" w:hAnsi="Tahoma" w:cs="Tahoma"/>
          <w:sz w:val="21"/>
          <w:szCs w:val="21"/>
          <w:lang w:val="es-MX"/>
        </w:rPr>
        <w:t>Mexico</w:t>
      </w:r>
      <w:proofErr w:type="spellEnd"/>
      <w:r w:rsidRPr="002E2FA5">
        <w:rPr>
          <w:rFonts w:ascii="Tahoma" w:hAnsi="Tahoma" w:cs="Tahoma"/>
          <w:sz w:val="21"/>
          <w:szCs w:val="21"/>
          <w:lang w:val="es-MX"/>
        </w:rPr>
        <w:t xml:space="preserve">/SAM. </w:t>
      </w:r>
    </w:p>
    <w:p w:rsidR="002E2FA5" w:rsidRPr="002E2FA5" w:rsidRDefault="002E2FA5" w:rsidP="002E2FA5">
      <w:pPr>
        <w:rPr>
          <w:rFonts w:ascii="Tahoma" w:hAnsi="Tahoma" w:cs="Tahoma"/>
          <w:sz w:val="22"/>
          <w:szCs w:val="22"/>
          <w:lang w:val="es-MX"/>
        </w:rPr>
      </w:pPr>
    </w:p>
    <w:p w:rsidR="002E2FA5" w:rsidRPr="002E2FA5" w:rsidRDefault="002E2FA5" w:rsidP="002E2FA5">
      <w:pPr>
        <w:pStyle w:val="Ttulo1"/>
        <w:jc w:val="both"/>
        <w:rPr>
          <w:rFonts w:ascii="Tahoma" w:eastAsia="Times New Roman" w:hAnsi="Tahoma" w:cs="Tahoma"/>
        </w:rPr>
      </w:pPr>
      <w:r w:rsidRPr="002E2FA5">
        <w:rPr>
          <w:rFonts w:ascii="Tahoma" w:eastAsia="Times New Roman" w:hAnsi="Tahoma" w:cs="Tahoma"/>
        </w:rPr>
        <w:t xml:space="preserve">Requisitos mínimos:   </w:t>
      </w:r>
    </w:p>
    <w:p w:rsidR="002E2FA5" w:rsidRPr="002E2FA5" w:rsidRDefault="002E2FA5" w:rsidP="002E2FA5">
      <w:pPr>
        <w:numPr>
          <w:ilvl w:val="0"/>
          <w:numId w:val="1"/>
        </w:numPr>
        <w:ind w:left="426"/>
        <w:jc w:val="both"/>
        <w:rPr>
          <w:rFonts w:ascii="Tahoma" w:hAnsi="Tahoma" w:cs="Tahoma"/>
          <w:sz w:val="21"/>
          <w:szCs w:val="21"/>
          <w:u w:val="single"/>
          <w:lang w:val="es-MX"/>
        </w:rPr>
      </w:pPr>
      <w:r w:rsidRPr="002E2FA5">
        <w:rPr>
          <w:rFonts w:ascii="Tahoma" w:hAnsi="Tahoma" w:cs="Tahoma"/>
          <w:sz w:val="21"/>
          <w:szCs w:val="21"/>
          <w:u w:val="single"/>
          <w:lang w:val="es-MX"/>
        </w:rPr>
        <w:t>Estudios</w:t>
      </w:r>
      <w:r w:rsidRPr="002E2FA5">
        <w:rPr>
          <w:rFonts w:ascii="Tahoma" w:hAnsi="Tahoma" w:cs="Tahoma"/>
          <w:sz w:val="21"/>
          <w:szCs w:val="21"/>
          <w:lang w:val="es-MX"/>
        </w:rPr>
        <w:t>: Formación académica, a nivel de Maestría o Doctorado, técnicamente competente en el campo de la conservación de los recursos naturales.</w:t>
      </w:r>
    </w:p>
    <w:p w:rsidR="002E2FA5" w:rsidRPr="002E2FA5" w:rsidRDefault="002E2FA5" w:rsidP="002E2FA5">
      <w:pPr>
        <w:numPr>
          <w:ilvl w:val="0"/>
          <w:numId w:val="1"/>
        </w:numPr>
        <w:ind w:left="426"/>
        <w:jc w:val="both"/>
        <w:rPr>
          <w:rFonts w:ascii="Tahoma" w:hAnsi="Tahoma" w:cs="Tahoma"/>
          <w:sz w:val="21"/>
          <w:szCs w:val="21"/>
          <w:lang w:val="es-MX"/>
        </w:rPr>
      </w:pPr>
      <w:r w:rsidRPr="002E2FA5">
        <w:rPr>
          <w:rFonts w:ascii="Tahoma" w:hAnsi="Tahoma" w:cs="Tahoma"/>
          <w:sz w:val="21"/>
          <w:szCs w:val="21"/>
          <w:u w:val="single"/>
          <w:lang w:val="es-MX"/>
        </w:rPr>
        <w:t>Experiencia</w:t>
      </w:r>
      <w:r w:rsidRPr="002E2FA5">
        <w:rPr>
          <w:rFonts w:ascii="Tahoma" w:hAnsi="Tahoma" w:cs="Tahoma"/>
          <w:sz w:val="21"/>
          <w:szCs w:val="21"/>
          <w:lang w:val="es-MX"/>
        </w:rPr>
        <w:t xml:space="preserve">: Por lo menos 10 años de experiencia en temas de conservación enfocados en gerencia de proyectos, supervisión de personal y proyectos de campo en la región.  </w:t>
      </w:r>
    </w:p>
    <w:p w:rsidR="002E2FA5" w:rsidRPr="002E2FA5" w:rsidRDefault="002E2FA5" w:rsidP="002E2FA5">
      <w:pPr>
        <w:numPr>
          <w:ilvl w:val="0"/>
          <w:numId w:val="1"/>
        </w:numPr>
        <w:ind w:left="426"/>
        <w:jc w:val="both"/>
        <w:rPr>
          <w:rFonts w:ascii="Tahoma" w:hAnsi="Tahoma" w:cs="Tahoma"/>
          <w:sz w:val="21"/>
          <w:szCs w:val="21"/>
          <w:lang w:val="es-MX"/>
        </w:rPr>
      </w:pPr>
      <w:r w:rsidRPr="002E2FA5">
        <w:rPr>
          <w:rFonts w:ascii="Tahoma" w:hAnsi="Tahoma" w:cs="Tahoma"/>
          <w:sz w:val="21"/>
          <w:szCs w:val="21"/>
          <w:u w:val="single"/>
          <w:lang w:val="es-MX"/>
        </w:rPr>
        <w:t>Habilidades</w:t>
      </w:r>
      <w:r w:rsidRPr="002E2FA5">
        <w:rPr>
          <w:rFonts w:ascii="Tahoma" w:hAnsi="Tahoma" w:cs="Tahoma"/>
          <w:sz w:val="21"/>
          <w:szCs w:val="21"/>
          <w:lang w:val="es-MX"/>
        </w:rPr>
        <w:t xml:space="preserve">: La experiencia en asuntos administrativos y gerenciales es esencial junto con excelentes habilidades diplomáticas y de comunicación. Deberá pensar creativamente en el diseño e instrumentación de proyectos en varios contextos. Capacidad demostrada en la procuración de fondos y en el establecimiento de alianzas con los varios sectores. </w:t>
      </w:r>
    </w:p>
    <w:p w:rsidR="002E2FA5" w:rsidRPr="002E2FA5" w:rsidRDefault="002E2FA5" w:rsidP="002E2FA5">
      <w:pPr>
        <w:numPr>
          <w:ilvl w:val="0"/>
          <w:numId w:val="1"/>
        </w:numPr>
        <w:ind w:left="426"/>
        <w:jc w:val="both"/>
        <w:rPr>
          <w:rFonts w:ascii="Tahoma" w:hAnsi="Tahoma" w:cs="Tahoma"/>
          <w:sz w:val="21"/>
          <w:szCs w:val="21"/>
          <w:lang w:val="es-MX"/>
        </w:rPr>
      </w:pPr>
      <w:r w:rsidRPr="002E2FA5">
        <w:rPr>
          <w:rFonts w:ascii="Tahoma" w:hAnsi="Tahoma" w:cs="Tahoma"/>
          <w:sz w:val="21"/>
          <w:szCs w:val="21"/>
          <w:lang w:val="es-MX"/>
        </w:rPr>
        <w:t>Dominio del idioma inglés y español, tanto en forma verbal como escrita.</w:t>
      </w:r>
    </w:p>
    <w:p w:rsidR="002E2FA5" w:rsidRPr="002E2FA5" w:rsidRDefault="002E2FA5" w:rsidP="002E2FA5">
      <w:pPr>
        <w:numPr>
          <w:ilvl w:val="0"/>
          <w:numId w:val="1"/>
        </w:numPr>
        <w:ind w:left="426"/>
        <w:jc w:val="both"/>
        <w:rPr>
          <w:rFonts w:ascii="Tahoma" w:hAnsi="Tahoma" w:cs="Tahoma"/>
          <w:sz w:val="21"/>
          <w:szCs w:val="21"/>
          <w:lang w:val="es-MX"/>
        </w:rPr>
      </w:pPr>
      <w:r w:rsidRPr="002E2FA5">
        <w:rPr>
          <w:rFonts w:ascii="Tahoma" w:hAnsi="Tahoma" w:cs="Tahoma"/>
          <w:sz w:val="21"/>
          <w:szCs w:val="21"/>
          <w:lang w:val="es-MX"/>
        </w:rPr>
        <w:t xml:space="preserve">Disponibilidad para viajar entre 30% y 40% del tiempo.  </w:t>
      </w:r>
    </w:p>
    <w:p w:rsidR="002E2FA5" w:rsidRPr="002E2FA5" w:rsidRDefault="002E2FA5" w:rsidP="002E2FA5">
      <w:pPr>
        <w:spacing w:line="276" w:lineRule="auto"/>
        <w:jc w:val="both"/>
        <w:rPr>
          <w:rFonts w:ascii="Tahoma" w:hAnsi="Tahoma" w:cs="Tahoma"/>
          <w:color w:val="FF0000"/>
          <w:lang w:val="es-MX"/>
        </w:rPr>
      </w:pPr>
    </w:p>
    <w:p w:rsidR="007C6FBC" w:rsidRPr="002E2FA5" w:rsidRDefault="002E2FA5" w:rsidP="002E2FA5">
      <w:pPr>
        <w:spacing w:line="276" w:lineRule="auto"/>
        <w:jc w:val="both"/>
        <w:rPr>
          <w:rFonts w:ascii="Tahoma" w:hAnsi="Tahoma" w:cs="Tahoma"/>
          <w:lang w:val="es-MX"/>
        </w:rPr>
      </w:pPr>
      <w:r w:rsidRPr="002E2FA5">
        <w:rPr>
          <w:rFonts w:ascii="Tahoma" w:hAnsi="Tahoma" w:cs="Tahoma"/>
          <w:b/>
          <w:bCs/>
          <w:lang w:val="es-MX"/>
        </w:rPr>
        <w:t xml:space="preserve">Interesados, favor de enviar: Carta de intención de una página, </w:t>
      </w:r>
      <w:proofErr w:type="spellStart"/>
      <w:r w:rsidRPr="002E2FA5">
        <w:rPr>
          <w:rFonts w:ascii="Tahoma" w:hAnsi="Tahoma" w:cs="Tahoma"/>
          <w:b/>
          <w:bCs/>
          <w:i/>
          <w:iCs/>
          <w:lang w:val="es-MX"/>
        </w:rPr>
        <w:t>Curriculum</w:t>
      </w:r>
      <w:proofErr w:type="spellEnd"/>
      <w:r w:rsidRPr="002E2FA5">
        <w:rPr>
          <w:rFonts w:ascii="Tahoma" w:hAnsi="Tahoma" w:cs="Tahoma"/>
          <w:b/>
          <w:bCs/>
          <w:i/>
          <w:iCs/>
          <w:lang w:val="es-MX"/>
        </w:rPr>
        <w:t xml:space="preserve"> vitae</w:t>
      </w:r>
      <w:r w:rsidRPr="002E2FA5">
        <w:rPr>
          <w:rFonts w:ascii="Tahoma" w:hAnsi="Tahoma" w:cs="Tahoma"/>
          <w:b/>
          <w:bCs/>
          <w:lang w:val="es-MX"/>
        </w:rPr>
        <w:t xml:space="preserve"> (no mayor a tres páginas), el nombre y datos de contacto de tres referencias profesionales a Aurelio Ruiz, Gerente de Recursos Humanos de WWF-México/SAM al correo electrónico </w:t>
      </w:r>
      <w:hyperlink r:id="rId6" w:history="1">
        <w:r w:rsidRPr="002E2FA5">
          <w:rPr>
            <w:rStyle w:val="Hipervnculo"/>
            <w:rFonts w:ascii="Tahoma" w:hAnsi="Tahoma" w:cs="Tahoma"/>
            <w:b/>
            <w:bCs/>
            <w:lang w:val="es-MX"/>
          </w:rPr>
          <w:t>aruiz@wwfmex.org</w:t>
        </w:r>
      </w:hyperlink>
      <w:r w:rsidRPr="002E2FA5">
        <w:rPr>
          <w:rFonts w:ascii="Tahoma" w:hAnsi="Tahoma" w:cs="Tahoma"/>
          <w:b/>
          <w:bCs/>
          <w:lang w:val="es-MX"/>
        </w:rPr>
        <w:t xml:space="preserve"> a más tardar el 25 de mayo de 2010.   </w:t>
      </w:r>
    </w:p>
    <w:sectPr w:rsidR="007C6FBC" w:rsidRPr="002E2FA5" w:rsidSect="00A14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3FE4"/>
    <w:multiLevelType w:val="hybridMultilevel"/>
    <w:tmpl w:val="99FCD3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FA5"/>
    <w:rsid w:val="002E2FA5"/>
    <w:rsid w:val="003D1C81"/>
    <w:rsid w:val="00703AB7"/>
    <w:rsid w:val="00A1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E2FA5"/>
    <w:pPr>
      <w:keepNext/>
      <w:jc w:val="center"/>
      <w:outlineLvl w:val="0"/>
    </w:pPr>
    <w:rPr>
      <w:b/>
      <w:bCs/>
      <w:kern w:val="36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E2FA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2FA5"/>
    <w:rPr>
      <w:rFonts w:ascii="Times New Roman" w:hAnsi="Times New Roman" w:cs="Times New Roman"/>
      <w:b/>
      <w:bCs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2FA5"/>
    <w:rPr>
      <w:rFonts w:ascii="Arial" w:hAnsi="Arial" w:cs="Arial"/>
      <w:b/>
      <w:bCs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E2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uiz@wwfmex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A603-E79B-412A-8774-A6EFFAA9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2497</Characters>
  <Application>Microsoft Office Word</Application>
  <DocSecurity>0</DocSecurity>
  <Lines>89</Lines>
  <Paragraphs>64</Paragraphs>
  <ScaleCrop>false</ScaleCrop>
  <Company>url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cicleaves</dc:creator>
  <cp:keywords/>
  <dc:description/>
  <cp:lastModifiedBy>cicleaves</cp:lastModifiedBy>
  <cp:revision>1</cp:revision>
  <dcterms:created xsi:type="dcterms:W3CDTF">2010-05-17T20:55:00Z</dcterms:created>
  <dcterms:modified xsi:type="dcterms:W3CDTF">2010-05-17T20:57:00Z</dcterms:modified>
</cp:coreProperties>
</file>