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C8" w:rsidRDefault="001072C8">
      <w:bookmarkStart w:id="0" w:name="_GoBack"/>
      <w:bookmarkEnd w:id="0"/>
      <w:r w:rsidRPr="001072C8">
        <w:rPr>
          <w:noProof/>
          <w:lang w:eastAsia="es-GT"/>
        </w:rPr>
        <w:drawing>
          <wp:anchor distT="0" distB="0" distL="114300" distR="114300" simplePos="0" relativeHeight="251659264" behindDoc="0" locked="0" layoutInCell="1" allowOverlap="1" wp14:anchorId="7B4C8C68" wp14:editId="42B3785A">
            <wp:simplePos x="0" y="0"/>
            <wp:positionH relativeFrom="column">
              <wp:posOffset>-130628</wp:posOffset>
            </wp:positionH>
            <wp:positionV relativeFrom="paragraph">
              <wp:posOffset>17327</wp:posOffset>
            </wp:positionV>
            <wp:extent cx="2122170" cy="758190"/>
            <wp:effectExtent l="0" t="0" r="0" b="3810"/>
            <wp:wrapNone/>
            <wp:docPr id="2" name="0 Imagen" descr="logoURL.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RL.jpe"/>
                    <pic:cNvPicPr/>
                  </pic:nvPicPr>
                  <pic:blipFill>
                    <a:blip r:embed="rId6" cstate="print"/>
                    <a:stretch>
                      <a:fillRect/>
                    </a:stretch>
                  </pic:blipFill>
                  <pic:spPr>
                    <a:xfrm>
                      <a:off x="0" y="0"/>
                      <a:ext cx="2122170" cy="758190"/>
                    </a:xfrm>
                    <a:prstGeom prst="rect">
                      <a:avLst/>
                    </a:prstGeom>
                  </pic:spPr>
                </pic:pic>
              </a:graphicData>
            </a:graphic>
            <wp14:sizeRelH relativeFrom="margin">
              <wp14:pctWidth>0</wp14:pctWidth>
            </wp14:sizeRelH>
            <wp14:sizeRelV relativeFrom="margin">
              <wp14:pctHeight>0</wp14:pctHeight>
            </wp14:sizeRelV>
          </wp:anchor>
        </w:drawing>
      </w:r>
    </w:p>
    <w:p w:rsidR="001072C8" w:rsidRDefault="001072C8">
      <w:r w:rsidRPr="001072C8">
        <w:rPr>
          <w:noProof/>
          <w:lang w:eastAsia="es-GT"/>
        </w:rPr>
        <w:drawing>
          <wp:anchor distT="0" distB="0" distL="114300" distR="114300" simplePos="0" relativeHeight="251660288" behindDoc="0" locked="0" layoutInCell="1" allowOverlap="1" wp14:anchorId="6D434C55" wp14:editId="49D459FB">
            <wp:simplePos x="0" y="0"/>
            <wp:positionH relativeFrom="column">
              <wp:posOffset>2248717</wp:posOffset>
            </wp:positionH>
            <wp:positionV relativeFrom="paragraph">
              <wp:posOffset>98607</wp:posOffset>
            </wp:positionV>
            <wp:extent cx="1483995" cy="402590"/>
            <wp:effectExtent l="0" t="0" r="1905" b="0"/>
            <wp:wrapNone/>
            <wp:docPr id="3" name="2 Imagen" descr="identidad tipográfica IARN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tipográfica IARNA_.jpg"/>
                    <pic:cNvPicPr/>
                  </pic:nvPicPr>
                  <pic:blipFill>
                    <a:blip r:embed="rId7" cstate="print"/>
                    <a:stretch>
                      <a:fillRect/>
                    </a:stretch>
                  </pic:blipFill>
                  <pic:spPr>
                    <a:xfrm>
                      <a:off x="0" y="0"/>
                      <a:ext cx="1483995" cy="402590"/>
                    </a:xfrm>
                    <a:prstGeom prst="rect">
                      <a:avLst/>
                    </a:prstGeom>
                  </pic:spPr>
                </pic:pic>
              </a:graphicData>
            </a:graphic>
            <wp14:sizeRelH relativeFrom="margin">
              <wp14:pctWidth>0</wp14:pctWidth>
            </wp14:sizeRelH>
            <wp14:sizeRelV relativeFrom="margin">
              <wp14:pctHeight>0</wp14:pctHeight>
            </wp14:sizeRelV>
          </wp:anchor>
        </w:drawing>
      </w:r>
    </w:p>
    <w:p w:rsidR="001072C8" w:rsidRDefault="001072C8"/>
    <w:p w:rsidR="001072C8" w:rsidRDefault="001072C8"/>
    <w:p w:rsidR="001072C8" w:rsidRPr="00E36E0C" w:rsidRDefault="00E36E0C" w:rsidP="001072C8">
      <w:pPr>
        <w:jc w:val="center"/>
        <w:rPr>
          <w:b/>
          <w:sz w:val="28"/>
          <w:szCs w:val="28"/>
          <w:lang w:val="es-419"/>
        </w:rPr>
      </w:pPr>
      <w:r w:rsidRPr="00E36E0C">
        <w:rPr>
          <w:b/>
          <w:sz w:val="28"/>
          <w:szCs w:val="28"/>
          <w:lang w:val="es-419"/>
        </w:rPr>
        <w:t xml:space="preserve">Lista de verificación para la entrega de </w:t>
      </w:r>
      <w:r w:rsidR="00CD2AEE">
        <w:rPr>
          <w:b/>
          <w:sz w:val="28"/>
          <w:szCs w:val="28"/>
          <w:lang w:val="es-419"/>
        </w:rPr>
        <w:t>coediciones</w:t>
      </w:r>
      <w:r w:rsidRPr="00E36E0C">
        <w:rPr>
          <w:b/>
          <w:sz w:val="28"/>
          <w:szCs w:val="28"/>
          <w:lang w:val="es-419"/>
        </w:rPr>
        <w:t xml:space="preserve"> a publicar</w:t>
      </w:r>
    </w:p>
    <w:p w:rsidR="00A55826" w:rsidRDefault="00A55826" w:rsidP="00A55826">
      <w:pPr>
        <w:rPr>
          <w:lang w:val="es-419"/>
        </w:rPr>
      </w:pP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1312" behindDoc="0" locked="0" layoutInCell="1" allowOverlap="1" wp14:anchorId="62D09153" wp14:editId="766400F4">
                <wp:simplePos x="0" y="0"/>
                <wp:positionH relativeFrom="column">
                  <wp:posOffset>1510665</wp:posOffset>
                </wp:positionH>
                <wp:positionV relativeFrom="paragraph">
                  <wp:posOffset>118110</wp:posOffset>
                </wp:positionV>
                <wp:extent cx="3992880" cy="0"/>
                <wp:effectExtent l="0" t="0" r="26670" b="19050"/>
                <wp:wrapNone/>
                <wp:docPr id="1" name="Conector recto 1"/>
                <wp:cNvGraphicFramePr/>
                <a:graphic xmlns:a="http://schemas.openxmlformats.org/drawingml/2006/main">
                  <a:graphicData uri="http://schemas.microsoft.com/office/word/2010/wordprocessingShape">
                    <wps:wsp>
                      <wps:cNvCnPr/>
                      <wps:spPr>
                        <a:xfrm>
                          <a:off x="0" y="0"/>
                          <a:ext cx="399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6AF88"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95pt,9.3pt" to="433.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" strokecolor="black [3213]" strokeweight=".5pt">
                <v:stroke joinstyle="miter"/>
              </v:line>
            </w:pict>
          </mc:Fallback>
        </mc:AlternateContent>
      </w:r>
      <w:r w:rsidRPr="00A55826">
        <w:rPr>
          <w:lang w:val="es-419"/>
        </w:rPr>
        <w:t>Nombre del documento:</w:t>
      </w:r>
      <w:r>
        <w:rPr>
          <w:lang w:val="es-419"/>
        </w:rPr>
        <w:t xml:space="preserve"> </w:t>
      </w: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3360" behindDoc="0" locked="0" layoutInCell="1" allowOverlap="1" wp14:anchorId="5341596B" wp14:editId="0D105011">
                <wp:simplePos x="0" y="0"/>
                <wp:positionH relativeFrom="column">
                  <wp:posOffset>1152525</wp:posOffset>
                </wp:positionH>
                <wp:positionV relativeFrom="paragraph">
                  <wp:posOffset>114300</wp:posOffset>
                </wp:positionV>
                <wp:extent cx="43053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430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F86F5" id="Conector recto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9pt" to="42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" strokecolor="black [3213]" strokeweight=".5pt">
                <v:stroke joinstyle="miter"/>
              </v:line>
            </w:pict>
          </mc:Fallback>
        </mc:AlternateContent>
      </w:r>
      <w:r w:rsidRPr="00A55826">
        <w:rPr>
          <w:lang w:val="es-419"/>
        </w:rPr>
        <w:t>Nombre del autor:</w:t>
      </w: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5408" behindDoc="0" locked="0" layoutInCell="1" allowOverlap="1" wp14:anchorId="0BA9EDB1" wp14:editId="11105E3E">
                <wp:simplePos x="0" y="0"/>
                <wp:positionH relativeFrom="column">
                  <wp:posOffset>1183005</wp:posOffset>
                </wp:positionH>
                <wp:positionV relativeFrom="paragraph">
                  <wp:posOffset>133350</wp:posOffset>
                </wp:positionV>
                <wp:extent cx="42672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26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5B4F1" id="Conector recto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15pt,10.5pt" to="42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" strokecolor="black [3213]" strokeweight=".5pt">
                <v:stroke joinstyle="miter"/>
              </v:line>
            </w:pict>
          </mc:Fallback>
        </mc:AlternateContent>
      </w:r>
      <w:r w:rsidRPr="00A55826">
        <w:rPr>
          <w:lang w:val="es-419"/>
        </w:rPr>
        <w:t>Nombre del revisor:</w:t>
      </w:r>
    </w:p>
    <w:p w:rsidR="00A55826" w:rsidRPr="00A55826" w:rsidRDefault="00A55826" w:rsidP="00A55826">
      <w:pPr>
        <w:rPr>
          <w:lang w:val="es-419"/>
        </w:rPr>
      </w:pPr>
      <w:r>
        <w:rPr>
          <w:noProof/>
          <w:lang w:eastAsia="es-GT"/>
        </w:rPr>
        <mc:AlternateContent>
          <mc:Choice Requires="wps">
            <w:drawing>
              <wp:anchor distT="0" distB="0" distL="114300" distR="114300" simplePos="0" relativeHeight="251667456" behindDoc="0" locked="0" layoutInCell="1" allowOverlap="1" wp14:anchorId="72CB4082" wp14:editId="7A76AB9E">
                <wp:simplePos x="0" y="0"/>
                <wp:positionH relativeFrom="column">
                  <wp:posOffset>1068705</wp:posOffset>
                </wp:positionH>
                <wp:positionV relativeFrom="paragraph">
                  <wp:posOffset>129540</wp:posOffset>
                </wp:positionV>
                <wp:extent cx="1859280" cy="0"/>
                <wp:effectExtent l="0" t="0" r="26670" b="19050"/>
                <wp:wrapNone/>
                <wp:docPr id="6" name="Conector recto 6"/>
                <wp:cNvGraphicFramePr/>
                <a:graphic xmlns:a="http://schemas.openxmlformats.org/drawingml/2006/main">
                  <a:graphicData uri="http://schemas.microsoft.com/office/word/2010/wordprocessingShape">
                    <wps:wsp>
                      <wps:cNvCnPr/>
                      <wps:spPr>
                        <a:xfrm>
                          <a:off x="0" y="0"/>
                          <a:ext cx="1859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A8DFD" id="Conector recto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10.2pt" to="230.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" strokecolor="black [3213]" strokeweight=".5pt">
                <v:stroke joinstyle="miter"/>
              </v:line>
            </w:pict>
          </mc:Fallback>
        </mc:AlternateContent>
      </w:r>
      <w:r w:rsidRPr="00A55826">
        <w:rPr>
          <w:lang w:val="es-419"/>
        </w:rPr>
        <w:t>Fecha de revisión:</w:t>
      </w:r>
    </w:p>
    <w:p w:rsidR="00A55826" w:rsidRPr="001072C8" w:rsidRDefault="00A55826" w:rsidP="001072C8">
      <w:pPr>
        <w:jc w:val="center"/>
        <w:rPr>
          <w:b/>
          <w:lang w:val="es-419"/>
        </w:rPr>
      </w:pPr>
    </w:p>
    <w:p w:rsidR="001072C8" w:rsidRDefault="001072C8">
      <w:pPr>
        <w:rPr>
          <w:lang w:val="es-419"/>
        </w:rPr>
      </w:pPr>
      <w:r w:rsidRPr="001072C8">
        <w:rPr>
          <w:b/>
          <w:lang w:val="es-419"/>
        </w:rPr>
        <w:t xml:space="preserve">Instrucciones: </w:t>
      </w:r>
      <w:r>
        <w:rPr>
          <w:lang w:val="es-419"/>
        </w:rPr>
        <w:t>Antes de entregar un documento para revisión de textos y edición para su posterior publicación, asegúrese de cumplir con los siguientes aspectos. Los documentos que no cumplan en su totalidad con estos requisitos, serán regresados al autor, hasta que los cumplan en un 100%.</w:t>
      </w:r>
    </w:p>
    <w:p w:rsidR="00CD2AEE" w:rsidRDefault="00CD2AEE">
      <w:pPr>
        <w:rPr>
          <w:lang w:val="es-419"/>
        </w:rPr>
      </w:pPr>
    </w:p>
    <w:tbl>
      <w:tblPr>
        <w:tblStyle w:val="Tablaconcuadrcula"/>
        <w:tblW w:w="0" w:type="auto"/>
        <w:tblLook w:val="04A0" w:firstRow="1" w:lastRow="0" w:firstColumn="1" w:lastColumn="0" w:noHBand="0" w:noVBand="1"/>
      </w:tblPr>
      <w:tblGrid>
        <w:gridCol w:w="7792"/>
        <w:gridCol w:w="992"/>
      </w:tblGrid>
      <w:tr w:rsidR="001072C8" w:rsidRPr="001072C8" w:rsidTr="00CD2AEE">
        <w:trPr>
          <w:tblHeader/>
        </w:trPr>
        <w:tc>
          <w:tcPr>
            <w:tcW w:w="7792" w:type="dxa"/>
            <w:shd w:val="clear" w:color="auto" w:fill="323E4F" w:themeFill="text2" w:themeFillShade="BF"/>
          </w:tcPr>
          <w:p w:rsidR="001072C8" w:rsidRPr="001072C8" w:rsidRDefault="001072C8">
            <w:pPr>
              <w:rPr>
                <w:b/>
                <w:color w:val="FFFFFF" w:themeColor="background1"/>
                <w:lang w:val="es-419"/>
              </w:rPr>
            </w:pPr>
            <w:r w:rsidRPr="001072C8">
              <w:rPr>
                <w:b/>
                <w:color w:val="FFFFFF" w:themeColor="background1"/>
                <w:lang w:val="es-419"/>
              </w:rPr>
              <w:t>Aspecto</w:t>
            </w:r>
          </w:p>
        </w:tc>
        <w:tc>
          <w:tcPr>
            <w:tcW w:w="992" w:type="dxa"/>
            <w:shd w:val="clear" w:color="auto" w:fill="323E4F" w:themeFill="text2" w:themeFillShade="BF"/>
          </w:tcPr>
          <w:p w:rsidR="001072C8" w:rsidRPr="001072C8" w:rsidRDefault="001072C8">
            <w:pPr>
              <w:rPr>
                <w:b/>
                <w:color w:val="FFFFFF" w:themeColor="background1"/>
                <w:lang w:val="es-419"/>
              </w:rPr>
            </w:pPr>
            <w:r w:rsidRPr="001072C8">
              <w:rPr>
                <w:b/>
                <w:color w:val="FFFFFF" w:themeColor="background1"/>
                <w:lang w:val="es-419"/>
              </w:rPr>
              <w:t>Si-No</w:t>
            </w:r>
          </w:p>
        </w:tc>
      </w:tr>
      <w:tr w:rsidR="001072C8" w:rsidTr="00CD2AEE">
        <w:tc>
          <w:tcPr>
            <w:tcW w:w="8784" w:type="dxa"/>
            <w:gridSpan w:val="2"/>
            <w:shd w:val="clear" w:color="auto" w:fill="2E74B5" w:themeFill="accent1" w:themeFillShade="BF"/>
          </w:tcPr>
          <w:p w:rsidR="001072C8" w:rsidRDefault="001072C8">
            <w:pPr>
              <w:rPr>
                <w:lang w:val="es-419"/>
              </w:rPr>
            </w:pPr>
            <w:r>
              <w:rPr>
                <w:b/>
                <w:color w:val="FFFFFF" w:themeColor="background1"/>
                <w:lang w:val="es-419"/>
              </w:rPr>
              <w:t>Aspectos generales</w:t>
            </w:r>
          </w:p>
        </w:tc>
      </w:tr>
      <w:tr w:rsidR="001072C8" w:rsidTr="001072C8">
        <w:tc>
          <w:tcPr>
            <w:tcW w:w="7792" w:type="dxa"/>
          </w:tcPr>
          <w:p w:rsidR="001072C8" w:rsidRDefault="001072C8">
            <w:pPr>
              <w:rPr>
                <w:lang w:val="es-419"/>
              </w:rPr>
            </w:pPr>
            <w:r>
              <w:rPr>
                <w:lang w:val="es-419"/>
              </w:rPr>
              <w:t>El documento fue elaborado con la plantilla Word del IARNA</w:t>
            </w:r>
          </w:p>
        </w:tc>
        <w:tc>
          <w:tcPr>
            <w:tcW w:w="992" w:type="dxa"/>
          </w:tcPr>
          <w:p w:rsidR="001072C8" w:rsidRDefault="001072C8">
            <w:pPr>
              <w:rPr>
                <w:lang w:val="es-419"/>
              </w:rPr>
            </w:pPr>
          </w:p>
        </w:tc>
      </w:tr>
      <w:tr w:rsidR="001072C8" w:rsidTr="001072C8">
        <w:tc>
          <w:tcPr>
            <w:tcW w:w="7792" w:type="dxa"/>
          </w:tcPr>
          <w:p w:rsidR="001072C8" w:rsidRDefault="001072C8">
            <w:pPr>
              <w:rPr>
                <w:lang w:val="es-419"/>
              </w:rPr>
            </w:pPr>
            <w:r>
              <w:rPr>
                <w:lang w:val="es-419"/>
              </w:rPr>
              <w:t>El documento es final (NO es borador). No tiene pendiente información, datos, figuras, cuadros, referencias, citas, ni está pendiente de VoBo por parte de revisores, otros autores o director del IARNA.</w:t>
            </w:r>
          </w:p>
        </w:tc>
        <w:tc>
          <w:tcPr>
            <w:tcW w:w="992" w:type="dxa"/>
          </w:tcPr>
          <w:p w:rsidR="001072C8" w:rsidRDefault="001072C8">
            <w:pPr>
              <w:rPr>
                <w:lang w:val="es-419"/>
              </w:rPr>
            </w:pPr>
          </w:p>
        </w:tc>
      </w:tr>
      <w:tr w:rsidR="006045BB" w:rsidTr="001072C8">
        <w:tc>
          <w:tcPr>
            <w:tcW w:w="7792" w:type="dxa"/>
          </w:tcPr>
          <w:p w:rsidR="006045BB" w:rsidRDefault="006045BB">
            <w:pPr>
              <w:rPr>
                <w:lang w:val="es-419"/>
              </w:rPr>
            </w:pPr>
            <w:r>
              <w:rPr>
                <w:lang w:val="es-419"/>
              </w:rPr>
              <w:t>Al documento Word le acompañan los archivos originales de todas las figuras y cuadros del documento (excel en caso de figuras, jpg a alta resolución=300 dpi en el caso de fotografías y mapas u otros).</w:t>
            </w:r>
          </w:p>
        </w:tc>
        <w:tc>
          <w:tcPr>
            <w:tcW w:w="992" w:type="dxa"/>
          </w:tcPr>
          <w:p w:rsidR="006045BB" w:rsidRDefault="006045BB">
            <w:pPr>
              <w:rPr>
                <w:lang w:val="es-419"/>
              </w:rPr>
            </w:pPr>
          </w:p>
        </w:tc>
      </w:tr>
      <w:tr w:rsidR="001072C8" w:rsidTr="00CD2AEE">
        <w:tc>
          <w:tcPr>
            <w:tcW w:w="8784" w:type="dxa"/>
            <w:gridSpan w:val="2"/>
            <w:shd w:val="clear" w:color="auto" w:fill="2E74B5" w:themeFill="accent1" w:themeFillShade="BF"/>
          </w:tcPr>
          <w:p w:rsidR="001072C8" w:rsidRPr="001072C8" w:rsidRDefault="001072C8">
            <w:pPr>
              <w:rPr>
                <w:b/>
                <w:color w:val="FFFFFF" w:themeColor="background1"/>
                <w:lang w:val="es-419"/>
              </w:rPr>
            </w:pPr>
            <w:r w:rsidRPr="001072C8">
              <w:rPr>
                <w:b/>
                <w:color w:val="FFFFFF" w:themeColor="background1"/>
                <w:lang w:val="es-419"/>
              </w:rPr>
              <w:t>Carátula</w:t>
            </w:r>
          </w:p>
        </w:tc>
      </w:tr>
      <w:tr w:rsidR="001072C8" w:rsidTr="001072C8">
        <w:tc>
          <w:tcPr>
            <w:tcW w:w="7792" w:type="dxa"/>
          </w:tcPr>
          <w:p w:rsidR="001072C8" w:rsidRDefault="00C448D2">
            <w:pPr>
              <w:rPr>
                <w:lang w:val="es-419"/>
              </w:rPr>
            </w:pPr>
            <w:r>
              <w:rPr>
                <w:lang w:val="es-419"/>
              </w:rPr>
              <w:t>El documento tiene el logo de la contraparte, en el extremo superior derecho.</w:t>
            </w:r>
          </w:p>
        </w:tc>
        <w:tc>
          <w:tcPr>
            <w:tcW w:w="992" w:type="dxa"/>
          </w:tcPr>
          <w:p w:rsidR="001072C8" w:rsidRDefault="001072C8">
            <w:pPr>
              <w:rPr>
                <w:lang w:val="es-419"/>
              </w:rPr>
            </w:pPr>
          </w:p>
        </w:tc>
      </w:tr>
      <w:tr w:rsidR="00C448D2" w:rsidTr="001072C8">
        <w:tc>
          <w:tcPr>
            <w:tcW w:w="7792" w:type="dxa"/>
          </w:tcPr>
          <w:p w:rsidR="00C448D2" w:rsidRDefault="00C448D2">
            <w:pPr>
              <w:rPr>
                <w:lang w:val="es-419"/>
              </w:rPr>
            </w:pPr>
            <w:r>
              <w:rPr>
                <w:lang w:val="es-419"/>
              </w:rPr>
              <w:t xml:space="preserve">El título es breve, conciso y refleja el contenido del documento. No sobrepasa </w:t>
            </w:r>
            <w:r w:rsidRPr="00C448D2">
              <w:rPr>
                <w:lang w:val="es-419"/>
              </w:rPr>
              <w:t>las 22</w:t>
            </w:r>
            <w:r>
              <w:rPr>
                <w:lang w:val="es-419"/>
              </w:rPr>
              <w:t xml:space="preserve"> palabras.</w:t>
            </w:r>
          </w:p>
        </w:tc>
        <w:tc>
          <w:tcPr>
            <w:tcW w:w="992" w:type="dxa"/>
          </w:tcPr>
          <w:p w:rsidR="00C448D2" w:rsidRDefault="00C448D2">
            <w:pPr>
              <w:rPr>
                <w:lang w:val="es-419"/>
              </w:rPr>
            </w:pPr>
          </w:p>
        </w:tc>
      </w:tr>
      <w:tr w:rsidR="001072C8" w:rsidTr="001072C8">
        <w:tc>
          <w:tcPr>
            <w:tcW w:w="7792" w:type="dxa"/>
          </w:tcPr>
          <w:p w:rsidR="001072C8" w:rsidRDefault="001072C8" w:rsidP="00C448D2">
            <w:pPr>
              <w:rPr>
                <w:lang w:val="es-419"/>
              </w:rPr>
            </w:pPr>
            <w:r>
              <w:rPr>
                <w:lang w:val="es-419"/>
              </w:rPr>
              <w:t>Contiene la fecha completa (mes, año)</w:t>
            </w:r>
          </w:p>
        </w:tc>
        <w:tc>
          <w:tcPr>
            <w:tcW w:w="992" w:type="dxa"/>
          </w:tcPr>
          <w:p w:rsidR="001072C8" w:rsidRDefault="001072C8">
            <w:pPr>
              <w:rPr>
                <w:lang w:val="es-419"/>
              </w:rPr>
            </w:pPr>
          </w:p>
        </w:tc>
      </w:tr>
      <w:tr w:rsidR="00A55826" w:rsidTr="001072C8">
        <w:tc>
          <w:tcPr>
            <w:tcW w:w="7792" w:type="dxa"/>
          </w:tcPr>
          <w:p w:rsidR="00A55826" w:rsidRDefault="00A55826" w:rsidP="00C448D2">
            <w:pPr>
              <w:rPr>
                <w:lang w:val="es-419"/>
              </w:rPr>
            </w:pPr>
            <w:r>
              <w:rPr>
                <w:lang w:val="es-419"/>
              </w:rPr>
              <w:t>No contiene número de página, pie de página ni encabezado.</w:t>
            </w:r>
          </w:p>
        </w:tc>
        <w:tc>
          <w:tcPr>
            <w:tcW w:w="992" w:type="dxa"/>
          </w:tcPr>
          <w:p w:rsidR="00A55826" w:rsidRDefault="00A55826">
            <w:pPr>
              <w:rPr>
                <w:lang w:val="es-419"/>
              </w:rPr>
            </w:pPr>
          </w:p>
        </w:tc>
      </w:tr>
      <w:tr w:rsidR="00C448D2" w:rsidRPr="00F75E34" w:rsidTr="00CD2AEE">
        <w:tc>
          <w:tcPr>
            <w:tcW w:w="8784" w:type="dxa"/>
            <w:gridSpan w:val="2"/>
            <w:shd w:val="clear" w:color="auto" w:fill="2E74B5" w:themeFill="accent1" w:themeFillShade="BF"/>
          </w:tcPr>
          <w:p w:rsidR="00C448D2" w:rsidRPr="00F75E34" w:rsidRDefault="00C448D2">
            <w:pPr>
              <w:rPr>
                <w:b/>
                <w:color w:val="FFFFFF" w:themeColor="background1"/>
                <w:lang w:val="es-419"/>
              </w:rPr>
            </w:pPr>
            <w:r>
              <w:rPr>
                <w:b/>
                <w:color w:val="FFFFFF" w:themeColor="background1"/>
                <w:lang w:val="es-419"/>
              </w:rPr>
              <w:t>Página de autoridades institucionales</w:t>
            </w:r>
          </w:p>
        </w:tc>
      </w:tr>
      <w:tr w:rsidR="00C448D2" w:rsidRPr="00F75E34" w:rsidTr="00C448D2">
        <w:tc>
          <w:tcPr>
            <w:tcW w:w="7792" w:type="dxa"/>
            <w:shd w:val="clear" w:color="auto" w:fill="auto"/>
          </w:tcPr>
          <w:p w:rsidR="00C448D2" w:rsidRPr="00C448D2" w:rsidRDefault="00C448D2">
            <w:pPr>
              <w:rPr>
                <w:lang w:val="es-419"/>
              </w:rPr>
            </w:pPr>
            <w:r w:rsidRPr="00C448D2">
              <w:rPr>
                <w:lang w:val="es-419"/>
              </w:rPr>
              <w:t>Se escribió el nombre de la institución contraparte completo, así como el nombre y puestos completos de sus autoridades.</w:t>
            </w:r>
          </w:p>
        </w:tc>
        <w:tc>
          <w:tcPr>
            <w:tcW w:w="992" w:type="dxa"/>
            <w:shd w:val="clear" w:color="auto" w:fill="auto"/>
          </w:tcPr>
          <w:p w:rsidR="00C448D2" w:rsidRPr="00F75E34" w:rsidRDefault="00C448D2">
            <w:pPr>
              <w:rPr>
                <w:b/>
                <w:lang w:val="es-419"/>
              </w:rPr>
            </w:pPr>
          </w:p>
        </w:tc>
      </w:tr>
      <w:tr w:rsidR="00A55826" w:rsidRPr="00F75E34" w:rsidTr="00C448D2">
        <w:tc>
          <w:tcPr>
            <w:tcW w:w="7792" w:type="dxa"/>
            <w:shd w:val="clear" w:color="auto" w:fill="auto"/>
          </w:tcPr>
          <w:p w:rsidR="00A55826" w:rsidRPr="00C448D2" w:rsidRDefault="00A55826">
            <w:pPr>
              <w:rPr>
                <w:lang w:val="es-419"/>
              </w:rPr>
            </w:pPr>
            <w:r>
              <w:rPr>
                <w:lang w:val="es-419"/>
              </w:rPr>
              <w:t>De acá en adelante, todas las páginas llevan pie de página y encabezado.</w:t>
            </w:r>
          </w:p>
        </w:tc>
        <w:tc>
          <w:tcPr>
            <w:tcW w:w="992" w:type="dxa"/>
            <w:shd w:val="clear" w:color="auto" w:fill="auto"/>
          </w:tcPr>
          <w:p w:rsidR="00A55826" w:rsidRPr="00F75E34" w:rsidRDefault="00A55826">
            <w:pPr>
              <w:rPr>
                <w:b/>
                <w:lang w:val="es-419"/>
              </w:rPr>
            </w:pPr>
          </w:p>
        </w:tc>
      </w:tr>
      <w:tr w:rsidR="00A55826" w:rsidRPr="00F75E34" w:rsidTr="00C448D2">
        <w:tc>
          <w:tcPr>
            <w:tcW w:w="7792" w:type="dxa"/>
            <w:shd w:val="clear" w:color="auto" w:fill="auto"/>
          </w:tcPr>
          <w:p w:rsidR="00A55826" w:rsidRDefault="00A55826">
            <w:pPr>
              <w:rPr>
                <w:lang w:val="es-419"/>
              </w:rPr>
            </w:pPr>
            <w:r>
              <w:rPr>
                <w:lang w:val="es-419"/>
              </w:rPr>
              <w:t>Inicia la numeración romanitas, página ii.</w:t>
            </w:r>
          </w:p>
        </w:tc>
        <w:tc>
          <w:tcPr>
            <w:tcW w:w="992" w:type="dxa"/>
            <w:shd w:val="clear" w:color="auto" w:fill="auto"/>
          </w:tcPr>
          <w:p w:rsidR="00A55826" w:rsidRPr="00F75E34" w:rsidRDefault="00A55826">
            <w:pPr>
              <w:rPr>
                <w:b/>
                <w:lang w:val="es-419"/>
              </w:rPr>
            </w:pPr>
          </w:p>
        </w:tc>
      </w:tr>
      <w:tr w:rsidR="00C448D2" w:rsidRPr="00F75E34" w:rsidTr="00CD2AEE">
        <w:tc>
          <w:tcPr>
            <w:tcW w:w="8784" w:type="dxa"/>
            <w:gridSpan w:val="2"/>
            <w:shd w:val="clear" w:color="auto" w:fill="2E74B5" w:themeFill="accent1" w:themeFillShade="BF"/>
          </w:tcPr>
          <w:p w:rsidR="00C448D2" w:rsidRPr="00F75E34" w:rsidRDefault="00C448D2">
            <w:pPr>
              <w:rPr>
                <w:b/>
                <w:color w:val="FFFFFF" w:themeColor="background1"/>
                <w:lang w:val="es-419"/>
              </w:rPr>
            </w:pPr>
            <w:r w:rsidRPr="00F75E34">
              <w:rPr>
                <w:b/>
                <w:color w:val="FFFFFF" w:themeColor="background1"/>
                <w:lang w:val="es-419"/>
              </w:rPr>
              <w:t>Créditos de la publicación</w:t>
            </w:r>
          </w:p>
        </w:tc>
      </w:tr>
      <w:tr w:rsidR="001072C8" w:rsidTr="001072C8">
        <w:tc>
          <w:tcPr>
            <w:tcW w:w="7792" w:type="dxa"/>
          </w:tcPr>
          <w:p w:rsidR="001072C8" w:rsidRDefault="001072C8">
            <w:pPr>
              <w:rPr>
                <w:lang w:val="es-419"/>
              </w:rPr>
            </w:pPr>
            <w:r>
              <w:rPr>
                <w:lang w:val="es-419"/>
              </w:rPr>
              <w:t xml:space="preserve">La ficha del documento está completa: </w:t>
            </w:r>
            <w:r w:rsidR="00C448D2">
              <w:rPr>
                <w:lang w:val="es-419"/>
              </w:rPr>
              <w:t xml:space="preserve">nombre completo de la institución coeditora, </w:t>
            </w:r>
            <w:r>
              <w:rPr>
                <w:lang w:val="es-419"/>
              </w:rPr>
              <w:t>año, título y descriptores.</w:t>
            </w:r>
          </w:p>
        </w:tc>
        <w:tc>
          <w:tcPr>
            <w:tcW w:w="992" w:type="dxa"/>
          </w:tcPr>
          <w:p w:rsidR="001072C8" w:rsidRDefault="001072C8">
            <w:pPr>
              <w:rPr>
                <w:lang w:val="es-419"/>
              </w:rPr>
            </w:pPr>
          </w:p>
        </w:tc>
      </w:tr>
      <w:tr w:rsidR="001072C8" w:rsidTr="001072C8">
        <w:tc>
          <w:tcPr>
            <w:tcW w:w="7792" w:type="dxa"/>
          </w:tcPr>
          <w:p w:rsidR="001072C8" w:rsidRDefault="001072C8" w:rsidP="00C448D2">
            <w:pPr>
              <w:rPr>
                <w:lang w:val="es-419"/>
              </w:rPr>
            </w:pPr>
            <w:r>
              <w:rPr>
                <w:lang w:val="es-419"/>
              </w:rPr>
              <w:lastRenderedPageBreak/>
              <w:t>Los crédito</w:t>
            </w:r>
            <w:r w:rsidR="00C448D2">
              <w:rPr>
                <w:lang w:val="es-419"/>
              </w:rPr>
              <w:t>s del documento contienen el autor y la siguiente información, si el documento cuenta con ella: revisión de textos, mapas, ilustraciones, fotografías.</w:t>
            </w:r>
          </w:p>
        </w:tc>
        <w:tc>
          <w:tcPr>
            <w:tcW w:w="992" w:type="dxa"/>
          </w:tcPr>
          <w:p w:rsidR="001072C8" w:rsidRDefault="001072C8">
            <w:pPr>
              <w:rPr>
                <w:lang w:val="es-419"/>
              </w:rPr>
            </w:pPr>
          </w:p>
        </w:tc>
      </w:tr>
      <w:tr w:rsidR="00C448D2" w:rsidTr="001072C8">
        <w:tc>
          <w:tcPr>
            <w:tcW w:w="7792" w:type="dxa"/>
          </w:tcPr>
          <w:p w:rsidR="00C448D2" w:rsidRPr="00C448D2" w:rsidRDefault="00C448D2">
            <w:pPr>
              <w:rPr>
                <w:lang w:val="es-419"/>
              </w:rPr>
            </w:pPr>
            <w:r>
              <w:rPr>
                <w:lang w:val="es-419"/>
              </w:rPr>
              <w:t xml:space="preserve">Todos los datos de la institución contraparte fueron incluidos: </w:t>
            </w:r>
            <w:r w:rsidRPr="00C448D2">
              <w:t>nombre completo, dirección, ubicación, teléfonos, fax, correo electrónico, sitio web, redes sociales</w:t>
            </w:r>
            <w:r>
              <w:rPr>
                <w:lang w:val="es-419"/>
              </w:rPr>
              <w:t xml:space="preserve"> (si las tiene).</w:t>
            </w:r>
          </w:p>
        </w:tc>
        <w:tc>
          <w:tcPr>
            <w:tcW w:w="992" w:type="dxa"/>
          </w:tcPr>
          <w:p w:rsidR="00C448D2" w:rsidRDefault="00C448D2">
            <w:pPr>
              <w:rPr>
                <w:lang w:val="es-419"/>
              </w:rPr>
            </w:pPr>
          </w:p>
        </w:tc>
      </w:tr>
      <w:tr w:rsidR="00CD2AEE" w:rsidRPr="00F75E34" w:rsidTr="00CD2AEE">
        <w:tc>
          <w:tcPr>
            <w:tcW w:w="8784" w:type="dxa"/>
            <w:gridSpan w:val="2"/>
            <w:shd w:val="clear" w:color="auto" w:fill="2E74B5" w:themeFill="accent1" w:themeFillShade="BF"/>
          </w:tcPr>
          <w:p w:rsidR="00CD2AEE" w:rsidRPr="00F75E34" w:rsidRDefault="00CD2AEE">
            <w:pPr>
              <w:rPr>
                <w:b/>
                <w:lang w:val="es-419"/>
              </w:rPr>
            </w:pPr>
            <w:r w:rsidRPr="00F75E34">
              <w:rPr>
                <w:b/>
                <w:color w:val="FFFFFF" w:themeColor="background1"/>
                <w:lang w:val="es-419"/>
              </w:rPr>
              <w:t>Tabla de contenido, índice de figuras, cuadros y recuadros</w:t>
            </w:r>
          </w:p>
        </w:tc>
      </w:tr>
      <w:tr w:rsidR="001072C8" w:rsidTr="001072C8">
        <w:tc>
          <w:tcPr>
            <w:tcW w:w="7792" w:type="dxa"/>
          </w:tcPr>
          <w:p w:rsidR="001072C8" w:rsidRDefault="009152CF" w:rsidP="009152CF">
            <w:pPr>
              <w:rPr>
                <w:lang w:val="es-419"/>
              </w:rPr>
            </w:pPr>
            <w:r>
              <w:rPr>
                <w:lang w:val="es-419"/>
              </w:rPr>
              <w:t xml:space="preserve">El documento cuenta con una tabla de contenidos, </w:t>
            </w:r>
            <w:r w:rsidR="002F4672">
              <w:rPr>
                <w:lang w:val="es-419"/>
              </w:rPr>
              <w:t xml:space="preserve">índice de figuras, </w:t>
            </w:r>
            <w:r w:rsidR="001072C8">
              <w:rPr>
                <w:lang w:val="es-419"/>
              </w:rPr>
              <w:t xml:space="preserve">cuadros </w:t>
            </w:r>
            <w:r w:rsidR="002F4672">
              <w:rPr>
                <w:lang w:val="es-419"/>
              </w:rPr>
              <w:t xml:space="preserve">y recuadros </w:t>
            </w:r>
            <w:r>
              <w:rPr>
                <w:lang w:val="es-419"/>
              </w:rPr>
              <w:t xml:space="preserve">(si los tiene el documento) </w:t>
            </w:r>
            <w:r w:rsidR="001072C8">
              <w:rPr>
                <w:lang w:val="es-419"/>
              </w:rPr>
              <w:t xml:space="preserve">elaborados </w:t>
            </w:r>
            <w:r w:rsidR="00D77A1A">
              <w:rPr>
                <w:lang w:val="es-419"/>
              </w:rPr>
              <w:t xml:space="preserve">automáticamente, </w:t>
            </w:r>
            <w:r w:rsidR="001072C8">
              <w:rPr>
                <w:lang w:val="es-419"/>
              </w:rPr>
              <w:t>conforme el instructivo para la elaboración de documentos del IARNA.</w:t>
            </w:r>
          </w:p>
        </w:tc>
        <w:tc>
          <w:tcPr>
            <w:tcW w:w="992" w:type="dxa"/>
          </w:tcPr>
          <w:p w:rsidR="001072C8" w:rsidRDefault="001072C8">
            <w:pPr>
              <w:rPr>
                <w:lang w:val="es-419"/>
              </w:rPr>
            </w:pPr>
          </w:p>
        </w:tc>
      </w:tr>
      <w:tr w:rsidR="00A579EC" w:rsidRPr="002F4672" w:rsidTr="00CD2AEE">
        <w:tc>
          <w:tcPr>
            <w:tcW w:w="8784" w:type="dxa"/>
            <w:gridSpan w:val="2"/>
            <w:shd w:val="clear" w:color="auto" w:fill="2E74B5" w:themeFill="accent1" w:themeFillShade="BF"/>
          </w:tcPr>
          <w:p w:rsidR="00A579EC" w:rsidRPr="002F4672" w:rsidRDefault="00A579EC">
            <w:pPr>
              <w:rPr>
                <w:b/>
                <w:color w:val="FFFFFF" w:themeColor="background1"/>
                <w:lang w:val="es-419"/>
              </w:rPr>
            </w:pPr>
            <w:r w:rsidRPr="002F4672">
              <w:rPr>
                <w:b/>
                <w:color w:val="FFFFFF" w:themeColor="background1"/>
                <w:lang w:val="es-419"/>
              </w:rPr>
              <w:t>Presentación</w:t>
            </w:r>
          </w:p>
        </w:tc>
      </w:tr>
      <w:tr w:rsidR="00A579EC" w:rsidTr="001072C8">
        <w:tc>
          <w:tcPr>
            <w:tcW w:w="7792" w:type="dxa"/>
          </w:tcPr>
          <w:p w:rsidR="00A579EC" w:rsidRDefault="00A579EC">
            <w:pPr>
              <w:rPr>
                <w:lang w:val="es-419"/>
              </w:rPr>
            </w:pPr>
            <w:r>
              <w:rPr>
                <w:lang w:val="es-419"/>
              </w:rPr>
              <w:t xml:space="preserve">La presentación hecha por el director del IARNA </w:t>
            </w:r>
            <w:r w:rsidR="009152CF">
              <w:rPr>
                <w:lang w:val="es-419"/>
              </w:rPr>
              <w:t xml:space="preserve">y la autoridad de la contraparte </w:t>
            </w:r>
            <w:r>
              <w:rPr>
                <w:lang w:val="es-419"/>
              </w:rPr>
              <w:t>está incluida dentro del documento.</w:t>
            </w:r>
          </w:p>
        </w:tc>
        <w:tc>
          <w:tcPr>
            <w:tcW w:w="992" w:type="dxa"/>
          </w:tcPr>
          <w:p w:rsidR="00A579EC" w:rsidRDefault="00A579EC">
            <w:pPr>
              <w:rPr>
                <w:lang w:val="es-419"/>
              </w:rPr>
            </w:pPr>
          </w:p>
        </w:tc>
      </w:tr>
      <w:tr w:rsidR="00CD2AEE" w:rsidRPr="002F4672" w:rsidTr="00CD2AEE">
        <w:tc>
          <w:tcPr>
            <w:tcW w:w="8784" w:type="dxa"/>
            <w:gridSpan w:val="2"/>
            <w:shd w:val="clear" w:color="auto" w:fill="2E74B5" w:themeFill="accent1" w:themeFillShade="BF"/>
          </w:tcPr>
          <w:p w:rsidR="00CD2AEE" w:rsidRPr="002F4672" w:rsidRDefault="00CD2AEE">
            <w:pPr>
              <w:rPr>
                <w:b/>
                <w:lang w:val="es-419"/>
              </w:rPr>
            </w:pPr>
            <w:r w:rsidRPr="002F4672">
              <w:rPr>
                <w:b/>
                <w:color w:val="FFFFFF" w:themeColor="background1"/>
                <w:lang w:val="es-419"/>
              </w:rPr>
              <w:t>Siglas, acrónimos y abreviaturas</w:t>
            </w:r>
          </w:p>
        </w:tc>
      </w:tr>
      <w:tr w:rsidR="00A579EC" w:rsidTr="001072C8">
        <w:tc>
          <w:tcPr>
            <w:tcW w:w="7792" w:type="dxa"/>
          </w:tcPr>
          <w:p w:rsidR="00A579EC" w:rsidRDefault="00A579EC">
            <w:pPr>
              <w:rPr>
                <w:lang w:val="es-419"/>
              </w:rPr>
            </w:pPr>
            <w:r>
              <w:rPr>
                <w:lang w:val="es-419"/>
              </w:rPr>
              <w:t>El documento cuenta con sección de siglas, acrónimos y abreviatur</w:t>
            </w:r>
            <w:r w:rsidR="009152CF">
              <w:rPr>
                <w:lang w:val="es-419"/>
              </w:rPr>
              <w:t>as (si se utilizaron) completas y en orden alfabético.</w:t>
            </w:r>
          </w:p>
        </w:tc>
        <w:tc>
          <w:tcPr>
            <w:tcW w:w="992" w:type="dxa"/>
          </w:tcPr>
          <w:p w:rsidR="00A579EC" w:rsidRDefault="00A579EC">
            <w:pPr>
              <w:rPr>
                <w:lang w:val="es-419"/>
              </w:rPr>
            </w:pPr>
          </w:p>
        </w:tc>
      </w:tr>
      <w:tr w:rsidR="00CD2AEE" w:rsidRPr="002F4672" w:rsidTr="00CD2AEE">
        <w:tc>
          <w:tcPr>
            <w:tcW w:w="8784" w:type="dxa"/>
            <w:gridSpan w:val="2"/>
            <w:shd w:val="clear" w:color="auto" w:fill="2E74B5" w:themeFill="accent1" w:themeFillShade="BF"/>
          </w:tcPr>
          <w:p w:rsidR="00CD2AEE" w:rsidRPr="002F4672" w:rsidRDefault="00CD2AEE">
            <w:pPr>
              <w:rPr>
                <w:b/>
                <w:lang w:val="es-419"/>
              </w:rPr>
            </w:pPr>
            <w:r w:rsidRPr="002F4672">
              <w:rPr>
                <w:b/>
                <w:color w:val="FFFFFF" w:themeColor="background1"/>
                <w:lang w:val="es-419"/>
              </w:rPr>
              <w:t>Resumen</w:t>
            </w:r>
          </w:p>
        </w:tc>
      </w:tr>
      <w:tr w:rsidR="00A579EC" w:rsidTr="001072C8">
        <w:tc>
          <w:tcPr>
            <w:tcW w:w="7792" w:type="dxa"/>
          </w:tcPr>
          <w:p w:rsidR="00A579EC" w:rsidRDefault="00A579EC" w:rsidP="009152CF">
            <w:pPr>
              <w:rPr>
                <w:lang w:val="es-419"/>
              </w:rPr>
            </w:pPr>
            <w:r w:rsidRPr="009152CF">
              <w:rPr>
                <w:lang w:val="es-419"/>
              </w:rPr>
              <w:t xml:space="preserve">El resumen no sobrepasa las </w:t>
            </w:r>
            <w:r w:rsidRPr="00A55826">
              <w:rPr>
                <w:lang w:val="es-419"/>
              </w:rPr>
              <w:t>250</w:t>
            </w:r>
            <w:r w:rsidRPr="009152CF">
              <w:rPr>
                <w:lang w:val="es-419"/>
              </w:rPr>
              <w:t xml:space="preserve"> palabras. Contiene</w:t>
            </w:r>
            <w:r w:rsidR="009152CF" w:rsidRPr="009152CF">
              <w:rPr>
                <w:lang w:val="es-419"/>
              </w:rPr>
              <w:t xml:space="preserve"> los </w:t>
            </w:r>
            <w:r w:rsidR="009152CF" w:rsidRPr="009152CF">
              <w:t>objetivos, metodología, resultados, discusión de resultados, conclusiones y recomendaciones.</w:t>
            </w:r>
          </w:p>
        </w:tc>
        <w:tc>
          <w:tcPr>
            <w:tcW w:w="992" w:type="dxa"/>
          </w:tcPr>
          <w:p w:rsidR="00A579EC" w:rsidRDefault="00A579EC">
            <w:pPr>
              <w:rPr>
                <w:lang w:val="es-419"/>
              </w:rPr>
            </w:pPr>
          </w:p>
        </w:tc>
      </w:tr>
      <w:tr w:rsidR="00CD2AEE" w:rsidRPr="002F4672" w:rsidTr="00CD2AEE">
        <w:tc>
          <w:tcPr>
            <w:tcW w:w="8784" w:type="dxa"/>
            <w:gridSpan w:val="2"/>
            <w:shd w:val="clear" w:color="auto" w:fill="2E74B5" w:themeFill="accent1" w:themeFillShade="BF"/>
          </w:tcPr>
          <w:p w:rsidR="00CD2AEE" w:rsidRPr="002F4672" w:rsidRDefault="00CD2AEE">
            <w:pPr>
              <w:rPr>
                <w:b/>
                <w:lang w:val="es-419"/>
              </w:rPr>
            </w:pPr>
            <w:r w:rsidRPr="002F4672">
              <w:rPr>
                <w:b/>
                <w:color w:val="FFFFFF" w:themeColor="background1"/>
                <w:lang w:val="es-419"/>
              </w:rPr>
              <w:t>Introducción</w:t>
            </w:r>
          </w:p>
        </w:tc>
      </w:tr>
      <w:tr w:rsidR="00A579EC" w:rsidTr="001072C8">
        <w:tc>
          <w:tcPr>
            <w:tcW w:w="7792" w:type="dxa"/>
          </w:tcPr>
          <w:p w:rsidR="00A579EC" w:rsidRDefault="0066252D" w:rsidP="00A55826">
            <w:pPr>
              <w:rPr>
                <w:lang w:val="es-419"/>
              </w:rPr>
            </w:pPr>
            <w:r>
              <w:rPr>
                <w:lang w:val="es-419"/>
              </w:rPr>
              <w:t xml:space="preserve">La introducción </w:t>
            </w:r>
            <w:r w:rsidRPr="00A55826">
              <w:rPr>
                <w:lang w:val="es-419"/>
              </w:rPr>
              <w:t xml:space="preserve">contiene </w:t>
            </w:r>
            <w:r w:rsidR="00A55826">
              <w:rPr>
                <w:lang w:val="es-419"/>
              </w:rPr>
              <w:t xml:space="preserve">un esbozo del documento, incluye los </w:t>
            </w:r>
            <w:r w:rsidR="00A55826">
              <w:t xml:space="preserve">antecedentes, justificación, </w:t>
            </w:r>
            <w:r w:rsidR="00A55826" w:rsidRPr="00A55826">
              <w:t>objetivos</w:t>
            </w:r>
            <w:r w:rsidR="00A55826">
              <w:rPr>
                <w:lang w:val="es-419"/>
              </w:rPr>
              <w:t xml:space="preserve"> y metodología</w:t>
            </w:r>
            <w:r w:rsidR="00A55826" w:rsidRPr="00A55826">
              <w:t>.</w:t>
            </w:r>
            <w:r w:rsidR="00A55826" w:rsidRPr="00A55826">
              <w:rPr>
                <w:lang w:val="es-419"/>
              </w:rPr>
              <w:t xml:space="preserve"> </w:t>
            </w:r>
            <w:r w:rsidRPr="00A55826">
              <w:rPr>
                <w:lang w:val="es-419"/>
              </w:rPr>
              <w:t xml:space="preserve">No sobrepasa </w:t>
            </w:r>
            <w:r w:rsidR="00A55826">
              <w:rPr>
                <w:lang w:val="es-419"/>
              </w:rPr>
              <w:t>las dos páginas.</w:t>
            </w:r>
          </w:p>
        </w:tc>
        <w:tc>
          <w:tcPr>
            <w:tcW w:w="992" w:type="dxa"/>
          </w:tcPr>
          <w:p w:rsidR="00A579EC" w:rsidRDefault="00A579EC">
            <w:pPr>
              <w:rPr>
                <w:lang w:val="es-419"/>
              </w:rPr>
            </w:pPr>
          </w:p>
        </w:tc>
      </w:tr>
      <w:tr w:rsidR="00A55826" w:rsidTr="001072C8">
        <w:tc>
          <w:tcPr>
            <w:tcW w:w="7792" w:type="dxa"/>
          </w:tcPr>
          <w:p w:rsidR="00A55826" w:rsidRDefault="00A55826" w:rsidP="00A55826">
            <w:pPr>
              <w:rPr>
                <w:lang w:val="es-419"/>
              </w:rPr>
            </w:pPr>
            <w:r>
              <w:rPr>
                <w:lang w:val="es-419"/>
              </w:rPr>
              <w:t>Finaliza la numeración de páginas con romanitas.</w:t>
            </w:r>
          </w:p>
        </w:tc>
        <w:tc>
          <w:tcPr>
            <w:tcW w:w="992" w:type="dxa"/>
          </w:tcPr>
          <w:p w:rsidR="00A55826" w:rsidRDefault="00A55826">
            <w:pPr>
              <w:rPr>
                <w:lang w:val="es-419"/>
              </w:rPr>
            </w:pPr>
          </w:p>
        </w:tc>
      </w:tr>
      <w:tr w:rsidR="00CD2AEE" w:rsidRPr="002F4672" w:rsidTr="00CD2AEE">
        <w:tc>
          <w:tcPr>
            <w:tcW w:w="8784" w:type="dxa"/>
            <w:gridSpan w:val="2"/>
            <w:shd w:val="clear" w:color="auto" w:fill="2E74B5" w:themeFill="accent1" w:themeFillShade="BF"/>
          </w:tcPr>
          <w:p w:rsidR="00CD2AEE" w:rsidRPr="002F4672" w:rsidRDefault="00CD2AEE">
            <w:pPr>
              <w:rPr>
                <w:b/>
                <w:lang w:val="es-419"/>
              </w:rPr>
            </w:pPr>
            <w:r w:rsidRPr="002F4672">
              <w:rPr>
                <w:b/>
                <w:color w:val="FFFFFF" w:themeColor="background1"/>
                <w:lang w:val="es-419"/>
              </w:rPr>
              <w:t>Contenido</w:t>
            </w:r>
          </w:p>
        </w:tc>
      </w:tr>
      <w:tr w:rsidR="00082A18" w:rsidTr="00082A18">
        <w:tc>
          <w:tcPr>
            <w:tcW w:w="8784" w:type="dxa"/>
            <w:gridSpan w:val="2"/>
            <w:shd w:val="clear" w:color="auto" w:fill="D9E2F3" w:themeFill="accent5" w:themeFillTint="33"/>
          </w:tcPr>
          <w:p w:rsidR="00082A18" w:rsidRDefault="00082A18" w:rsidP="00D47DFF">
            <w:pPr>
              <w:rPr>
                <w:lang w:val="es-419"/>
              </w:rPr>
            </w:pPr>
            <w:r>
              <w:rPr>
                <w:lang w:val="es-419"/>
              </w:rPr>
              <w:t>Aspectos de forma</w:t>
            </w:r>
          </w:p>
        </w:tc>
      </w:tr>
      <w:tr w:rsidR="00082A18" w:rsidTr="00D47DFF">
        <w:tc>
          <w:tcPr>
            <w:tcW w:w="7792" w:type="dxa"/>
          </w:tcPr>
          <w:p w:rsidR="00082A18" w:rsidRDefault="00082A18" w:rsidP="00D47DFF">
            <w:pPr>
              <w:rPr>
                <w:lang w:val="es-419"/>
              </w:rPr>
            </w:pPr>
            <w:r>
              <w:rPr>
                <w:lang w:val="es-419"/>
              </w:rPr>
              <w:t>Inicia la numeración de páginas en números normales (1, 2 , 3…)</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Inicia la numeración de capítulos, incisos, subincisos, etc.</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Todos los titulares (nivel 1, 2, 3, etc.) están realizados automáticamente de acuerdo con el instructivo para publicaciones del iarna.</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El contenido está redactado de manera clara y sencilla, siguiendo las normas de redacción y ortografía de la Real Academia Española.</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 xml:space="preserve">Todo el contenido base del documento o textual duenta con su respectiva cita, </w:t>
            </w:r>
          </w:p>
          <w:p w:rsidR="00082A18" w:rsidRDefault="00082A18" w:rsidP="00D47DFF">
            <w:pPr>
              <w:rPr>
                <w:lang w:val="es-419"/>
              </w:rPr>
            </w:pPr>
            <w:r>
              <w:rPr>
                <w:lang w:val="es-419"/>
              </w:rPr>
              <w:t>que cumple con el sistema APA.</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Todas las citas aparecen indicadas en la sección de referencias.</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Todos los pies de página están numerados de forma automática para que sean correlativos.</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Los párrafos no son muy extensos, la redacción es clara y de fácil lectura, la información provista está fundamentada.</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Cuando se citan datos, se incluye el año en el cual fueron producidos.</w:t>
            </w:r>
          </w:p>
        </w:tc>
        <w:tc>
          <w:tcPr>
            <w:tcW w:w="992" w:type="dxa"/>
          </w:tcPr>
          <w:p w:rsidR="00082A18" w:rsidRDefault="00082A18" w:rsidP="00D47DFF">
            <w:pPr>
              <w:rPr>
                <w:lang w:val="es-419"/>
              </w:rPr>
            </w:pPr>
          </w:p>
        </w:tc>
      </w:tr>
      <w:tr w:rsidR="00082A18" w:rsidTr="00082A18">
        <w:tc>
          <w:tcPr>
            <w:tcW w:w="8784" w:type="dxa"/>
            <w:gridSpan w:val="2"/>
            <w:shd w:val="clear" w:color="auto" w:fill="D9E2F3" w:themeFill="accent5" w:themeFillTint="33"/>
          </w:tcPr>
          <w:p w:rsidR="00082A18" w:rsidRDefault="00082A18" w:rsidP="00D47DFF">
            <w:pPr>
              <w:rPr>
                <w:lang w:val="es-419"/>
              </w:rPr>
            </w:pPr>
            <w:r>
              <w:rPr>
                <w:lang w:val="es-419"/>
              </w:rPr>
              <w:t>Aspectos de fondo</w:t>
            </w:r>
          </w:p>
        </w:tc>
      </w:tr>
      <w:tr w:rsidR="00082A18" w:rsidTr="00D47DFF">
        <w:tc>
          <w:tcPr>
            <w:tcW w:w="7792" w:type="dxa"/>
          </w:tcPr>
          <w:p w:rsidR="00082A18" w:rsidRDefault="00082A18" w:rsidP="00D47DFF">
            <w:pPr>
              <w:rPr>
                <w:lang w:val="es-419"/>
              </w:rPr>
            </w:pPr>
            <w:r>
              <w:rPr>
                <w:lang w:val="es-419"/>
              </w:rPr>
              <w:t>Si el documento lleva marco teórico, presenta toda la teoría que fundamentan el problema a investigar. Utiliza diversas fuentes citadas de forma ordenada y sistematizada.</w:t>
            </w:r>
          </w:p>
        </w:tc>
        <w:tc>
          <w:tcPr>
            <w:tcW w:w="992" w:type="dxa"/>
          </w:tcPr>
          <w:p w:rsidR="00082A18" w:rsidRDefault="00082A18" w:rsidP="00D47DFF">
            <w:pPr>
              <w:rPr>
                <w:lang w:val="es-419"/>
              </w:rPr>
            </w:pPr>
          </w:p>
        </w:tc>
      </w:tr>
      <w:tr w:rsidR="00082A18" w:rsidTr="00D47DFF">
        <w:tc>
          <w:tcPr>
            <w:tcW w:w="7792" w:type="dxa"/>
          </w:tcPr>
          <w:p w:rsidR="00082A18" w:rsidRPr="000C258E" w:rsidRDefault="00082A18" w:rsidP="00D47DFF">
            <w:pPr>
              <w:rPr>
                <w:lang w:val="es-419"/>
              </w:rPr>
            </w:pPr>
            <w:r>
              <w:rPr>
                <w:lang w:val="es-419"/>
              </w:rPr>
              <w:t>Si el documento lleva marco coneptual, este contextualiza y plantea el problema a investigar. Incluye la hipótesis, si el estudio la tiene, redactada de forma afirmativa.</w:t>
            </w:r>
          </w:p>
        </w:tc>
        <w:tc>
          <w:tcPr>
            <w:tcW w:w="992" w:type="dxa"/>
          </w:tcPr>
          <w:p w:rsidR="00082A18" w:rsidRDefault="00082A18" w:rsidP="00D47DFF">
            <w:pPr>
              <w:rPr>
                <w:lang w:val="es-419"/>
              </w:rPr>
            </w:pPr>
          </w:p>
        </w:tc>
      </w:tr>
      <w:tr w:rsidR="00082A18" w:rsidTr="00D47DFF">
        <w:tc>
          <w:tcPr>
            <w:tcW w:w="7792" w:type="dxa"/>
          </w:tcPr>
          <w:p w:rsidR="00082A18" w:rsidRPr="000C258E" w:rsidRDefault="00082A18" w:rsidP="00D47DFF">
            <w:pPr>
              <w:rPr>
                <w:lang w:val="es-419"/>
              </w:rPr>
            </w:pPr>
            <w:r>
              <w:rPr>
                <w:lang w:val="es-419"/>
              </w:rPr>
              <w:t>Si el documento lleva justificación, se</w:t>
            </w:r>
            <w:r w:rsidRPr="00AB38EC">
              <w:rPr>
                <w:rFonts w:cstheme="minorHAnsi"/>
              </w:rPr>
              <w:t xml:space="preserve"> </w:t>
            </w:r>
            <w:r>
              <w:rPr>
                <w:rFonts w:cstheme="minorHAnsi"/>
              </w:rPr>
              <w:t>p</w:t>
            </w:r>
            <w:r w:rsidRPr="00AB38EC">
              <w:rPr>
                <w:rFonts w:cstheme="minorHAnsi"/>
              </w:rPr>
              <w:t>resenta las razones por las cuales es necesario e desarrollar la investigación.</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lastRenderedPageBreak/>
              <w:t>Los objetivos indican lo que se quiere lograr con la investigación. Están redactados en verbo infinitivo, son claros, breves, concretos y realizables. Hay un objetivo general (abarca todo lo que se pretende alcanzar), y específicos (detallan metas para cumplir con el objetivo general).</w:t>
            </w:r>
          </w:p>
        </w:tc>
        <w:tc>
          <w:tcPr>
            <w:tcW w:w="992" w:type="dxa"/>
          </w:tcPr>
          <w:p w:rsidR="00082A18" w:rsidRDefault="00082A18" w:rsidP="00D47DFF">
            <w:pPr>
              <w:rPr>
                <w:lang w:val="es-419"/>
              </w:rPr>
            </w:pPr>
          </w:p>
        </w:tc>
      </w:tr>
      <w:tr w:rsidR="00082A18" w:rsidTr="00D47DFF">
        <w:tc>
          <w:tcPr>
            <w:tcW w:w="7792" w:type="dxa"/>
          </w:tcPr>
          <w:p w:rsidR="00082A18" w:rsidRPr="000C258E" w:rsidRDefault="00082A18" w:rsidP="00D47DFF">
            <w:pPr>
              <w:rPr>
                <w:lang w:val="es-419"/>
              </w:rPr>
            </w:pPr>
            <w:r>
              <w:rPr>
                <w:lang w:val="es-419"/>
              </w:rPr>
              <w:t xml:space="preserve">La metodología </w:t>
            </w:r>
            <w:r w:rsidRPr="00AB38EC">
              <w:rPr>
                <w:rFonts w:cstheme="minorHAnsi"/>
              </w:rPr>
              <w:t xml:space="preserve">detalla </w:t>
            </w:r>
            <w:r>
              <w:rPr>
                <w:rFonts w:cstheme="minorHAnsi"/>
                <w:lang w:val="es-419"/>
              </w:rPr>
              <w:t>los métodos</w:t>
            </w:r>
            <w:r w:rsidRPr="00AB38EC">
              <w:rPr>
                <w:rFonts w:cstheme="minorHAnsi"/>
              </w:rPr>
              <w:t xml:space="preserve"> o metodologías utiliza</w:t>
            </w:r>
            <w:r>
              <w:rPr>
                <w:rFonts w:cstheme="minorHAnsi"/>
              </w:rPr>
              <w:t>das, incluyendo los materiales empleados</w:t>
            </w:r>
            <w:r w:rsidRPr="00AB38EC">
              <w:rPr>
                <w:rFonts w:cstheme="minorHAnsi"/>
              </w:rPr>
              <w:t>.</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Los resultados son presentados de forma clara y utilizan, de ser necesario, recursos como figuras y cuadros para facilitar su presentación. Se han cotejado con los objetivos, para verificar que se han cumplido.</w:t>
            </w:r>
          </w:p>
        </w:tc>
        <w:tc>
          <w:tcPr>
            <w:tcW w:w="992" w:type="dxa"/>
          </w:tcPr>
          <w:p w:rsidR="00082A18" w:rsidRDefault="00082A18" w:rsidP="00D47DFF">
            <w:pPr>
              <w:rPr>
                <w:lang w:val="es-419"/>
              </w:rPr>
            </w:pPr>
          </w:p>
        </w:tc>
      </w:tr>
      <w:tr w:rsidR="00082A18" w:rsidTr="00D47DFF">
        <w:tc>
          <w:tcPr>
            <w:tcW w:w="7792" w:type="dxa"/>
          </w:tcPr>
          <w:p w:rsidR="00082A18" w:rsidRPr="000C258E" w:rsidRDefault="00082A18" w:rsidP="00D47DFF">
            <w:pPr>
              <w:rPr>
                <w:lang w:val="es-419"/>
              </w:rPr>
            </w:pPr>
            <w:r>
              <w:rPr>
                <w:lang w:val="es-419"/>
              </w:rPr>
              <w:t xml:space="preserve">La discusión de resultados se describe de forma narrativa. Se anula o comprueba la hipótesis. </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 xml:space="preserve">Las conclusiones </w:t>
            </w:r>
            <w:r>
              <w:rPr>
                <w:rFonts w:cstheme="minorHAnsi"/>
              </w:rPr>
              <w:t>c</w:t>
            </w:r>
            <w:r w:rsidRPr="00AB38EC">
              <w:rPr>
                <w:rFonts w:cstheme="minorHAnsi"/>
              </w:rPr>
              <w:t>ontiene</w:t>
            </w:r>
            <w:r>
              <w:rPr>
                <w:rFonts w:cstheme="minorHAnsi"/>
                <w:lang w:val="es-419"/>
              </w:rPr>
              <w:t>n</w:t>
            </w:r>
            <w:r w:rsidRPr="00AB38EC">
              <w:rPr>
                <w:rFonts w:cstheme="minorHAnsi"/>
              </w:rPr>
              <w:t xml:space="preserve"> una reflexión final sobre el tema</w:t>
            </w:r>
            <w:r>
              <w:rPr>
                <w:rFonts w:cstheme="minorHAnsi"/>
                <w:lang w:val="es-419"/>
              </w:rPr>
              <w:t>. Son</w:t>
            </w:r>
            <w:r w:rsidRPr="00AB38EC">
              <w:rPr>
                <w:rFonts w:cstheme="minorHAnsi"/>
              </w:rPr>
              <w:t xml:space="preserve"> breves, claras y concretas.</w:t>
            </w:r>
            <w:r>
              <w:rPr>
                <w:rFonts w:cstheme="minorHAnsi"/>
                <w:lang w:val="es-419"/>
              </w:rPr>
              <w:t xml:space="preserve"> </w:t>
            </w:r>
            <w:r w:rsidRPr="00AB38EC">
              <w:rPr>
                <w:rFonts w:cstheme="minorHAnsi"/>
              </w:rPr>
              <w:t xml:space="preserve">No </w:t>
            </w:r>
            <w:r>
              <w:rPr>
                <w:rFonts w:cstheme="minorHAnsi"/>
                <w:lang w:val="es-419"/>
              </w:rPr>
              <w:t>son</w:t>
            </w:r>
            <w:r w:rsidRPr="00AB38EC">
              <w:rPr>
                <w:rFonts w:cstheme="minorHAnsi"/>
              </w:rPr>
              <w:t xml:space="preserve"> un resumen de la investigación. </w:t>
            </w:r>
          </w:p>
        </w:tc>
        <w:tc>
          <w:tcPr>
            <w:tcW w:w="992" w:type="dxa"/>
          </w:tcPr>
          <w:p w:rsidR="00082A18" w:rsidRDefault="00082A18" w:rsidP="00D47DFF">
            <w:pPr>
              <w:rPr>
                <w:lang w:val="es-419"/>
              </w:rPr>
            </w:pPr>
          </w:p>
        </w:tc>
      </w:tr>
      <w:tr w:rsidR="00082A18" w:rsidTr="00D47DFF">
        <w:tc>
          <w:tcPr>
            <w:tcW w:w="7792" w:type="dxa"/>
          </w:tcPr>
          <w:p w:rsidR="00082A18" w:rsidRDefault="00082A18" w:rsidP="00D47DFF">
            <w:pPr>
              <w:rPr>
                <w:lang w:val="es-419"/>
              </w:rPr>
            </w:pPr>
            <w:r>
              <w:rPr>
                <w:lang w:val="es-419"/>
              </w:rPr>
              <w:t xml:space="preserve">Las recomendaciones </w:t>
            </w:r>
            <w:r w:rsidRPr="00AB38EC">
              <w:rPr>
                <w:rFonts w:cstheme="minorHAnsi"/>
              </w:rPr>
              <w:t xml:space="preserve">incluyen todas sugerencias para mejorar algún aspecto de la investigación o aspectos </w:t>
            </w:r>
            <w:r>
              <w:rPr>
                <w:rFonts w:cstheme="minorHAnsi"/>
                <w:lang w:val="es-419"/>
              </w:rPr>
              <w:t>a</w:t>
            </w:r>
            <w:r w:rsidRPr="00AB38EC">
              <w:rPr>
                <w:rFonts w:cstheme="minorHAnsi"/>
              </w:rPr>
              <w:t xml:space="preserve"> profundizar.</w:t>
            </w:r>
            <w:r>
              <w:rPr>
                <w:rFonts w:cstheme="minorHAnsi"/>
                <w:lang w:val="es-419"/>
              </w:rPr>
              <w:t xml:space="preserve"> Son claras, prácticas, específicas y precisas.</w:t>
            </w:r>
          </w:p>
        </w:tc>
        <w:tc>
          <w:tcPr>
            <w:tcW w:w="992" w:type="dxa"/>
          </w:tcPr>
          <w:p w:rsidR="00082A18" w:rsidRDefault="00082A18" w:rsidP="00D47DFF">
            <w:pPr>
              <w:rPr>
                <w:lang w:val="es-419"/>
              </w:rPr>
            </w:pPr>
          </w:p>
        </w:tc>
      </w:tr>
      <w:tr w:rsidR="00CD2AEE" w:rsidRPr="002F4672" w:rsidTr="00CD2AEE">
        <w:tc>
          <w:tcPr>
            <w:tcW w:w="8784" w:type="dxa"/>
            <w:gridSpan w:val="2"/>
            <w:shd w:val="clear" w:color="auto" w:fill="2E74B5" w:themeFill="accent1" w:themeFillShade="BF"/>
          </w:tcPr>
          <w:p w:rsidR="00CD2AEE" w:rsidRPr="002F4672" w:rsidRDefault="00082A18">
            <w:pPr>
              <w:rPr>
                <w:b/>
                <w:lang w:val="es-419"/>
              </w:rPr>
            </w:pPr>
            <w:r w:rsidRPr="00082A18">
              <w:rPr>
                <w:b/>
                <w:color w:val="FFFFFF" w:themeColor="background1"/>
                <w:lang w:val="es-419"/>
              </w:rPr>
              <w:t>Figuras y cuadros</w:t>
            </w:r>
          </w:p>
        </w:tc>
      </w:tr>
      <w:tr w:rsidR="00613BCF" w:rsidTr="001072C8">
        <w:tc>
          <w:tcPr>
            <w:tcW w:w="7792" w:type="dxa"/>
          </w:tcPr>
          <w:p w:rsidR="00613BCF" w:rsidRDefault="00613BCF" w:rsidP="00613BCF">
            <w:pPr>
              <w:rPr>
                <w:lang w:val="es-419"/>
              </w:rPr>
            </w:pPr>
            <w:r>
              <w:rPr>
                <w:lang w:val="es-419"/>
              </w:rPr>
              <w:t>Las figuras y cuadros aportan información relevante y son utilizados para resumir información o presentarla de forma más clara (visual).</w:t>
            </w:r>
          </w:p>
        </w:tc>
        <w:tc>
          <w:tcPr>
            <w:tcW w:w="992" w:type="dxa"/>
          </w:tcPr>
          <w:p w:rsidR="00613BCF" w:rsidRDefault="00613BCF">
            <w:pPr>
              <w:rPr>
                <w:lang w:val="es-419"/>
              </w:rPr>
            </w:pPr>
          </w:p>
        </w:tc>
      </w:tr>
      <w:tr w:rsidR="00DE179A" w:rsidTr="001072C8">
        <w:tc>
          <w:tcPr>
            <w:tcW w:w="7792" w:type="dxa"/>
          </w:tcPr>
          <w:p w:rsidR="00DE179A" w:rsidRDefault="00DE179A" w:rsidP="00DE179A">
            <w:pPr>
              <w:rPr>
                <w:lang w:val="es-419"/>
              </w:rPr>
            </w:pPr>
            <w:r>
              <w:rPr>
                <w:lang w:val="es-419"/>
              </w:rPr>
              <w:t>Todas las figuras y cuadros están referidas al texto.</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Todas las figuras y cuadros tienen fuente.</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Todas las fuentes de las figuras y cuadros aparecen en las referencias.</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 xml:space="preserve">Todas las figuras y cuadros están numerados </w:t>
            </w:r>
            <w:r w:rsidR="002F4672">
              <w:rPr>
                <w:lang w:val="es-419"/>
              </w:rPr>
              <w:t xml:space="preserve">automáticamente, </w:t>
            </w:r>
            <w:r>
              <w:rPr>
                <w:lang w:val="es-419"/>
              </w:rPr>
              <w:t>de acuerdo con el instructivo para elaborar documentos del iarna.</w:t>
            </w:r>
          </w:p>
        </w:tc>
        <w:tc>
          <w:tcPr>
            <w:tcW w:w="992" w:type="dxa"/>
          </w:tcPr>
          <w:p w:rsidR="00DE179A" w:rsidRDefault="00DE179A">
            <w:pPr>
              <w:rPr>
                <w:lang w:val="es-419"/>
              </w:rPr>
            </w:pPr>
          </w:p>
        </w:tc>
      </w:tr>
      <w:tr w:rsidR="00DE179A" w:rsidTr="001072C8">
        <w:tc>
          <w:tcPr>
            <w:tcW w:w="7792" w:type="dxa"/>
          </w:tcPr>
          <w:p w:rsidR="00DE179A" w:rsidRDefault="00DE179A" w:rsidP="00DE179A">
            <w:pPr>
              <w:rPr>
                <w:lang w:val="es-419"/>
              </w:rPr>
            </w:pPr>
            <w:r>
              <w:rPr>
                <w:lang w:val="es-419"/>
              </w:rPr>
              <w:t>Todos los ejes de las figuras tienen título.</w:t>
            </w:r>
          </w:p>
        </w:tc>
        <w:tc>
          <w:tcPr>
            <w:tcW w:w="992" w:type="dxa"/>
          </w:tcPr>
          <w:p w:rsidR="00DE179A" w:rsidRDefault="00DE179A">
            <w:pPr>
              <w:rPr>
                <w:lang w:val="es-419"/>
              </w:rPr>
            </w:pPr>
          </w:p>
        </w:tc>
      </w:tr>
      <w:tr w:rsidR="009443B2" w:rsidTr="001072C8">
        <w:tc>
          <w:tcPr>
            <w:tcW w:w="7792" w:type="dxa"/>
          </w:tcPr>
          <w:p w:rsidR="009443B2" w:rsidRDefault="009443B2" w:rsidP="00DE179A">
            <w:pPr>
              <w:rPr>
                <w:lang w:val="es-419"/>
              </w:rPr>
            </w:pPr>
            <w:r>
              <w:rPr>
                <w:lang w:val="es-419"/>
              </w:rPr>
              <w:t>Todos los cuadros son editables.</w:t>
            </w:r>
          </w:p>
        </w:tc>
        <w:tc>
          <w:tcPr>
            <w:tcW w:w="992" w:type="dxa"/>
          </w:tcPr>
          <w:p w:rsidR="009443B2" w:rsidRDefault="009443B2">
            <w:pPr>
              <w:rPr>
                <w:lang w:val="es-419"/>
              </w:rPr>
            </w:pPr>
          </w:p>
        </w:tc>
      </w:tr>
      <w:tr w:rsidR="009443B2" w:rsidTr="001072C8">
        <w:tc>
          <w:tcPr>
            <w:tcW w:w="7792" w:type="dxa"/>
          </w:tcPr>
          <w:p w:rsidR="009443B2" w:rsidRDefault="009443B2" w:rsidP="009443B2">
            <w:pPr>
              <w:rPr>
                <w:lang w:val="es-419"/>
              </w:rPr>
            </w:pPr>
            <w:r>
              <w:rPr>
                <w:lang w:val="es-419"/>
              </w:rPr>
              <w:t xml:space="preserve">Las figuras y cuadros que usan abreviaturas, cuentan con una leyenda en la cual se explica su significado.  </w:t>
            </w:r>
          </w:p>
        </w:tc>
        <w:tc>
          <w:tcPr>
            <w:tcW w:w="992" w:type="dxa"/>
          </w:tcPr>
          <w:p w:rsidR="009443B2" w:rsidRDefault="009443B2">
            <w:pPr>
              <w:rPr>
                <w:lang w:val="es-419"/>
              </w:rPr>
            </w:pPr>
          </w:p>
        </w:tc>
      </w:tr>
      <w:tr w:rsidR="00DE57F7" w:rsidTr="001072C8">
        <w:tc>
          <w:tcPr>
            <w:tcW w:w="7792" w:type="dxa"/>
          </w:tcPr>
          <w:p w:rsidR="00DE57F7" w:rsidRDefault="00DE57F7" w:rsidP="00DE57F7">
            <w:pPr>
              <w:rPr>
                <w:lang w:val="es-419"/>
              </w:rPr>
            </w:pPr>
            <w:r>
              <w:rPr>
                <w:lang w:val="es-419"/>
              </w:rPr>
              <w:t>Los datos de los cuadros y las figuras coinciden con los de los párrafos que los explican.</w:t>
            </w:r>
          </w:p>
        </w:tc>
        <w:tc>
          <w:tcPr>
            <w:tcW w:w="992" w:type="dxa"/>
          </w:tcPr>
          <w:p w:rsidR="00DE57F7" w:rsidRDefault="00DE57F7">
            <w:pPr>
              <w:rPr>
                <w:lang w:val="es-419"/>
              </w:rPr>
            </w:pPr>
          </w:p>
        </w:tc>
      </w:tr>
      <w:tr w:rsidR="00CD2AEE" w:rsidRPr="002F4672" w:rsidTr="00CD2AEE">
        <w:tc>
          <w:tcPr>
            <w:tcW w:w="8784" w:type="dxa"/>
            <w:gridSpan w:val="2"/>
            <w:shd w:val="clear" w:color="auto" w:fill="2E74B5" w:themeFill="accent1" w:themeFillShade="BF"/>
          </w:tcPr>
          <w:p w:rsidR="00CD2AEE" w:rsidRPr="002F4672" w:rsidRDefault="00CD2AEE">
            <w:pPr>
              <w:rPr>
                <w:b/>
                <w:lang w:val="es-419"/>
              </w:rPr>
            </w:pPr>
            <w:r w:rsidRPr="002F4672">
              <w:rPr>
                <w:b/>
                <w:color w:val="FFFFFF" w:themeColor="background1"/>
                <w:lang w:val="es-419"/>
              </w:rPr>
              <w:t xml:space="preserve">Referencias </w:t>
            </w:r>
          </w:p>
        </w:tc>
      </w:tr>
      <w:tr w:rsidR="009443B2" w:rsidTr="001072C8">
        <w:tc>
          <w:tcPr>
            <w:tcW w:w="7792" w:type="dxa"/>
          </w:tcPr>
          <w:p w:rsidR="009443B2" w:rsidRDefault="009443B2" w:rsidP="002F4672">
            <w:pPr>
              <w:rPr>
                <w:lang w:val="es-419"/>
              </w:rPr>
            </w:pPr>
            <w:r>
              <w:rPr>
                <w:lang w:val="es-419"/>
              </w:rPr>
              <w:t>La sección de referencias cuenta con todo el material bibliográfico, electrónico u otro, que fue utilizado en el documento.</w:t>
            </w:r>
            <w:r w:rsidR="002F4672">
              <w:rPr>
                <w:lang w:val="es-419"/>
              </w:rPr>
              <w:t xml:space="preserve"> </w:t>
            </w:r>
          </w:p>
        </w:tc>
        <w:tc>
          <w:tcPr>
            <w:tcW w:w="992" w:type="dxa"/>
          </w:tcPr>
          <w:p w:rsidR="009443B2" w:rsidRDefault="009443B2">
            <w:pPr>
              <w:rPr>
                <w:lang w:val="es-419"/>
              </w:rPr>
            </w:pPr>
          </w:p>
        </w:tc>
      </w:tr>
      <w:tr w:rsidR="009443B2" w:rsidTr="001072C8">
        <w:tc>
          <w:tcPr>
            <w:tcW w:w="7792" w:type="dxa"/>
          </w:tcPr>
          <w:p w:rsidR="009443B2" w:rsidRDefault="009443B2" w:rsidP="009443B2">
            <w:pPr>
              <w:rPr>
                <w:lang w:val="es-419"/>
              </w:rPr>
            </w:pPr>
            <w:r>
              <w:rPr>
                <w:lang w:val="es-419"/>
              </w:rPr>
              <w:t>Todas las referencias están completas (no les faltan datos como editorial, país, etc.). y están elaboradas en el sistema APA.</w:t>
            </w:r>
          </w:p>
        </w:tc>
        <w:tc>
          <w:tcPr>
            <w:tcW w:w="992" w:type="dxa"/>
          </w:tcPr>
          <w:p w:rsidR="009443B2" w:rsidRDefault="009443B2">
            <w:pPr>
              <w:rPr>
                <w:lang w:val="es-419"/>
              </w:rPr>
            </w:pPr>
          </w:p>
        </w:tc>
      </w:tr>
    </w:tbl>
    <w:p w:rsidR="001072C8" w:rsidRPr="001072C8" w:rsidRDefault="001072C8">
      <w:pPr>
        <w:rPr>
          <w:lang w:val="es-419"/>
        </w:rPr>
      </w:pPr>
    </w:p>
    <w:p w:rsidR="001072C8" w:rsidRPr="00CD2AEE" w:rsidRDefault="00E36E0C">
      <w:pPr>
        <w:rPr>
          <w:b/>
          <w:color w:val="222A35" w:themeColor="text2" w:themeShade="80"/>
          <w:lang w:val="es-419"/>
        </w:rPr>
      </w:pPr>
      <w:r w:rsidRPr="00CD2AEE">
        <w:rPr>
          <w:b/>
          <w:color w:val="222A35" w:themeColor="text2" w:themeShade="80"/>
          <w:lang w:val="es-419"/>
        </w:rPr>
        <w:t>Comentarios:</w:t>
      </w:r>
    </w:p>
    <w:p w:rsidR="00E36E0C" w:rsidRPr="00E36E0C" w:rsidRDefault="00E36E0C">
      <w:pPr>
        <w:rPr>
          <w:lang w:val="es-419"/>
        </w:rPr>
      </w:pPr>
      <w:r>
        <w:rPr>
          <w:noProof/>
          <w:lang w:eastAsia="es-GT"/>
        </w:rPr>
        <mc:AlternateContent>
          <mc:Choice Requires="wps">
            <w:drawing>
              <wp:anchor distT="0" distB="0" distL="114300" distR="114300" simplePos="0" relativeHeight="251670528" behindDoc="0" locked="0" layoutInCell="1" allowOverlap="1" wp14:anchorId="0EF7F080" wp14:editId="58D21D10">
                <wp:simplePos x="0" y="0"/>
                <wp:positionH relativeFrom="column">
                  <wp:posOffset>32385</wp:posOffset>
                </wp:positionH>
                <wp:positionV relativeFrom="paragraph">
                  <wp:posOffset>114935</wp:posOffset>
                </wp:positionV>
                <wp:extent cx="56769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3C30A" id="Conector recto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5pt,9.05pt" to="449.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" strokecolor="black [3213]" strokeweight=".5pt">
                <v:stroke joinstyle="miter"/>
              </v:line>
            </w:pict>
          </mc:Fallback>
        </mc:AlternateContent>
      </w:r>
    </w:p>
    <w:p w:rsidR="00ED5422" w:rsidRDefault="00E36E0C">
      <w:r>
        <w:rPr>
          <w:noProof/>
          <w:lang w:eastAsia="es-GT"/>
        </w:rPr>
        <mc:AlternateContent>
          <mc:Choice Requires="wps">
            <w:drawing>
              <wp:anchor distT="0" distB="0" distL="114300" distR="114300" simplePos="0" relativeHeight="251678720" behindDoc="0" locked="0" layoutInCell="1" allowOverlap="1" wp14:anchorId="4B13B567" wp14:editId="4E2313FF">
                <wp:simplePos x="0" y="0"/>
                <wp:positionH relativeFrom="column">
                  <wp:posOffset>40005</wp:posOffset>
                </wp:positionH>
                <wp:positionV relativeFrom="paragraph">
                  <wp:posOffset>949325</wp:posOffset>
                </wp:positionV>
                <wp:extent cx="5676900" cy="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CEBCC" id="Conector recto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5pt,74.75pt" to="450.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" strokecolor="black [3213]" strokeweight=".5pt">
                <v:stroke joinstyle="miter"/>
              </v:line>
            </w:pict>
          </mc:Fallback>
        </mc:AlternateContent>
      </w:r>
      <w:r>
        <w:rPr>
          <w:noProof/>
          <w:lang w:eastAsia="es-GT"/>
        </w:rPr>
        <mc:AlternateContent>
          <mc:Choice Requires="wps">
            <w:drawing>
              <wp:anchor distT="0" distB="0" distL="114300" distR="114300" simplePos="0" relativeHeight="251676672" behindDoc="0" locked="0" layoutInCell="1" allowOverlap="1" wp14:anchorId="4B13B567" wp14:editId="4E2313FF">
                <wp:simplePos x="0" y="0"/>
                <wp:positionH relativeFrom="column">
                  <wp:posOffset>40005</wp:posOffset>
                </wp:positionH>
                <wp:positionV relativeFrom="paragraph">
                  <wp:posOffset>659765</wp:posOffset>
                </wp:positionV>
                <wp:extent cx="567690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11441" id="Conector recto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5pt,51.95pt" to="450.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" strokecolor="black [3213]" strokeweight=".5pt">
                <v:stroke joinstyle="miter"/>
              </v:line>
            </w:pict>
          </mc:Fallback>
        </mc:AlternateContent>
      </w:r>
      <w:r>
        <w:rPr>
          <w:noProof/>
          <w:lang w:eastAsia="es-GT"/>
        </w:rPr>
        <mc:AlternateContent>
          <mc:Choice Requires="wps">
            <w:drawing>
              <wp:anchor distT="0" distB="0" distL="114300" distR="114300" simplePos="0" relativeHeight="251674624" behindDoc="0" locked="0" layoutInCell="1" allowOverlap="1" wp14:anchorId="4B13B567" wp14:editId="4E2313FF">
                <wp:simplePos x="0" y="0"/>
                <wp:positionH relativeFrom="column">
                  <wp:posOffset>47625</wp:posOffset>
                </wp:positionH>
                <wp:positionV relativeFrom="paragraph">
                  <wp:posOffset>370205</wp:posOffset>
                </wp:positionV>
                <wp:extent cx="5676900" cy="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79A0D" id="Conector recto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5pt,29.15pt" to="450.7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" strokecolor="black [3213]" strokeweight=".5pt">
                <v:stroke joinstyle="miter"/>
              </v:line>
            </w:pict>
          </mc:Fallback>
        </mc:AlternateContent>
      </w:r>
      <w:r>
        <w:rPr>
          <w:noProof/>
          <w:lang w:eastAsia="es-GT"/>
        </w:rPr>
        <mc:AlternateContent>
          <mc:Choice Requires="wps">
            <w:drawing>
              <wp:anchor distT="0" distB="0" distL="114300" distR="114300" simplePos="0" relativeHeight="251672576" behindDoc="0" locked="0" layoutInCell="1" allowOverlap="1" wp14:anchorId="217F437F" wp14:editId="2A4D146A">
                <wp:simplePos x="0" y="0"/>
                <wp:positionH relativeFrom="column">
                  <wp:posOffset>47625</wp:posOffset>
                </wp:positionH>
                <wp:positionV relativeFrom="paragraph">
                  <wp:posOffset>95885</wp:posOffset>
                </wp:positionV>
                <wp:extent cx="567690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DCA7D" id="Conector recto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5pt,7.55pt" to="45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" strokecolor="black [3213]" strokeweight=".5pt">
                <v:stroke joinstyle="miter"/>
              </v:line>
            </w:pict>
          </mc:Fallback>
        </mc:AlternateContent>
      </w:r>
    </w:p>
    <w:sectPr w:rsidR="00ED542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00" w:rsidRDefault="00977F00" w:rsidP="00977F00">
      <w:pPr>
        <w:spacing w:after="0" w:line="240" w:lineRule="auto"/>
      </w:pPr>
      <w:r>
        <w:separator/>
      </w:r>
    </w:p>
  </w:endnote>
  <w:endnote w:type="continuationSeparator" w:id="0">
    <w:p w:rsidR="00977F00" w:rsidRDefault="00977F00" w:rsidP="0097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774198"/>
      <w:docPartObj>
        <w:docPartGallery w:val="Page Numbers (Bottom of Page)"/>
        <w:docPartUnique/>
      </w:docPartObj>
    </w:sdtPr>
    <w:sdtEndPr/>
    <w:sdtContent>
      <w:p w:rsidR="00977F00" w:rsidRDefault="00977F00">
        <w:pPr>
          <w:pStyle w:val="Piedepgina"/>
          <w:jc w:val="right"/>
        </w:pPr>
        <w:r>
          <w:rPr>
            <w:lang w:val="es-419"/>
          </w:rPr>
          <w:t xml:space="preserve">          </w:t>
        </w:r>
        <w:r w:rsidRPr="00A54D13">
          <w:rPr>
            <w:color w:val="2F5496" w:themeColor="accent5" w:themeShade="BF"/>
            <w:sz w:val="18"/>
            <w:szCs w:val="18"/>
          </w:rPr>
          <w:t>Instituto de Agricultura, Recursos Naturales y Ambiente de la Universidad</w:t>
        </w:r>
        <w:r>
          <w:rPr>
            <w:color w:val="2F5496" w:themeColor="accent5" w:themeShade="BF"/>
            <w:sz w:val="18"/>
            <w:szCs w:val="18"/>
            <w:lang w:val="es-419"/>
          </w:rPr>
          <w:t xml:space="preserve"> </w:t>
        </w:r>
        <w:r w:rsidR="00CD2AEE">
          <w:rPr>
            <w:color w:val="2F5496" w:themeColor="accent5" w:themeShade="BF"/>
            <w:sz w:val="18"/>
            <w:szCs w:val="18"/>
            <w:lang w:val="es-419"/>
          </w:rPr>
          <w:t>Rafael Landívar</w:t>
        </w:r>
        <w:r>
          <w:rPr>
            <w:color w:val="2F5496" w:themeColor="accent5" w:themeShade="BF"/>
            <w:sz w:val="18"/>
            <w:szCs w:val="18"/>
            <w:lang w:val="es-419"/>
          </w:rPr>
          <w:t xml:space="preserve">           </w:t>
        </w:r>
        <w:r w:rsidRPr="00A54D13">
          <w:rPr>
            <w:color w:val="2F5496" w:themeColor="accent5" w:themeShade="BF"/>
            <w:sz w:val="18"/>
            <w:szCs w:val="18"/>
          </w:rPr>
          <w:t xml:space="preserve"> </w:t>
        </w:r>
        <w:r>
          <w:fldChar w:fldCharType="begin"/>
        </w:r>
        <w:r>
          <w:instrText>PAGE   \* MERGEFORMAT</w:instrText>
        </w:r>
        <w:r>
          <w:fldChar w:fldCharType="separate"/>
        </w:r>
        <w:r w:rsidR="00082A18" w:rsidRPr="00082A18">
          <w:rPr>
            <w:noProof/>
            <w:lang w:val="es-ES"/>
          </w:rPr>
          <w:t>3</w:t>
        </w:r>
        <w:r>
          <w:fldChar w:fldCharType="end"/>
        </w:r>
      </w:p>
    </w:sdtContent>
  </w:sdt>
  <w:p w:rsidR="00977F00" w:rsidRDefault="00977F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00" w:rsidRDefault="00977F00" w:rsidP="00977F00">
      <w:pPr>
        <w:spacing w:after="0" w:line="240" w:lineRule="auto"/>
      </w:pPr>
      <w:r>
        <w:separator/>
      </w:r>
    </w:p>
  </w:footnote>
  <w:footnote w:type="continuationSeparator" w:id="0">
    <w:p w:rsidR="00977F00" w:rsidRDefault="00977F00" w:rsidP="00977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00" w:rsidRPr="00977F00" w:rsidRDefault="00977F00">
    <w:pPr>
      <w:pStyle w:val="Encabezado"/>
      <w:rPr>
        <w:lang w:val="es-419"/>
      </w:rPr>
    </w:pPr>
    <w:r>
      <w:rPr>
        <w:color w:val="2F5496" w:themeColor="accent5" w:themeShade="BF"/>
        <w:sz w:val="18"/>
        <w:szCs w:val="18"/>
        <w:lang w:val="es-419"/>
      </w:rPr>
      <w:t>Lista de verificación para coediciones</w:t>
    </w:r>
  </w:p>
  <w:p w:rsidR="00977F00" w:rsidRDefault="00977F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8"/>
    <w:rsid w:val="00082A18"/>
    <w:rsid w:val="001072C8"/>
    <w:rsid w:val="00140C5F"/>
    <w:rsid w:val="0015311B"/>
    <w:rsid w:val="00241DF9"/>
    <w:rsid w:val="002F4672"/>
    <w:rsid w:val="0048050E"/>
    <w:rsid w:val="006045BB"/>
    <w:rsid w:val="00613BCF"/>
    <w:rsid w:val="0066252D"/>
    <w:rsid w:val="006653F7"/>
    <w:rsid w:val="009152CF"/>
    <w:rsid w:val="009443B2"/>
    <w:rsid w:val="00977F00"/>
    <w:rsid w:val="00A55826"/>
    <w:rsid w:val="00A579EC"/>
    <w:rsid w:val="00BE722C"/>
    <w:rsid w:val="00C448D2"/>
    <w:rsid w:val="00CD2AEE"/>
    <w:rsid w:val="00D77A1A"/>
    <w:rsid w:val="00D81C7F"/>
    <w:rsid w:val="00DE179A"/>
    <w:rsid w:val="00DE57F7"/>
    <w:rsid w:val="00E36E0C"/>
    <w:rsid w:val="00ED5422"/>
    <w:rsid w:val="00F75E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3957-D1E4-406E-97BA-E52C64B2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7F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F00"/>
  </w:style>
  <w:style w:type="paragraph" w:styleId="Piedepgina">
    <w:name w:val="footer"/>
    <w:basedOn w:val="Normal"/>
    <w:link w:val="PiedepginaCar"/>
    <w:uiPriority w:val="99"/>
    <w:unhideWhenUsed/>
    <w:rsid w:val="00977F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Lennin Soto</dc:creator>
  <cp:keywords/>
  <dc:description/>
  <cp:lastModifiedBy>Lennin Soto</cp:lastModifiedBy>
  <cp:revision>18</cp:revision>
  <dcterms:created xsi:type="dcterms:W3CDTF">2015-07-06T16:22:00Z</dcterms:created>
  <dcterms:modified xsi:type="dcterms:W3CDTF">2015-07-24T22:20:00Z</dcterms:modified>
</cp:coreProperties>
</file>