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3CAB" w:rsidRPr="00B56BCE" w:rsidRDefault="004D3CAB" w:rsidP="004D3CAB">
      <w:pPr>
        <w:pStyle w:val="Sinespaciado2"/>
        <w:jc w:val="both"/>
        <w:rPr>
          <w:rFonts w:ascii="Arial" w:hAnsi="Arial" w:cs="Arial"/>
          <w:b/>
          <w:color w:val="4F6228"/>
        </w:rPr>
      </w:pPr>
      <w:r w:rsidRPr="00B56BCE">
        <w:rPr>
          <w:rFonts w:ascii="Arial" w:hAnsi="Arial" w:cs="Arial"/>
          <w:b/>
          <w:color w:val="244061" w:themeColor="accent1" w:themeShade="80"/>
        </w:rPr>
        <w:t>AUTORIDADES INSTITUCIONALES</w:t>
      </w:r>
      <w:r w:rsidRPr="00582C04">
        <w:rPr>
          <w:rFonts w:ascii="Arial" w:hAnsi="Arial" w:cs="Arial"/>
          <w:b/>
          <w:color w:val="4F6228"/>
        </w:rPr>
        <w:pict>
          <v:rect id="_x0000_i1027" style="width:0;height:1.5pt" o:hralign="center" o:hrstd="t" o:hr="t" fillcolor="#aca899" stroked="f"/>
        </w:pict>
      </w:r>
      <w:r w:rsidRPr="00B56BCE">
        <w:rPr>
          <w:rFonts w:ascii="Arial" w:hAnsi="Arial" w:cs="Arial"/>
          <w:b/>
          <w:color w:val="4F6228"/>
        </w:rPr>
        <w:t xml:space="preserve"> </w:t>
      </w:r>
    </w:p>
    <w:p w:rsidR="004D3CAB" w:rsidRPr="00B56BCE" w:rsidRDefault="004D3CAB" w:rsidP="004D3CAB">
      <w:pPr>
        <w:pStyle w:val="Sinespaciado2"/>
        <w:jc w:val="both"/>
        <w:rPr>
          <w:rFonts w:ascii="Arial" w:hAnsi="Arial" w:cs="Arial"/>
          <w:b/>
          <w:color w:val="4F6228"/>
        </w:rPr>
      </w:pPr>
    </w:p>
    <w:p w:rsidR="004D3CAB" w:rsidRPr="00B56BCE" w:rsidRDefault="004D3CAB" w:rsidP="004D3CAB">
      <w:pPr>
        <w:pStyle w:val="Normalsencillo"/>
        <w:ind w:left="708"/>
        <w:rPr>
          <w:rFonts w:cs="Arial"/>
          <w:b/>
          <w:sz w:val="20"/>
          <w:szCs w:val="20"/>
        </w:rPr>
      </w:pPr>
      <w:r w:rsidRPr="00B56BCE">
        <w:rPr>
          <w:rFonts w:cs="Arial"/>
          <w:b/>
          <w:sz w:val="20"/>
          <w:szCs w:val="20"/>
        </w:rPr>
        <w:t xml:space="preserve">Universidad Rafael </w:t>
      </w:r>
      <w:proofErr w:type="spellStart"/>
      <w:r w:rsidRPr="00B56BCE">
        <w:rPr>
          <w:rFonts w:cs="Arial"/>
          <w:b/>
          <w:sz w:val="20"/>
          <w:szCs w:val="20"/>
        </w:rPr>
        <w:t>Landívar</w:t>
      </w:r>
      <w:proofErr w:type="spellEnd"/>
    </w:p>
    <w:p w:rsidR="004D3CAB" w:rsidRPr="00B56BCE" w:rsidRDefault="004D3CAB" w:rsidP="004D3CAB">
      <w:pPr>
        <w:pStyle w:val="Normalsencillo"/>
        <w:ind w:left="708"/>
        <w:rPr>
          <w:rFonts w:cs="Arial"/>
          <w:sz w:val="20"/>
          <w:szCs w:val="20"/>
        </w:rPr>
      </w:pPr>
    </w:p>
    <w:p w:rsidR="004D3CAB" w:rsidRPr="00B56BCE" w:rsidRDefault="004D3CAB" w:rsidP="004D3CAB">
      <w:pPr>
        <w:pStyle w:val="Normalsencillo"/>
        <w:ind w:left="708"/>
        <w:rPr>
          <w:rFonts w:cs="Arial"/>
          <w:i/>
          <w:sz w:val="20"/>
          <w:szCs w:val="20"/>
        </w:rPr>
      </w:pPr>
      <w:r w:rsidRPr="00B56BCE">
        <w:rPr>
          <w:rFonts w:cs="Arial"/>
          <w:i/>
          <w:sz w:val="20"/>
          <w:szCs w:val="20"/>
        </w:rPr>
        <w:t>Rector</w:t>
      </w:r>
    </w:p>
    <w:p w:rsidR="004D3CAB" w:rsidRPr="00B56BCE" w:rsidRDefault="004D3CAB" w:rsidP="004D3CAB">
      <w:pPr>
        <w:pStyle w:val="Normalsencillo"/>
        <w:ind w:left="708"/>
        <w:rPr>
          <w:rFonts w:cs="Arial"/>
          <w:sz w:val="20"/>
          <w:szCs w:val="20"/>
        </w:rPr>
      </w:pPr>
      <w:r w:rsidRPr="00B56BCE">
        <w:rPr>
          <w:rFonts w:cs="Arial"/>
          <w:sz w:val="20"/>
          <w:szCs w:val="20"/>
        </w:rPr>
        <w:t>Rolando Alvarado, S.J.</w:t>
      </w:r>
    </w:p>
    <w:p w:rsidR="004D3CAB" w:rsidRPr="00B56BCE" w:rsidRDefault="004D3CAB" w:rsidP="004D3CAB">
      <w:pPr>
        <w:pStyle w:val="Normalsencillo"/>
        <w:ind w:left="708"/>
        <w:rPr>
          <w:rFonts w:cs="Arial"/>
          <w:sz w:val="20"/>
          <w:szCs w:val="20"/>
        </w:rPr>
      </w:pPr>
    </w:p>
    <w:p w:rsidR="004D3CAB" w:rsidRPr="00B56BCE" w:rsidRDefault="004D3CAB" w:rsidP="004D3CAB">
      <w:pPr>
        <w:pStyle w:val="Normalsencillo"/>
        <w:ind w:left="708"/>
        <w:rPr>
          <w:rFonts w:cs="Arial"/>
          <w:i/>
          <w:sz w:val="20"/>
          <w:szCs w:val="20"/>
        </w:rPr>
      </w:pPr>
      <w:r w:rsidRPr="00B56BCE">
        <w:rPr>
          <w:rFonts w:cs="Arial"/>
          <w:i/>
          <w:sz w:val="20"/>
          <w:szCs w:val="20"/>
        </w:rPr>
        <w:t>Vicerrectora académica</w:t>
      </w:r>
    </w:p>
    <w:p w:rsidR="004D3CAB" w:rsidRPr="00B56BCE" w:rsidRDefault="004D3CAB" w:rsidP="004D3CAB">
      <w:pPr>
        <w:pStyle w:val="Normalsencillo"/>
        <w:ind w:left="708"/>
        <w:rPr>
          <w:rFonts w:cs="Arial"/>
          <w:sz w:val="20"/>
          <w:szCs w:val="20"/>
        </w:rPr>
      </w:pPr>
      <w:r w:rsidRPr="00B56BCE">
        <w:rPr>
          <w:rFonts w:cs="Arial"/>
          <w:sz w:val="20"/>
          <w:szCs w:val="20"/>
        </w:rPr>
        <w:t>Lucrecia Méndez de Penedo</w:t>
      </w:r>
    </w:p>
    <w:p w:rsidR="004D3CAB" w:rsidRPr="00B56BCE" w:rsidRDefault="004D3CAB" w:rsidP="004D3CAB">
      <w:pPr>
        <w:pStyle w:val="Normalsencillo"/>
        <w:ind w:left="708"/>
        <w:rPr>
          <w:rFonts w:cs="Arial"/>
          <w:sz w:val="20"/>
          <w:szCs w:val="20"/>
        </w:rPr>
      </w:pPr>
    </w:p>
    <w:p w:rsidR="004D3CAB" w:rsidRPr="00B56BCE" w:rsidRDefault="004D3CAB" w:rsidP="004D3CAB">
      <w:pPr>
        <w:pStyle w:val="Normalsencillo"/>
        <w:ind w:left="708"/>
        <w:rPr>
          <w:rFonts w:cs="Arial"/>
          <w:i/>
          <w:sz w:val="20"/>
          <w:szCs w:val="20"/>
        </w:rPr>
      </w:pPr>
      <w:r w:rsidRPr="00B56BCE">
        <w:rPr>
          <w:rFonts w:cs="Arial"/>
          <w:i/>
          <w:sz w:val="20"/>
          <w:szCs w:val="20"/>
        </w:rPr>
        <w:t>Vicerrector de investigación y proyección</w:t>
      </w:r>
    </w:p>
    <w:p w:rsidR="004D3CAB" w:rsidRPr="00B56BCE" w:rsidRDefault="004D3CAB" w:rsidP="004D3CAB">
      <w:pPr>
        <w:pStyle w:val="Normalsencillo"/>
        <w:ind w:left="708"/>
        <w:rPr>
          <w:rFonts w:cs="Arial"/>
          <w:sz w:val="20"/>
          <w:szCs w:val="20"/>
        </w:rPr>
      </w:pPr>
      <w:r w:rsidRPr="00B56BCE">
        <w:rPr>
          <w:rFonts w:cs="Arial"/>
          <w:sz w:val="20"/>
          <w:szCs w:val="20"/>
        </w:rPr>
        <w:t xml:space="preserve">Carlos </w:t>
      </w:r>
      <w:proofErr w:type="spellStart"/>
      <w:r w:rsidRPr="00B56BCE">
        <w:rPr>
          <w:rFonts w:cs="Arial"/>
          <w:sz w:val="20"/>
          <w:szCs w:val="20"/>
        </w:rPr>
        <w:t>Cabarrús</w:t>
      </w:r>
      <w:proofErr w:type="spellEnd"/>
      <w:r w:rsidRPr="00B56BCE">
        <w:rPr>
          <w:rFonts w:cs="Arial"/>
          <w:sz w:val="20"/>
          <w:szCs w:val="20"/>
        </w:rPr>
        <w:t>, S.J.</w:t>
      </w:r>
    </w:p>
    <w:p w:rsidR="004D3CAB" w:rsidRPr="00B56BCE" w:rsidRDefault="004D3CAB" w:rsidP="004D3CAB">
      <w:pPr>
        <w:pStyle w:val="Normalsencillo"/>
        <w:ind w:left="708"/>
        <w:rPr>
          <w:rFonts w:cs="Arial"/>
          <w:sz w:val="20"/>
          <w:szCs w:val="20"/>
        </w:rPr>
      </w:pPr>
    </w:p>
    <w:p w:rsidR="004D3CAB" w:rsidRPr="00B56BCE" w:rsidRDefault="004D3CAB" w:rsidP="004D3CAB">
      <w:pPr>
        <w:pStyle w:val="Normalsencillo"/>
        <w:ind w:left="708"/>
        <w:rPr>
          <w:rFonts w:cs="Arial"/>
          <w:i/>
          <w:sz w:val="20"/>
          <w:szCs w:val="20"/>
        </w:rPr>
      </w:pPr>
      <w:r w:rsidRPr="00B56BCE">
        <w:rPr>
          <w:rFonts w:cs="Arial"/>
          <w:i/>
          <w:sz w:val="20"/>
          <w:szCs w:val="20"/>
        </w:rPr>
        <w:t>Vicerrector de integración universitaria</w:t>
      </w:r>
    </w:p>
    <w:p w:rsidR="004D3CAB" w:rsidRPr="00B56BCE" w:rsidRDefault="004D3CAB" w:rsidP="004D3CAB">
      <w:pPr>
        <w:pStyle w:val="Normalsencillo"/>
        <w:ind w:left="708"/>
        <w:rPr>
          <w:rFonts w:cs="Arial"/>
          <w:sz w:val="20"/>
          <w:szCs w:val="20"/>
        </w:rPr>
      </w:pPr>
      <w:r w:rsidRPr="00B56BCE">
        <w:rPr>
          <w:rFonts w:cs="Arial"/>
          <w:sz w:val="20"/>
          <w:szCs w:val="20"/>
        </w:rPr>
        <w:t>Eduardo Valdés, S.J.</w:t>
      </w:r>
    </w:p>
    <w:p w:rsidR="004D3CAB" w:rsidRPr="00B56BCE" w:rsidRDefault="004D3CAB" w:rsidP="004D3CAB">
      <w:pPr>
        <w:pStyle w:val="Normalsencillo"/>
        <w:ind w:left="708"/>
        <w:rPr>
          <w:rFonts w:cs="Arial"/>
          <w:sz w:val="20"/>
          <w:szCs w:val="20"/>
        </w:rPr>
      </w:pPr>
    </w:p>
    <w:p w:rsidR="004D3CAB" w:rsidRPr="00B56BCE" w:rsidRDefault="004D3CAB" w:rsidP="004D3CAB">
      <w:pPr>
        <w:pStyle w:val="Normalsencillo"/>
        <w:ind w:left="708"/>
        <w:rPr>
          <w:rFonts w:cs="Arial"/>
          <w:i/>
          <w:sz w:val="20"/>
          <w:szCs w:val="20"/>
        </w:rPr>
      </w:pPr>
      <w:r w:rsidRPr="00B56BCE">
        <w:rPr>
          <w:rFonts w:cs="Arial"/>
          <w:i/>
          <w:sz w:val="20"/>
          <w:szCs w:val="20"/>
        </w:rPr>
        <w:t>Vicerrector administrativo</w:t>
      </w:r>
    </w:p>
    <w:p w:rsidR="004D3CAB" w:rsidRPr="00B56BCE" w:rsidRDefault="004D3CAB" w:rsidP="004D3CAB">
      <w:pPr>
        <w:pStyle w:val="Normalsencillo"/>
        <w:ind w:left="708"/>
        <w:rPr>
          <w:rFonts w:cs="Arial"/>
          <w:sz w:val="20"/>
          <w:szCs w:val="20"/>
        </w:rPr>
      </w:pPr>
      <w:r w:rsidRPr="00B56BCE">
        <w:rPr>
          <w:rFonts w:cs="Arial"/>
          <w:sz w:val="20"/>
          <w:szCs w:val="20"/>
        </w:rPr>
        <w:t>Ariel Rivera</w:t>
      </w:r>
    </w:p>
    <w:p w:rsidR="004D3CAB" w:rsidRPr="00B56BCE" w:rsidRDefault="004D3CAB" w:rsidP="004D3CAB">
      <w:pPr>
        <w:pStyle w:val="Normalsencillo"/>
        <w:ind w:left="708"/>
        <w:rPr>
          <w:rFonts w:cs="Arial"/>
          <w:sz w:val="20"/>
          <w:szCs w:val="20"/>
        </w:rPr>
      </w:pPr>
    </w:p>
    <w:p w:rsidR="004D3CAB" w:rsidRPr="00B56BCE" w:rsidRDefault="004D3CAB" w:rsidP="004D3CAB">
      <w:pPr>
        <w:pStyle w:val="Normalsencillo"/>
        <w:ind w:left="708"/>
        <w:rPr>
          <w:rFonts w:cs="Arial"/>
          <w:i/>
          <w:sz w:val="20"/>
          <w:szCs w:val="20"/>
        </w:rPr>
      </w:pPr>
      <w:r w:rsidRPr="00B56BCE">
        <w:rPr>
          <w:rFonts w:cs="Arial"/>
          <w:i/>
          <w:sz w:val="20"/>
          <w:szCs w:val="20"/>
        </w:rPr>
        <w:t>Secretaría general</w:t>
      </w:r>
    </w:p>
    <w:p w:rsidR="004D3CAB" w:rsidRPr="00B56BCE" w:rsidRDefault="004D3CAB" w:rsidP="004D3CAB">
      <w:pPr>
        <w:pStyle w:val="Normalsencillo"/>
        <w:ind w:left="708"/>
        <w:rPr>
          <w:rFonts w:cs="Arial"/>
          <w:sz w:val="20"/>
          <w:szCs w:val="20"/>
        </w:rPr>
      </w:pPr>
      <w:r w:rsidRPr="00B56BCE">
        <w:rPr>
          <w:rFonts w:cs="Arial"/>
          <w:sz w:val="20"/>
          <w:szCs w:val="20"/>
        </w:rPr>
        <w:t>Fabiola de Lorenzana</w:t>
      </w:r>
    </w:p>
    <w:p w:rsidR="004D3CAB" w:rsidRPr="00B56BCE" w:rsidRDefault="004D3CAB" w:rsidP="004D3CAB">
      <w:pPr>
        <w:pStyle w:val="Normalsencillo"/>
        <w:ind w:left="708"/>
        <w:rPr>
          <w:rFonts w:cs="Arial"/>
          <w:sz w:val="20"/>
          <w:szCs w:val="20"/>
        </w:rPr>
      </w:pPr>
    </w:p>
    <w:p w:rsidR="004D3CAB" w:rsidRPr="00B56BCE" w:rsidRDefault="004D3CAB" w:rsidP="004D3CAB">
      <w:pPr>
        <w:pStyle w:val="Normalsencillo"/>
        <w:ind w:left="708"/>
        <w:rPr>
          <w:rFonts w:cs="Arial"/>
          <w:sz w:val="20"/>
          <w:szCs w:val="20"/>
        </w:rPr>
      </w:pPr>
    </w:p>
    <w:p w:rsidR="004D3CAB" w:rsidRPr="00B56BCE" w:rsidRDefault="004D3CAB" w:rsidP="004D3CAB">
      <w:pPr>
        <w:pStyle w:val="Normalsencillo"/>
        <w:ind w:left="708"/>
        <w:rPr>
          <w:rFonts w:cs="Arial"/>
          <w:i/>
          <w:sz w:val="20"/>
          <w:szCs w:val="20"/>
        </w:rPr>
      </w:pPr>
      <w:r w:rsidRPr="00B56BCE">
        <w:rPr>
          <w:rFonts w:cs="Arial"/>
          <w:i/>
          <w:sz w:val="20"/>
          <w:szCs w:val="20"/>
        </w:rPr>
        <w:t>Director Iarna</w:t>
      </w:r>
    </w:p>
    <w:p w:rsidR="004D3CAB" w:rsidRPr="00B56BCE" w:rsidRDefault="004D3CAB" w:rsidP="004D3CAB">
      <w:pPr>
        <w:ind w:left="708"/>
        <w:rPr>
          <w:rFonts w:cs="Arial"/>
          <w:sz w:val="20"/>
          <w:szCs w:val="20"/>
          <w:lang w:val="es-ES_tradnl"/>
        </w:rPr>
      </w:pPr>
      <w:r w:rsidRPr="00B56BCE">
        <w:rPr>
          <w:rFonts w:eastAsia="Calibri" w:cs="Arial"/>
          <w:sz w:val="20"/>
          <w:szCs w:val="20"/>
          <w:lang w:val="es-GT" w:eastAsia="en-US"/>
        </w:rPr>
        <w:t>Juventino Gálvez</w:t>
      </w:r>
    </w:p>
    <w:p w:rsidR="004D3CAB" w:rsidRPr="00B56BCE" w:rsidRDefault="004D3CAB" w:rsidP="004D3CAB">
      <w:pPr>
        <w:pStyle w:val="Sinespaciado2"/>
        <w:jc w:val="both"/>
        <w:rPr>
          <w:rFonts w:ascii="Arial" w:hAnsi="Arial" w:cs="Arial"/>
          <w:color w:val="404041"/>
        </w:rPr>
      </w:pPr>
    </w:p>
    <w:p w:rsidR="004D3CAB" w:rsidRPr="00B56BCE" w:rsidRDefault="004D3CAB" w:rsidP="004D3CAB">
      <w:pPr>
        <w:pStyle w:val="Sinespaciado2"/>
        <w:jc w:val="both"/>
        <w:rPr>
          <w:rFonts w:ascii="Arial" w:hAnsi="Arial" w:cs="Arial"/>
          <w:color w:val="404041"/>
        </w:rPr>
      </w:pPr>
      <w:r w:rsidRPr="00582C04">
        <w:rPr>
          <w:rFonts w:ascii="Arial" w:hAnsi="Arial" w:cs="Arial"/>
          <w:b/>
          <w:color w:val="4F6228"/>
        </w:rPr>
        <w:pict>
          <v:rect id="_x0000_i1028" style="width:437.05pt;height:.05pt" o:hrpct="989" o:hrstd="t" o:hr="t" fillcolor="#aca899" stroked="f"/>
        </w:pict>
      </w:r>
      <w:r w:rsidRPr="00B56BCE">
        <w:rPr>
          <w:rFonts w:ascii="Arial" w:hAnsi="Arial" w:cs="Arial"/>
          <w:color w:val="404041"/>
        </w:rPr>
        <w:t xml:space="preserve"> </w:t>
      </w:r>
    </w:p>
    <w:p w:rsidR="004D3CAB" w:rsidRPr="00B56BCE" w:rsidRDefault="004D3CAB" w:rsidP="004D3CAB">
      <w:pPr>
        <w:pStyle w:val="Sinespaciado2"/>
        <w:jc w:val="both"/>
        <w:rPr>
          <w:rFonts w:ascii="Arial" w:hAnsi="Arial" w:cs="Arial"/>
          <w:color w:val="404041"/>
        </w:rPr>
      </w:pPr>
    </w:p>
    <w:p w:rsidR="004D3CAB" w:rsidRPr="00B56BCE" w:rsidRDefault="004D3CAB" w:rsidP="004D3CAB">
      <w:pPr>
        <w:pStyle w:val="Normalsencillo"/>
        <w:ind w:left="708"/>
        <w:rPr>
          <w:rFonts w:cs="Arial"/>
          <w:i/>
          <w:sz w:val="20"/>
          <w:szCs w:val="20"/>
        </w:rPr>
      </w:pPr>
      <w:r w:rsidRPr="00B56BCE">
        <w:rPr>
          <w:rFonts w:cs="Arial"/>
          <w:b/>
          <w:sz w:val="20"/>
          <w:szCs w:val="20"/>
        </w:rPr>
        <w:t>Asociación Regional Campesina Ch’orti’</w:t>
      </w:r>
    </w:p>
    <w:p w:rsidR="004D3CAB" w:rsidRDefault="004D3CAB" w:rsidP="004D3CAB">
      <w:pPr>
        <w:pStyle w:val="Normalsencillo"/>
        <w:ind w:left="708"/>
        <w:rPr>
          <w:rFonts w:cs="Arial"/>
          <w:i/>
          <w:sz w:val="20"/>
          <w:szCs w:val="20"/>
        </w:rPr>
      </w:pPr>
    </w:p>
    <w:p w:rsidR="004D3CAB" w:rsidRPr="00B56BCE" w:rsidRDefault="004D3CAB" w:rsidP="004D3CAB">
      <w:pPr>
        <w:pStyle w:val="Normalsencillo"/>
        <w:ind w:left="708"/>
        <w:rPr>
          <w:rFonts w:cs="Arial"/>
          <w:i/>
          <w:sz w:val="20"/>
          <w:szCs w:val="20"/>
        </w:rPr>
      </w:pPr>
      <w:r w:rsidRPr="00B56BCE">
        <w:rPr>
          <w:rFonts w:cs="Arial"/>
          <w:i/>
          <w:sz w:val="20"/>
          <w:szCs w:val="20"/>
        </w:rPr>
        <w:t>Presidenta</w:t>
      </w:r>
    </w:p>
    <w:p w:rsidR="004D3CAB" w:rsidRPr="00B56BCE" w:rsidRDefault="004D3CAB" w:rsidP="004D3CAB">
      <w:pPr>
        <w:pStyle w:val="Normalsencillo"/>
        <w:ind w:left="708"/>
        <w:rPr>
          <w:rFonts w:cs="Arial"/>
          <w:sz w:val="20"/>
          <w:szCs w:val="20"/>
        </w:rPr>
      </w:pPr>
      <w:r w:rsidRPr="00B56BCE">
        <w:rPr>
          <w:rFonts w:cs="Arial"/>
          <w:sz w:val="20"/>
          <w:szCs w:val="20"/>
        </w:rPr>
        <w:t>Marta Alicia Martínez Ramos</w:t>
      </w:r>
    </w:p>
    <w:p w:rsidR="004D3CAB" w:rsidRDefault="004D3CAB" w:rsidP="004D3CAB">
      <w:pPr>
        <w:rPr>
          <w:rFonts w:cs="Arial"/>
          <w:lang w:val="es-ES_tradnl"/>
        </w:rPr>
      </w:pPr>
    </w:p>
    <w:p w:rsidR="004D3CAB" w:rsidRPr="001864AB" w:rsidRDefault="004D3CAB" w:rsidP="004D3CAB">
      <w:pPr>
        <w:ind w:left="708"/>
        <w:rPr>
          <w:rFonts w:eastAsia="Calibri" w:cs="Arial"/>
          <w:i/>
          <w:sz w:val="20"/>
          <w:szCs w:val="20"/>
          <w:lang w:val="es-GT" w:eastAsia="en-US"/>
        </w:rPr>
      </w:pPr>
      <w:r>
        <w:rPr>
          <w:rFonts w:eastAsia="Calibri" w:cs="Arial"/>
          <w:i/>
          <w:sz w:val="20"/>
          <w:szCs w:val="20"/>
          <w:lang w:val="es-GT" w:eastAsia="en-US"/>
        </w:rPr>
        <w:t>Coordinador g</w:t>
      </w:r>
      <w:r w:rsidRPr="001864AB">
        <w:rPr>
          <w:rFonts w:eastAsia="Calibri" w:cs="Arial"/>
          <w:i/>
          <w:sz w:val="20"/>
          <w:szCs w:val="20"/>
          <w:lang w:val="es-GT" w:eastAsia="en-US"/>
        </w:rPr>
        <w:t>eneral</w:t>
      </w:r>
    </w:p>
    <w:p w:rsidR="004D3CAB" w:rsidRPr="001864AB" w:rsidRDefault="004D3CAB" w:rsidP="004D3CAB">
      <w:pPr>
        <w:pStyle w:val="Normalsencillo"/>
        <w:ind w:left="708"/>
        <w:rPr>
          <w:rFonts w:cs="Arial"/>
          <w:sz w:val="20"/>
          <w:szCs w:val="20"/>
        </w:rPr>
      </w:pPr>
      <w:r w:rsidRPr="001864AB">
        <w:rPr>
          <w:rFonts w:cs="Arial"/>
          <w:sz w:val="20"/>
          <w:szCs w:val="20"/>
        </w:rPr>
        <w:t>Marlon Enamorado</w:t>
      </w:r>
    </w:p>
    <w:p w:rsidR="004D3CAB" w:rsidRDefault="004D3CAB" w:rsidP="004D3CAB">
      <w:pPr>
        <w:rPr>
          <w:rFonts w:cs="Arial"/>
          <w:lang w:val="es-ES_tradnl"/>
        </w:rPr>
      </w:pPr>
    </w:p>
    <w:p w:rsidR="004D3CAB" w:rsidRDefault="004D3CAB" w:rsidP="004D3CAB">
      <w:pPr>
        <w:rPr>
          <w:rFonts w:cs="Arial"/>
          <w:lang w:val="es-ES_tradnl"/>
        </w:rPr>
      </w:pPr>
    </w:p>
    <w:p w:rsidR="004D3CAB" w:rsidRDefault="004D3CAB" w:rsidP="004D3CAB">
      <w:pPr>
        <w:jc w:val="left"/>
        <w:rPr>
          <w:rFonts w:cs="Arial"/>
          <w:sz w:val="20"/>
          <w:szCs w:val="20"/>
          <w:lang w:val="es-ES_tradnl"/>
        </w:rPr>
      </w:pPr>
      <w:r>
        <w:rPr>
          <w:rFonts w:cs="Arial"/>
          <w:sz w:val="20"/>
          <w:szCs w:val="20"/>
          <w:lang w:val="es-ES_tradnl"/>
        </w:rPr>
        <w:t xml:space="preserve">                                                </w:t>
      </w:r>
      <w:r w:rsidRPr="00B56BCE">
        <w:rPr>
          <w:rFonts w:cs="Arial"/>
          <w:sz w:val="20"/>
          <w:szCs w:val="20"/>
          <w:lang w:val="es-ES_tradnl"/>
        </w:rPr>
        <w:t>Con el apoyo de</w:t>
      </w:r>
      <w:r>
        <w:rPr>
          <w:rFonts w:cs="Arial"/>
          <w:sz w:val="20"/>
          <w:szCs w:val="20"/>
          <w:lang w:val="es-ES_tradnl"/>
        </w:rPr>
        <w:t>:</w:t>
      </w:r>
    </w:p>
    <w:p w:rsidR="004D3CAB" w:rsidRDefault="004D3CAB" w:rsidP="004D3CAB">
      <w:pPr>
        <w:rPr>
          <w:rFonts w:cs="Arial"/>
          <w:sz w:val="20"/>
          <w:szCs w:val="20"/>
          <w:lang w:val="es-ES_tradnl"/>
        </w:rPr>
      </w:pPr>
    </w:p>
    <w:p w:rsidR="004D3CAB" w:rsidRPr="00B56BCE" w:rsidRDefault="004D3CAB" w:rsidP="004D3CAB">
      <w:pPr>
        <w:rPr>
          <w:rFonts w:cs="Arial"/>
          <w:sz w:val="20"/>
          <w:szCs w:val="20"/>
          <w:lang w:val="es-ES_tradnl"/>
        </w:rPr>
      </w:pPr>
      <w:r>
        <w:rPr>
          <w:rFonts w:cs="Arial"/>
          <w:noProof/>
          <w:sz w:val="20"/>
          <w:szCs w:val="20"/>
          <w:lang w:val="es-ES" w:eastAsia="es-ES"/>
        </w:rPr>
        <w:drawing>
          <wp:inline distT="0" distB="0" distL="0" distR="0">
            <wp:extent cx="4152900" cy="1447800"/>
            <wp:effectExtent l="19050" t="0" r="0" b="0"/>
            <wp:docPr id="11" name="Imagen 15" descr="C:\Documents and Settings\cicleaves\Mis documentos\Mis imágenes\Logos\nuevo logo Embajada Reino Paíse Bajo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C:\Documents and Settings\cicleaves\Mis documentos\Mis imágenes\Logos\nuevo logo Embajada Reino Paíse Bajos.tif"/>
                    <pic:cNvPicPr>
                      <a:picLocks noChangeAspect="1" noChangeArrowheads="1"/>
                    </pic:cNvPicPr>
                  </pic:nvPicPr>
                  <pic:blipFill>
                    <a:blip r:embed="rId7" cstate="print"/>
                    <a:srcRect/>
                    <a:stretch>
                      <a:fillRect/>
                    </a:stretch>
                  </pic:blipFill>
                  <pic:spPr bwMode="auto">
                    <a:xfrm>
                      <a:off x="0" y="0"/>
                      <a:ext cx="4152900" cy="1447800"/>
                    </a:xfrm>
                    <a:prstGeom prst="rect">
                      <a:avLst/>
                    </a:prstGeom>
                    <a:noFill/>
                    <a:ln w="9525">
                      <a:noFill/>
                      <a:miter lim="800000"/>
                      <a:headEnd/>
                      <a:tailEnd/>
                    </a:ln>
                  </pic:spPr>
                </pic:pic>
              </a:graphicData>
            </a:graphic>
          </wp:inline>
        </w:drawing>
      </w:r>
    </w:p>
    <w:p w:rsidR="004D3CAB" w:rsidRDefault="004D3CAB" w:rsidP="004D3CAB">
      <w:pPr>
        <w:rPr>
          <w:rFonts w:cs="Arial"/>
          <w:lang w:val="es-ES_tradnl"/>
        </w:rPr>
      </w:pPr>
    </w:p>
    <w:p w:rsidR="004D3CAB" w:rsidRDefault="004D3CAB" w:rsidP="004D3CAB">
      <w:pPr>
        <w:rPr>
          <w:rFonts w:cs="Arial"/>
          <w:lang w:val="es-ES_tradnl"/>
        </w:rPr>
      </w:pPr>
    </w:p>
    <w:p w:rsidR="004D3CAB" w:rsidRPr="00A570A4" w:rsidRDefault="004D3CAB" w:rsidP="004D3CAB">
      <w:pPr>
        <w:ind w:left="708"/>
        <w:rPr>
          <w:rFonts w:cs="Arial"/>
          <w:sz w:val="20"/>
          <w:szCs w:val="20"/>
          <w:lang w:val="es-ES_tradnl"/>
        </w:rPr>
      </w:pPr>
      <w:r w:rsidRPr="00A570A4">
        <w:rPr>
          <w:rFonts w:cs="Arial"/>
          <w:sz w:val="20"/>
          <w:szCs w:val="20"/>
          <w:lang w:val="es-ES_tradnl"/>
        </w:rPr>
        <w:t xml:space="preserve">Guatemala, </w:t>
      </w:r>
      <w:r>
        <w:rPr>
          <w:rFonts w:cs="Arial"/>
          <w:sz w:val="20"/>
          <w:szCs w:val="20"/>
          <w:lang w:val="es-ES_tradnl"/>
        </w:rPr>
        <w:t xml:space="preserve">septiembre </w:t>
      </w:r>
      <w:r w:rsidRPr="00A570A4">
        <w:rPr>
          <w:rFonts w:cs="Arial"/>
          <w:sz w:val="20"/>
          <w:szCs w:val="20"/>
          <w:lang w:val="es-ES_tradnl"/>
        </w:rPr>
        <w:t>de 2011</w:t>
      </w:r>
    </w:p>
    <w:p w:rsidR="004D3CAB" w:rsidRDefault="004D3CAB" w:rsidP="004D3CAB">
      <w:pPr>
        <w:pStyle w:val="Sinespaciado2"/>
        <w:jc w:val="both"/>
        <w:rPr>
          <w:color w:val="221E1F"/>
        </w:rPr>
      </w:pPr>
      <w:r w:rsidRPr="00582C04">
        <w:rPr>
          <w:noProof/>
          <w:sz w:val="24"/>
          <w:szCs w:val="24"/>
          <w:lang w:val="en-US"/>
        </w:rPr>
        <w:lastRenderedPageBreak/>
        <w:pict>
          <v:shapetype id="_x0000_t202" coordsize="21600,21600" o:spt="202" path="m,l,21600r21600,l21600,xe">
            <v:stroke joinstyle="miter"/>
            <v:path gradientshapeok="t" o:connecttype="rect"/>
          </v:shapetype>
          <v:shape id="_x0000_s1079" type="#_x0000_t202" style="position:absolute;left:0;text-align:left;margin-left:0;margin-top:.45pt;width:445.9pt;height:168.35pt;z-index:251660288;mso-position-horizontal:center" fillcolor="#dbe5f1" strokecolor="#dbe5f1">
            <v:textbox style="mso-next-textbox:#_x0000_s1079">
              <w:txbxContent>
                <w:p w:rsidR="004D3CAB" w:rsidRDefault="004D3CAB" w:rsidP="004D3CAB">
                  <w:pPr>
                    <w:pStyle w:val="Normalsencillo"/>
                    <w:ind w:left="708"/>
                    <w:rPr>
                      <w:rFonts w:cs="Arial"/>
                      <w:color w:val="221E1F"/>
                      <w:sz w:val="22"/>
                    </w:rPr>
                  </w:pPr>
                </w:p>
                <w:p w:rsidR="004D3CAB" w:rsidRPr="00A570A4" w:rsidRDefault="004D3CAB" w:rsidP="004D3CAB">
                  <w:pPr>
                    <w:pStyle w:val="Normalsencillo"/>
                    <w:ind w:left="284" w:right="246"/>
                    <w:rPr>
                      <w:rFonts w:cs="Arial"/>
                      <w:b/>
                      <w:bCs/>
                      <w:color w:val="221E1F"/>
                      <w:sz w:val="20"/>
                      <w:szCs w:val="20"/>
                    </w:rPr>
                  </w:pPr>
                  <w:r w:rsidRPr="00A570A4">
                    <w:rPr>
                      <w:rFonts w:cs="Arial"/>
                      <w:color w:val="221E1F"/>
                      <w:sz w:val="20"/>
                      <w:szCs w:val="20"/>
                    </w:rPr>
                    <w:t>IARNA-URL</w:t>
                  </w:r>
                  <w:r>
                    <w:rPr>
                      <w:rFonts w:cs="Arial"/>
                      <w:color w:val="221E1F"/>
                      <w:sz w:val="20"/>
                      <w:szCs w:val="20"/>
                    </w:rPr>
                    <w:t xml:space="preserve"> y</w:t>
                  </w:r>
                  <w:r w:rsidRPr="00A570A4">
                    <w:rPr>
                      <w:rFonts w:cs="Arial"/>
                      <w:color w:val="221E1F"/>
                      <w:sz w:val="20"/>
                      <w:szCs w:val="20"/>
                    </w:rPr>
                    <w:t xml:space="preserve"> ASORECH (Instituto de Agricultura, Recursos Naturales y Ambiente de la Universidad Rafael </w:t>
                  </w:r>
                  <w:proofErr w:type="spellStart"/>
                  <w:r w:rsidRPr="00A570A4">
                    <w:rPr>
                      <w:rFonts w:cs="Arial"/>
                      <w:color w:val="221E1F"/>
                      <w:sz w:val="20"/>
                      <w:szCs w:val="20"/>
                    </w:rPr>
                    <w:t>Landívar</w:t>
                  </w:r>
                  <w:proofErr w:type="spellEnd"/>
                  <w:r>
                    <w:rPr>
                      <w:rFonts w:cs="Arial"/>
                      <w:color w:val="221E1F"/>
                      <w:sz w:val="20"/>
                      <w:szCs w:val="20"/>
                    </w:rPr>
                    <w:t xml:space="preserve"> y </w:t>
                  </w:r>
                  <w:r w:rsidRPr="00A570A4">
                    <w:rPr>
                      <w:rFonts w:cs="Arial"/>
                      <w:sz w:val="20"/>
                      <w:szCs w:val="20"/>
                    </w:rPr>
                    <w:t>Asociación Regional Campesina Ch’orti’</w:t>
                  </w:r>
                  <w:r>
                    <w:rPr>
                      <w:rFonts w:cs="Arial"/>
                      <w:color w:val="221E1F"/>
                      <w:sz w:val="20"/>
                      <w:szCs w:val="20"/>
                    </w:rPr>
                    <w:t>). (2011</w:t>
                  </w:r>
                  <w:r w:rsidRPr="00A570A4">
                    <w:rPr>
                      <w:rFonts w:cs="Arial"/>
                      <w:color w:val="221E1F"/>
                      <w:sz w:val="20"/>
                      <w:szCs w:val="20"/>
                    </w:rPr>
                    <w:t xml:space="preserve">). </w:t>
                  </w:r>
                  <w:r w:rsidRPr="00D00CE0">
                    <w:rPr>
                      <w:rFonts w:cs="Arial"/>
                      <w:i/>
                      <w:color w:val="17365D"/>
                      <w:sz w:val="20"/>
                      <w:szCs w:val="20"/>
                    </w:rPr>
                    <w:t>Balance hídrico 2010 de la región Ch’orti’ en Guatemala. Documento para decisores.</w:t>
                  </w:r>
                  <w:r w:rsidRPr="00A570A4">
                    <w:rPr>
                      <w:rFonts w:cs="Arial"/>
                      <w:i/>
                      <w:color w:val="4F6228"/>
                      <w:sz w:val="20"/>
                      <w:szCs w:val="20"/>
                    </w:rPr>
                    <w:t xml:space="preserve">  </w:t>
                  </w:r>
                  <w:r w:rsidRPr="00A570A4">
                    <w:rPr>
                      <w:rFonts w:cs="Arial"/>
                      <w:bCs/>
                      <w:color w:val="221E1F"/>
                      <w:sz w:val="20"/>
                      <w:szCs w:val="20"/>
                    </w:rPr>
                    <w:t>Guatemala: Autor.</w:t>
                  </w:r>
                  <w:r w:rsidRPr="00A570A4">
                    <w:rPr>
                      <w:rFonts w:cs="Arial"/>
                      <w:b/>
                      <w:bCs/>
                      <w:color w:val="221E1F"/>
                      <w:sz w:val="20"/>
                      <w:szCs w:val="20"/>
                    </w:rPr>
                    <w:t xml:space="preserve"> </w:t>
                  </w:r>
                </w:p>
                <w:p w:rsidR="004D3CAB" w:rsidRPr="00A570A4" w:rsidRDefault="004D3CAB" w:rsidP="004D3CAB">
                  <w:pPr>
                    <w:pStyle w:val="Normalsencillo"/>
                    <w:ind w:left="284" w:right="246"/>
                    <w:rPr>
                      <w:rFonts w:cs="Arial"/>
                      <w:b/>
                      <w:bCs/>
                      <w:color w:val="221E1F"/>
                      <w:sz w:val="20"/>
                      <w:szCs w:val="20"/>
                    </w:rPr>
                  </w:pPr>
                </w:p>
                <w:p w:rsidR="004D3CAB" w:rsidRPr="00A570A4" w:rsidRDefault="004D3CAB" w:rsidP="004D3CAB">
                  <w:pPr>
                    <w:pStyle w:val="Normalsencillo"/>
                    <w:ind w:left="284" w:right="246"/>
                    <w:rPr>
                      <w:rFonts w:cs="Arial"/>
                      <w:bCs/>
                      <w:color w:val="221E1F"/>
                      <w:sz w:val="20"/>
                      <w:szCs w:val="20"/>
                    </w:rPr>
                  </w:pPr>
                  <w:r>
                    <w:rPr>
                      <w:rFonts w:cs="Arial"/>
                      <w:bCs/>
                      <w:color w:val="221E1F"/>
                      <w:sz w:val="20"/>
                      <w:szCs w:val="20"/>
                    </w:rPr>
                    <w:t>Serie Coediciones 39</w:t>
                  </w:r>
                </w:p>
                <w:p w:rsidR="004D3CAB" w:rsidRPr="00A570A4" w:rsidRDefault="004D3CAB" w:rsidP="004D3CAB">
                  <w:pPr>
                    <w:pStyle w:val="Normalsencillo"/>
                    <w:ind w:left="284" w:right="246"/>
                    <w:rPr>
                      <w:rFonts w:cs="Arial"/>
                      <w:b/>
                      <w:bCs/>
                      <w:color w:val="221E1F"/>
                      <w:sz w:val="20"/>
                      <w:szCs w:val="20"/>
                    </w:rPr>
                  </w:pPr>
                </w:p>
                <w:p w:rsidR="004D3CAB" w:rsidRPr="00A570A4" w:rsidRDefault="004D3CAB" w:rsidP="004D3CAB">
                  <w:pPr>
                    <w:pStyle w:val="Normalsencillo"/>
                    <w:ind w:left="284" w:right="246"/>
                    <w:rPr>
                      <w:rFonts w:cs="Arial"/>
                      <w:bCs/>
                      <w:color w:val="221E1F"/>
                      <w:sz w:val="20"/>
                      <w:szCs w:val="20"/>
                    </w:rPr>
                  </w:pPr>
                  <w:proofErr w:type="gramStart"/>
                  <w:r>
                    <w:rPr>
                      <w:rFonts w:cs="Arial"/>
                      <w:bCs/>
                      <w:color w:val="221E1F"/>
                      <w:sz w:val="20"/>
                      <w:szCs w:val="20"/>
                    </w:rPr>
                    <w:t>iii+</w:t>
                  </w:r>
                  <w:proofErr w:type="gramEnd"/>
                  <w:r>
                    <w:rPr>
                      <w:rFonts w:cs="Arial"/>
                      <w:bCs/>
                      <w:color w:val="221E1F"/>
                      <w:sz w:val="20"/>
                      <w:szCs w:val="20"/>
                    </w:rPr>
                    <w:t>32</w:t>
                  </w:r>
                  <w:r w:rsidRPr="00A570A4">
                    <w:rPr>
                      <w:rFonts w:cs="Arial"/>
                      <w:bCs/>
                      <w:color w:val="221E1F"/>
                      <w:sz w:val="20"/>
                      <w:szCs w:val="20"/>
                    </w:rPr>
                    <w:t xml:space="preserve"> p.</w:t>
                  </w:r>
                </w:p>
                <w:p w:rsidR="004D3CAB" w:rsidRPr="00A570A4" w:rsidRDefault="004D3CAB" w:rsidP="004D3CAB">
                  <w:pPr>
                    <w:pStyle w:val="Normalsencillo"/>
                    <w:ind w:left="284" w:right="246"/>
                    <w:rPr>
                      <w:rFonts w:cs="Arial"/>
                      <w:b/>
                      <w:bCs/>
                      <w:color w:val="221E1F"/>
                      <w:sz w:val="20"/>
                      <w:szCs w:val="20"/>
                    </w:rPr>
                  </w:pPr>
                </w:p>
                <w:p w:rsidR="004D3CAB" w:rsidRPr="00A570A4" w:rsidRDefault="004D3CAB" w:rsidP="004D3CAB">
                  <w:pPr>
                    <w:pStyle w:val="Normalsencillo"/>
                    <w:ind w:left="284" w:right="246"/>
                    <w:rPr>
                      <w:rFonts w:cs="Arial"/>
                      <w:b/>
                      <w:bCs/>
                      <w:color w:val="221E1F"/>
                      <w:sz w:val="20"/>
                      <w:szCs w:val="20"/>
                    </w:rPr>
                  </w:pPr>
                  <w:r w:rsidRPr="00D00CE0">
                    <w:rPr>
                      <w:rFonts w:cs="Arial"/>
                      <w:b/>
                      <w:bCs/>
                      <w:color w:val="244061"/>
                      <w:sz w:val="20"/>
                      <w:szCs w:val="20"/>
                    </w:rPr>
                    <w:t>Descriptores:</w:t>
                  </w:r>
                  <w:r w:rsidRPr="00A570A4">
                    <w:rPr>
                      <w:rFonts w:cs="Arial"/>
                      <w:b/>
                      <w:bCs/>
                      <w:color w:val="221E1F"/>
                      <w:sz w:val="20"/>
                      <w:szCs w:val="20"/>
                    </w:rPr>
                    <w:t xml:space="preserve"> </w:t>
                  </w:r>
                  <w:r w:rsidRPr="00A570A4">
                    <w:rPr>
                      <w:rFonts w:cs="Arial"/>
                      <w:bCs/>
                      <w:color w:val="221E1F"/>
                      <w:sz w:val="20"/>
                      <w:szCs w:val="20"/>
                    </w:rPr>
                    <w:t xml:space="preserve">recursos hídricos, agua, ambiente, </w:t>
                  </w:r>
                  <w:proofErr w:type="spellStart"/>
                  <w:r w:rsidRPr="00A570A4">
                    <w:rPr>
                      <w:rFonts w:cs="Arial"/>
                      <w:bCs/>
                      <w:color w:val="221E1F"/>
                      <w:sz w:val="20"/>
                      <w:szCs w:val="20"/>
                    </w:rPr>
                    <w:t>ch</w:t>
                  </w:r>
                  <w:r>
                    <w:rPr>
                      <w:rFonts w:cs="Arial"/>
                      <w:bCs/>
                      <w:color w:val="221E1F"/>
                      <w:sz w:val="20"/>
                      <w:szCs w:val="20"/>
                    </w:rPr>
                    <w:t>´o</w:t>
                  </w:r>
                  <w:r w:rsidRPr="00A570A4">
                    <w:rPr>
                      <w:rFonts w:cs="Arial"/>
                      <w:bCs/>
                      <w:color w:val="221E1F"/>
                      <w:sz w:val="20"/>
                      <w:szCs w:val="20"/>
                    </w:rPr>
                    <w:t>rti</w:t>
                  </w:r>
                  <w:proofErr w:type="spellEnd"/>
                  <w:r w:rsidRPr="00A570A4">
                    <w:rPr>
                      <w:rFonts w:cs="Arial"/>
                      <w:bCs/>
                      <w:color w:val="221E1F"/>
                      <w:sz w:val="20"/>
                      <w:szCs w:val="20"/>
                    </w:rPr>
                    <w:t>´, gestión integrada de recursos naturales</w:t>
                  </w:r>
                </w:p>
                <w:p w:rsidR="004D3CAB" w:rsidRPr="00A570A4" w:rsidRDefault="004D3CAB" w:rsidP="004D3CAB">
                  <w:pPr>
                    <w:rPr>
                      <w:rFonts w:cs="Arial"/>
                      <w:b/>
                      <w:bCs/>
                      <w:color w:val="221E1F"/>
                      <w:sz w:val="20"/>
                      <w:szCs w:val="20"/>
                    </w:rPr>
                  </w:pPr>
                </w:p>
                <w:p w:rsidR="004D3CAB" w:rsidRDefault="004D3CAB" w:rsidP="004D3CAB">
                  <w:r>
                    <w:t xml:space="preserve">  </w:t>
                  </w:r>
                </w:p>
              </w:txbxContent>
            </v:textbox>
          </v:shape>
        </w:pict>
      </w:r>
      <w:r>
        <w:rPr>
          <w:color w:val="221E1F"/>
        </w:rPr>
        <w:t xml:space="preserve">  </w:t>
      </w:r>
    </w:p>
    <w:p w:rsidR="004D3CAB" w:rsidRDefault="004D3CAB" w:rsidP="004D3CAB">
      <w:pPr>
        <w:pStyle w:val="Sinespaciado2"/>
        <w:jc w:val="both"/>
        <w:rPr>
          <w:color w:val="221E1F"/>
        </w:rPr>
      </w:pPr>
    </w:p>
    <w:p w:rsidR="004D3CAB" w:rsidRDefault="004D3CAB" w:rsidP="004D3CAB">
      <w:pPr>
        <w:pStyle w:val="Sinespaciado2"/>
        <w:jc w:val="both"/>
        <w:rPr>
          <w:color w:val="221E1F"/>
        </w:rPr>
      </w:pPr>
      <w:r>
        <w:rPr>
          <w:color w:val="221E1F"/>
        </w:rPr>
        <w:t xml:space="preserve"> </w:t>
      </w:r>
    </w:p>
    <w:p w:rsidR="004D3CAB" w:rsidRDefault="004D3CAB" w:rsidP="004D3CAB">
      <w:pPr>
        <w:pStyle w:val="Sinespaciado2"/>
        <w:jc w:val="both"/>
        <w:rPr>
          <w:color w:val="221E1F"/>
        </w:rPr>
      </w:pPr>
    </w:p>
    <w:p w:rsidR="004D3CAB" w:rsidRDefault="004D3CAB" w:rsidP="004D3CAB">
      <w:pPr>
        <w:pStyle w:val="Sinespaciado2"/>
        <w:jc w:val="both"/>
        <w:rPr>
          <w:color w:val="221E1F"/>
        </w:rPr>
      </w:pPr>
      <w:r>
        <w:rPr>
          <w:color w:val="221E1F"/>
        </w:rPr>
        <w:t xml:space="preserve"> </w:t>
      </w:r>
    </w:p>
    <w:p w:rsidR="004D3CAB" w:rsidRDefault="004D3CAB" w:rsidP="004D3CAB">
      <w:pPr>
        <w:pStyle w:val="Sinespaciado2"/>
        <w:jc w:val="both"/>
        <w:rPr>
          <w:color w:val="221E1F"/>
        </w:rPr>
      </w:pPr>
    </w:p>
    <w:p w:rsidR="004D3CAB" w:rsidRDefault="004D3CAB" w:rsidP="004D3CAB">
      <w:pPr>
        <w:pStyle w:val="Sinespaciado2"/>
        <w:jc w:val="both"/>
        <w:rPr>
          <w:rStyle w:val="A4"/>
        </w:rPr>
      </w:pPr>
      <w:r>
        <w:rPr>
          <w:rStyle w:val="A4"/>
        </w:rPr>
        <w:t xml:space="preserve"> </w:t>
      </w:r>
    </w:p>
    <w:p w:rsidR="004D3CAB" w:rsidRDefault="004D3CAB" w:rsidP="004D3CAB">
      <w:pPr>
        <w:pStyle w:val="Sinespaciado2"/>
        <w:jc w:val="both"/>
        <w:rPr>
          <w:rStyle w:val="A4"/>
        </w:rPr>
      </w:pPr>
    </w:p>
    <w:p w:rsidR="004D3CAB" w:rsidRDefault="004D3CAB" w:rsidP="004D3CAB">
      <w:pPr>
        <w:pStyle w:val="Sinespaciado2"/>
        <w:jc w:val="both"/>
        <w:rPr>
          <w:color w:val="221E1F"/>
        </w:rPr>
      </w:pPr>
    </w:p>
    <w:p w:rsidR="004D3CAB" w:rsidRDefault="004D3CAB" w:rsidP="004D3CAB">
      <w:pPr>
        <w:pStyle w:val="Sinespaciado2"/>
        <w:jc w:val="both"/>
        <w:rPr>
          <w:rFonts w:cs="Arial"/>
          <w:b/>
          <w:sz w:val="24"/>
          <w:szCs w:val="24"/>
          <w:lang w:val="es-ES"/>
        </w:rPr>
      </w:pPr>
      <w:r>
        <w:rPr>
          <w:rFonts w:cs="Arial"/>
          <w:b/>
          <w:sz w:val="24"/>
          <w:szCs w:val="24"/>
          <w:lang w:val="es-ES"/>
        </w:rPr>
        <w:t xml:space="preserve"> </w:t>
      </w:r>
    </w:p>
    <w:p w:rsidR="004D3CAB" w:rsidRDefault="004D3CAB" w:rsidP="004D3CAB">
      <w:pPr>
        <w:rPr>
          <w:rFonts w:cs="Arial"/>
          <w:lang w:val="es-ES_tradnl"/>
        </w:rPr>
      </w:pPr>
    </w:p>
    <w:p w:rsidR="004D3CAB" w:rsidRDefault="004D3CAB" w:rsidP="004D3CAB">
      <w:pPr>
        <w:rPr>
          <w:rFonts w:cs="Arial"/>
          <w:lang w:val="es-ES_tradnl"/>
        </w:rPr>
      </w:pPr>
    </w:p>
    <w:p w:rsidR="004D3CAB" w:rsidRDefault="004D3CAB" w:rsidP="004D3CAB">
      <w:pPr>
        <w:rPr>
          <w:rFonts w:cs="Arial"/>
          <w:lang w:val="es-ES_tradnl"/>
        </w:rPr>
      </w:pPr>
    </w:p>
    <w:p w:rsidR="004D3CAB" w:rsidRDefault="004D3CAB" w:rsidP="004D3CAB">
      <w:pPr>
        <w:rPr>
          <w:rFonts w:cs="Arial"/>
          <w:lang w:val="es-ES_tradnl"/>
        </w:rPr>
      </w:pPr>
    </w:p>
    <w:p w:rsidR="004D3CAB" w:rsidRPr="00B56BCE" w:rsidRDefault="004D3CAB" w:rsidP="004D3CAB">
      <w:pPr>
        <w:rPr>
          <w:rFonts w:cs="Arial"/>
          <w:lang w:val="es-ES_tradnl"/>
        </w:rPr>
      </w:pPr>
    </w:p>
    <w:p w:rsidR="004D3CAB" w:rsidRPr="00B56BCE" w:rsidRDefault="004D3CAB" w:rsidP="004D3CAB">
      <w:pPr>
        <w:pBdr>
          <w:bottom w:val="single" w:sz="4" w:space="1" w:color="auto"/>
        </w:pBdr>
        <w:rPr>
          <w:rFonts w:cs="Arial"/>
          <w:b/>
          <w:color w:val="244061" w:themeColor="accent1" w:themeShade="80"/>
          <w:lang w:val="es-ES_tradnl"/>
        </w:rPr>
      </w:pPr>
      <w:r w:rsidRPr="00B56BCE">
        <w:rPr>
          <w:rFonts w:cs="Arial"/>
          <w:b/>
          <w:color w:val="244061" w:themeColor="accent1" w:themeShade="80"/>
          <w:lang w:val="es-ES_tradnl"/>
        </w:rPr>
        <w:t>Créditos de la publicación</w:t>
      </w:r>
    </w:p>
    <w:p w:rsidR="004D3CAB" w:rsidRPr="00B56BCE" w:rsidRDefault="004D3CAB" w:rsidP="004D3CAB">
      <w:pPr>
        <w:rPr>
          <w:rFonts w:cs="Arial"/>
          <w:lang w:val="es-ES_tradnl"/>
        </w:rPr>
      </w:pPr>
    </w:p>
    <w:p w:rsidR="004D3CAB" w:rsidRPr="00B56BCE" w:rsidRDefault="004D3CAB" w:rsidP="004D3CAB">
      <w:pPr>
        <w:rPr>
          <w:rFonts w:cs="Arial"/>
          <w:b/>
          <w:color w:val="244061" w:themeColor="accent1" w:themeShade="80"/>
          <w:sz w:val="22"/>
          <w:szCs w:val="22"/>
          <w:lang w:val="es-ES_tradnl"/>
        </w:rPr>
      </w:pPr>
      <w:r w:rsidRPr="00B56BCE">
        <w:rPr>
          <w:rFonts w:cs="Arial"/>
          <w:b/>
          <w:color w:val="244061" w:themeColor="accent1" w:themeShade="80"/>
          <w:sz w:val="22"/>
          <w:szCs w:val="22"/>
          <w:lang w:val="es-ES_tradnl"/>
        </w:rPr>
        <w:t>Preparación del documento</w:t>
      </w:r>
    </w:p>
    <w:p w:rsidR="004D3CAB" w:rsidRPr="00B56BCE" w:rsidRDefault="004D3CAB" w:rsidP="004D3CAB">
      <w:pPr>
        <w:rPr>
          <w:rFonts w:cs="Arial"/>
          <w:sz w:val="22"/>
          <w:szCs w:val="22"/>
          <w:lang w:val="es-ES_tradnl"/>
        </w:rPr>
      </w:pPr>
      <w:r w:rsidRPr="00B56BCE">
        <w:rPr>
          <w:rFonts w:cs="Arial"/>
          <w:sz w:val="22"/>
          <w:szCs w:val="22"/>
          <w:lang w:val="es-ES_tradnl"/>
        </w:rPr>
        <w:t>Carlos Cobos</w:t>
      </w:r>
    </w:p>
    <w:p w:rsidR="004D3CAB" w:rsidRPr="00B56BCE" w:rsidRDefault="004D3CAB" w:rsidP="004D3CAB">
      <w:pPr>
        <w:rPr>
          <w:rFonts w:cs="Arial"/>
          <w:sz w:val="22"/>
          <w:szCs w:val="22"/>
          <w:lang w:val="es-ES_tradnl"/>
        </w:rPr>
      </w:pPr>
    </w:p>
    <w:p w:rsidR="004D3CAB" w:rsidRPr="00B56BCE" w:rsidRDefault="004D3CAB" w:rsidP="004D3CAB">
      <w:pPr>
        <w:rPr>
          <w:rFonts w:cs="Arial"/>
          <w:b/>
          <w:color w:val="244061" w:themeColor="accent1" w:themeShade="80"/>
          <w:sz w:val="22"/>
          <w:szCs w:val="22"/>
          <w:lang w:val="es-ES_tradnl"/>
        </w:rPr>
      </w:pPr>
      <w:r w:rsidRPr="00B56BCE">
        <w:rPr>
          <w:rFonts w:cs="Arial"/>
          <w:b/>
          <w:color w:val="244061" w:themeColor="accent1" w:themeShade="80"/>
          <w:sz w:val="22"/>
          <w:szCs w:val="22"/>
          <w:lang w:val="es-ES_tradnl"/>
        </w:rPr>
        <w:t>Conducción</w:t>
      </w:r>
    </w:p>
    <w:p w:rsidR="004D3CAB" w:rsidRPr="00B56BCE" w:rsidRDefault="004D3CAB" w:rsidP="004D3CAB">
      <w:pPr>
        <w:rPr>
          <w:rFonts w:cs="Arial"/>
          <w:sz w:val="22"/>
          <w:szCs w:val="22"/>
          <w:lang w:val="es-ES_tradnl"/>
        </w:rPr>
      </w:pPr>
    </w:p>
    <w:p w:rsidR="004D3CAB" w:rsidRPr="00A570A4" w:rsidRDefault="004D3CAB" w:rsidP="004D3CAB">
      <w:pPr>
        <w:rPr>
          <w:rFonts w:cs="Arial"/>
          <w:i/>
          <w:color w:val="244061" w:themeColor="accent1" w:themeShade="80"/>
          <w:sz w:val="22"/>
          <w:szCs w:val="22"/>
          <w:lang w:val="es-ES_tradnl"/>
        </w:rPr>
      </w:pPr>
      <w:r w:rsidRPr="00A570A4">
        <w:rPr>
          <w:rFonts w:cs="Arial"/>
          <w:i/>
          <w:color w:val="244061" w:themeColor="accent1" w:themeShade="80"/>
          <w:sz w:val="22"/>
          <w:szCs w:val="22"/>
          <w:lang w:val="es-ES_tradnl"/>
        </w:rPr>
        <w:t xml:space="preserve">Instituto de Agricultura, Recursos Naturales y Ambiente de la Universidad Rafael </w:t>
      </w:r>
      <w:proofErr w:type="spellStart"/>
      <w:r w:rsidRPr="00A570A4">
        <w:rPr>
          <w:rFonts w:cs="Arial"/>
          <w:i/>
          <w:color w:val="244061" w:themeColor="accent1" w:themeShade="80"/>
          <w:sz w:val="22"/>
          <w:szCs w:val="22"/>
          <w:lang w:val="es-ES_tradnl"/>
        </w:rPr>
        <w:t>Landívar</w:t>
      </w:r>
      <w:proofErr w:type="spellEnd"/>
      <w:r w:rsidRPr="00A570A4">
        <w:rPr>
          <w:rFonts w:cs="Arial"/>
          <w:i/>
          <w:color w:val="244061" w:themeColor="accent1" w:themeShade="80"/>
          <w:sz w:val="22"/>
          <w:szCs w:val="22"/>
          <w:lang w:val="es-ES_tradnl"/>
        </w:rPr>
        <w:t xml:space="preserve"> </w:t>
      </w:r>
    </w:p>
    <w:p w:rsidR="004D3CAB" w:rsidRPr="00B56BCE" w:rsidRDefault="004D3CAB" w:rsidP="004D3CAB">
      <w:pPr>
        <w:rPr>
          <w:rFonts w:cs="Arial"/>
          <w:sz w:val="22"/>
          <w:szCs w:val="22"/>
          <w:lang w:val="es-ES_tradnl"/>
        </w:rPr>
      </w:pPr>
      <w:r w:rsidRPr="00B56BCE">
        <w:rPr>
          <w:rFonts w:cs="Arial"/>
          <w:sz w:val="22"/>
          <w:szCs w:val="22"/>
          <w:lang w:val="es-ES_tradnl"/>
        </w:rPr>
        <w:t>Juventino Gálvez</w:t>
      </w:r>
    </w:p>
    <w:p w:rsidR="004D3CAB" w:rsidRPr="00B56BCE" w:rsidRDefault="004D3CAB" w:rsidP="004D3CAB">
      <w:pPr>
        <w:rPr>
          <w:rFonts w:cs="Arial"/>
          <w:sz w:val="22"/>
          <w:szCs w:val="22"/>
          <w:lang w:val="es-ES_tradnl"/>
        </w:rPr>
      </w:pPr>
      <w:r w:rsidRPr="00B56BCE">
        <w:rPr>
          <w:rFonts w:cs="Arial"/>
          <w:sz w:val="22"/>
          <w:szCs w:val="22"/>
          <w:lang w:val="es-ES_tradnl"/>
        </w:rPr>
        <w:t>Héctor Tuy</w:t>
      </w:r>
    </w:p>
    <w:p w:rsidR="004D3CAB" w:rsidRPr="00B56BCE" w:rsidRDefault="004D3CAB" w:rsidP="004D3CAB">
      <w:pPr>
        <w:rPr>
          <w:rFonts w:cs="Arial"/>
          <w:sz w:val="22"/>
          <w:szCs w:val="22"/>
          <w:lang w:val="es-ES_tradnl"/>
        </w:rPr>
      </w:pPr>
    </w:p>
    <w:p w:rsidR="004D3CAB" w:rsidRPr="00A570A4" w:rsidRDefault="004D3CAB" w:rsidP="004D3CAB">
      <w:pPr>
        <w:rPr>
          <w:rFonts w:cs="Arial"/>
          <w:i/>
          <w:color w:val="244061" w:themeColor="accent1" w:themeShade="80"/>
          <w:sz w:val="22"/>
          <w:szCs w:val="22"/>
          <w:lang w:val="es-ES_tradnl"/>
        </w:rPr>
      </w:pPr>
      <w:r w:rsidRPr="00A570A4">
        <w:rPr>
          <w:rFonts w:cs="Arial"/>
          <w:i/>
          <w:color w:val="244061" w:themeColor="accent1" w:themeShade="80"/>
          <w:sz w:val="22"/>
          <w:szCs w:val="22"/>
          <w:lang w:val="es-ES_tradnl"/>
        </w:rPr>
        <w:t xml:space="preserve">Asociación Regional Campesina Ch’orti’ </w:t>
      </w:r>
    </w:p>
    <w:p w:rsidR="004D3CAB" w:rsidRPr="00A570A4" w:rsidRDefault="004D3CAB" w:rsidP="004D3CAB">
      <w:pPr>
        <w:rPr>
          <w:rFonts w:cs="Arial"/>
          <w:sz w:val="22"/>
          <w:szCs w:val="22"/>
          <w:lang w:val="es-ES_tradnl"/>
        </w:rPr>
      </w:pPr>
      <w:r w:rsidRPr="00A570A4">
        <w:rPr>
          <w:rFonts w:cs="Arial"/>
          <w:sz w:val="22"/>
          <w:szCs w:val="22"/>
          <w:lang w:val="es-ES_tradnl"/>
        </w:rPr>
        <w:t>David Horacio Estrada Jerez</w:t>
      </w:r>
    </w:p>
    <w:p w:rsidR="004D3CAB" w:rsidRPr="00B56BCE" w:rsidRDefault="004D3CAB" w:rsidP="004D3CAB">
      <w:pPr>
        <w:rPr>
          <w:rFonts w:cs="Arial"/>
          <w:lang w:val="es-ES_tradnl"/>
        </w:rPr>
      </w:pPr>
    </w:p>
    <w:p w:rsidR="004D3CAB" w:rsidRPr="00B56BCE" w:rsidRDefault="004D3CAB" w:rsidP="004D3CAB">
      <w:pPr>
        <w:rPr>
          <w:rFonts w:cs="Arial"/>
          <w:lang w:val="es-ES_tradnl"/>
        </w:rPr>
      </w:pPr>
    </w:p>
    <w:p w:rsidR="004D3CAB" w:rsidRPr="00B56BCE" w:rsidRDefault="004D3CAB" w:rsidP="004D3CAB">
      <w:pPr>
        <w:rPr>
          <w:rFonts w:cs="Arial"/>
          <w:lang w:val="es-ES_tradnl"/>
        </w:rPr>
      </w:pPr>
    </w:p>
    <w:p w:rsidR="004D3CAB" w:rsidRDefault="004D3CAB" w:rsidP="00F036B2">
      <w:pPr>
        <w:pStyle w:val="TDC1"/>
      </w:pPr>
    </w:p>
    <w:p w:rsidR="004D3CAB" w:rsidRDefault="004D3CAB" w:rsidP="00F036B2">
      <w:pPr>
        <w:pStyle w:val="TDC1"/>
      </w:pPr>
    </w:p>
    <w:p w:rsidR="004D3CAB" w:rsidRDefault="004D3CAB" w:rsidP="00F036B2">
      <w:pPr>
        <w:pStyle w:val="TDC1"/>
      </w:pPr>
    </w:p>
    <w:p w:rsidR="004D3CAB" w:rsidRDefault="004D3CAB" w:rsidP="00F036B2">
      <w:pPr>
        <w:pStyle w:val="TDC1"/>
      </w:pPr>
    </w:p>
    <w:p w:rsidR="004D3CAB" w:rsidRDefault="004D3CAB" w:rsidP="00F036B2">
      <w:pPr>
        <w:pStyle w:val="TDC1"/>
      </w:pPr>
    </w:p>
    <w:p w:rsidR="004D3CAB" w:rsidRDefault="004D3CAB" w:rsidP="00F036B2">
      <w:pPr>
        <w:pStyle w:val="TDC1"/>
      </w:pPr>
    </w:p>
    <w:p w:rsidR="004D3CAB" w:rsidRDefault="004D3CAB" w:rsidP="00F036B2">
      <w:pPr>
        <w:pStyle w:val="TDC1"/>
      </w:pPr>
    </w:p>
    <w:p w:rsidR="004D3CAB" w:rsidRDefault="004D3CAB" w:rsidP="00F036B2">
      <w:pPr>
        <w:pStyle w:val="TDC1"/>
      </w:pPr>
    </w:p>
    <w:p w:rsidR="002D557E" w:rsidRPr="004D3CAB" w:rsidRDefault="00F036B2" w:rsidP="00F036B2">
      <w:pPr>
        <w:pStyle w:val="TDC1"/>
        <w:rPr>
          <w:b/>
        </w:rPr>
      </w:pPr>
      <w:r w:rsidRPr="004D3CAB">
        <w:rPr>
          <w:b/>
        </w:rPr>
        <w:lastRenderedPageBreak/>
        <w:t>Tabla de contenido</w:t>
      </w:r>
    </w:p>
    <w:p w:rsidR="002D557E" w:rsidRPr="008358A5" w:rsidRDefault="002D557E" w:rsidP="00F036B2">
      <w:pPr>
        <w:pStyle w:val="TDC1"/>
      </w:pPr>
    </w:p>
    <w:p w:rsidR="00113BD0" w:rsidRPr="00F036B2" w:rsidRDefault="00305914" w:rsidP="00F036B2">
      <w:pPr>
        <w:pStyle w:val="TDC1"/>
        <w:rPr>
          <w:noProof/>
          <w:sz w:val="24"/>
          <w:szCs w:val="24"/>
        </w:rPr>
      </w:pPr>
      <w:r w:rsidRPr="00F036B2">
        <w:rPr>
          <w:sz w:val="24"/>
          <w:szCs w:val="24"/>
        </w:rPr>
        <w:fldChar w:fldCharType="begin"/>
      </w:r>
      <w:r w:rsidR="002D557E" w:rsidRPr="00F036B2">
        <w:rPr>
          <w:sz w:val="24"/>
          <w:szCs w:val="24"/>
        </w:rPr>
        <w:instrText xml:space="preserve"> TOC \o "1-3" \h \z \u </w:instrText>
      </w:r>
      <w:r w:rsidRPr="00F036B2">
        <w:rPr>
          <w:sz w:val="24"/>
          <w:szCs w:val="24"/>
        </w:rPr>
        <w:fldChar w:fldCharType="separate"/>
      </w:r>
      <w:hyperlink w:anchor="_Toc297569693" w:history="1">
        <w:r w:rsidR="00113BD0" w:rsidRPr="00F036B2">
          <w:rPr>
            <w:rStyle w:val="Hipervnculo"/>
            <w:noProof/>
            <w:sz w:val="24"/>
            <w:szCs w:val="24"/>
          </w:rPr>
          <w:t>1.</w:t>
        </w:r>
        <w:r w:rsidR="00113BD0" w:rsidRPr="00F036B2">
          <w:rPr>
            <w:noProof/>
            <w:sz w:val="24"/>
            <w:szCs w:val="24"/>
          </w:rPr>
          <w:tab/>
        </w:r>
        <w:r w:rsidR="00113BD0" w:rsidRPr="00F036B2">
          <w:rPr>
            <w:rStyle w:val="Hipervnculo"/>
            <w:noProof/>
            <w:sz w:val="24"/>
            <w:szCs w:val="24"/>
          </w:rPr>
          <w:t>Antecedentes</w:t>
        </w:r>
        <w:r w:rsidR="00113BD0" w:rsidRPr="00F036B2">
          <w:rPr>
            <w:noProof/>
            <w:webHidden/>
            <w:sz w:val="24"/>
            <w:szCs w:val="24"/>
          </w:rPr>
          <w:tab/>
        </w:r>
        <w:r w:rsidRPr="00F036B2">
          <w:rPr>
            <w:noProof/>
            <w:webHidden/>
            <w:sz w:val="24"/>
            <w:szCs w:val="24"/>
          </w:rPr>
          <w:fldChar w:fldCharType="begin"/>
        </w:r>
        <w:r w:rsidR="00113BD0" w:rsidRPr="00F036B2">
          <w:rPr>
            <w:noProof/>
            <w:webHidden/>
            <w:sz w:val="24"/>
            <w:szCs w:val="24"/>
          </w:rPr>
          <w:instrText xml:space="preserve"> PAGEREF _Toc297569693 \h </w:instrText>
        </w:r>
        <w:r w:rsidRPr="00F036B2">
          <w:rPr>
            <w:noProof/>
            <w:webHidden/>
            <w:sz w:val="24"/>
            <w:szCs w:val="24"/>
          </w:rPr>
        </w:r>
        <w:r w:rsidRPr="00F036B2">
          <w:rPr>
            <w:noProof/>
            <w:webHidden/>
            <w:sz w:val="24"/>
            <w:szCs w:val="24"/>
          </w:rPr>
          <w:fldChar w:fldCharType="separate"/>
        </w:r>
        <w:r w:rsidR="00013059">
          <w:rPr>
            <w:noProof/>
            <w:webHidden/>
            <w:sz w:val="24"/>
            <w:szCs w:val="24"/>
          </w:rPr>
          <w:t>1</w:t>
        </w:r>
        <w:r w:rsidRPr="00F036B2">
          <w:rPr>
            <w:noProof/>
            <w:webHidden/>
            <w:sz w:val="24"/>
            <w:szCs w:val="24"/>
          </w:rPr>
          <w:fldChar w:fldCharType="end"/>
        </w:r>
      </w:hyperlink>
    </w:p>
    <w:p w:rsidR="00113BD0" w:rsidRPr="00F036B2" w:rsidRDefault="00305914" w:rsidP="00F036B2">
      <w:pPr>
        <w:pStyle w:val="TDC1"/>
        <w:rPr>
          <w:noProof/>
          <w:sz w:val="24"/>
          <w:szCs w:val="24"/>
        </w:rPr>
      </w:pPr>
      <w:hyperlink w:anchor="_Toc297569694" w:history="1">
        <w:r w:rsidR="00113BD0" w:rsidRPr="00F036B2">
          <w:rPr>
            <w:rStyle w:val="Hipervnculo"/>
            <w:noProof/>
            <w:sz w:val="24"/>
            <w:szCs w:val="24"/>
          </w:rPr>
          <w:t>2.</w:t>
        </w:r>
        <w:r w:rsidR="00113BD0" w:rsidRPr="00F036B2">
          <w:rPr>
            <w:noProof/>
            <w:sz w:val="24"/>
            <w:szCs w:val="24"/>
          </w:rPr>
          <w:tab/>
        </w:r>
        <w:r w:rsidR="00113BD0" w:rsidRPr="00F036B2">
          <w:rPr>
            <w:rStyle w:val="Hipervnculo"/>
            <w:noProof/>
            <w:sz w:val="24"/>
            <w:szCs w:val="24"/>
          </w:rPr>
          <w:t>¿Por qué un Balance Hídrico?</w:t>
        </w:r>
        <w:r w:rsidR="00113BD0" w:rsidRPr="00F036B2">
          <w:rPr>
            <w:noProof/>
            <w:webHidden/>
            <w:sz w:val="24"/>
            <w:szCs w:val="24"/>
          </w:rPr>
          <w:tab/>
        </w:r>
        <w:r w:rsidRPr="00F036B2">
          <w:rPr>
            <w:noProof/>
            <w:webHidden/>
            <w:sz w:val="24"/>
            <w:szCs w:val="24"/>
          </w:rPr>
          <w:fldChar w:fldCharType="begin"/>
        </w:r>
        <w:r w:rsidR="00113BD0" w:rsidRPr="00F036B2">
          <w:rPr>
            <w:noProof/>
            <w:webHidden/>
            <w:sz w:val="24"/>
            <w:szCs w:val="24"/>
          </w:rPr>
          <w:instrText xml:space="preserve"> PAGEREF _Toc297569694 \h </w:instrText>
        </w:r>
        <w:r w:rsidRPr="00F036B2">
          <w:rPr>
            <w:noProof/>
            <w:webHidden/>
            <w:sz w:val="24"/>
            <w:szCs w:val="24"/>
          </w:rPr>
        </w:r>
        <w:r w:rsidRPr="00F036B2">
          <w:rPr>
            <w:noProof/>
            <w:webHidden/>
            <w:sz w:val="24"/>
            <w:szCs w:val="24"/>
          </w:rPr>
          <w:fldChar w:fldCharType="separate"/>
        </w:r>
        <w:r w:rsidR="00013059">
          <w:rPr>
            <w:noProof/>
            <w:webHidden/>
            <w:sz w:val="24"/>
            <w:szCs w:val="24"/>
          </w:rPr>
          <w:t>3</w:t>
        </w:r>
        <w:r w:rsidRPr="00F036B2">
          <w:rPr>
            <w:noProof/>
            <w:webHidden/>
            <w:sz w:val="24"/>
            <w:szCs w:val="24"/>
          </w:rPr>
          <w:fldChar w:fldCharType="end"/>
        </w:r>
      </w:hyperlink>
    </w:p>
    <w:p w:rsidR="00113BD0" w:rsidRPr="00F036B2" w:rsidRDefault="00305914" w:rsidP="00F036B2">
      <w:pPr>
        <w:pStyle w:val="TDC1"/>
        <w:rPr>
          <w:noProof/>
          <w:sz w:val="24"/>
          <w:szCs w:val="24"/>
        </w:rPr>
      </w:pPr>
      <w:hyperlink w:anchor="_Toc297569695" w:history="1">
        <w:r w:rsidR="00113BD0" w:rsidRPr="00F036B2">
          <w:rPr>
            <w:rStyle w:val="Hipervnculo"/>
            <w:noProof/>
            <w:sz w:val="24"/>
            <w:szCs w:val="24"/>
          </w:rPr>
          <w:t>3.</w:t>
        </w:r>
        <w:r w:rsidR="00113BD0" w:rsidRPr="00F036B2">
          <w:rPr>
            <w:noProof/>
            <w:sz w:val="24"/>
            <w:szCs w:val="24"/>
          </w:rPr>
          <w:tab/>
        </w:r>
        <w:r w:rsidR="00113BD0" w:rsidRPr="00F036B2">
          <w:rPr>
            <w:rStyle w:val="Hipervnculo"/>
            <w:noProof/>
            <w:sz w:val="24"/>
            <w:szCs w:val="24"/>
          </w:rPr>
          <w:t>Balance de la zona Chortí</w:t>
        </w:r>
        <w:r w:rsidR="00113BD0" w:rsidRPr="00F036B2">
          <w:rPr>
            <w:noProof/>
            <w:webHidden/>
            <w:sz w:val="24"/>
            <w:szCs w:val="24"/>
          </w:rPr>
          <w:tab/>
        </w:r>
        <w:r w:rsidRPr="00F036B2">
          <w:rPr>
            <w:noProof/>
            <w:webHidden/>
            <w:sz w:val="24"/>
            <w:szCs w:val="24"/>
          </w:rPr>
          <w:fldChar w:fldCharType="begin"/>
        </w:r>
        <w:r w:rsidR="00113BD0" w:rsidRPr="00F036B2">
          <w:rPr>
            <w:noProof/>
            <w:webHidden/>
            <w:sz w:val="24"/>
            <w:szCs w:val="24"/>
          </w:rPr>
          <w:instrText xml:space="preserve"> PAGEREF _Toc297569695 \h </w:instrText>
        </w:r>
        <w:r w:rsidRPr="00F036B2">
          <w:rPr>
            <w:noProof/>
            <w:webHidden/>
            <w:sz w:val="24"/>
            <w:szCs w:val="24"/>
          </w:rPr>
        </w:r>
        <w:r w:rsidRPr="00F036B2">
          <w:rPr>
            <w:noProof/>
            <w:webHidden/>
            <w:sz w:val="24"/>
            <w:szCs w:val="24"/>
          </w:rPr>
          <w:fldChar w:fldCharType="separate"/>
        </w:r>
        <w:r w:rsidR="00013059">
          <w:rPr>
            <w:noProof/>
            <w:webHidden/>
            <w:sz w:val="24"/>
            <w:szCs w:val="24"/>
          </w:rPr>
          <w:t>8</w:t>
        </w:r>
        <w:r w:rsidRPr="00F036B2">
          <w:rPr>
            <w:noProof/>
            <w:webHidden/>
            <w:sz w:val="24"/>
            <w:szCs w:val="24"/>
          </w:rPr>
          <w:fldChar w:fldCharType="end"/>
        </w:r>
      </w:hyperlink>
    </w:p>
    <w:p w:rsidR="00113BD0" w:rsidRPr="00F036B2" w:rsidRDefault="00305914">
      <w:pPr>
        <w:pStyle w:val="TDC2"/>
        <w:tabs>
          <w:tab w:val="left" w:pos="960"/>
          <w:tab w:val="right" w:leader="dot" w:pos="8828"/>
        </w:tabs>
        <w:rPr>
          <w:rFonts w:asciiTheme="minorHAnsi" w:hAnsiTheme="minorHAnsi"/>
          <w:noProof/>
        </w:rPr>
      </w:pPr>
      <w:hyperlink w:anchor="_Toc297569696" w:history="1">
        <w:r w:rsidR="00113BD0" w:rsidRPr="00F036B2">
          <w:rPr>
            <w:rStyle w:val="Hipervnculo"/>
            <w:rFonts w:asciiTheme="minorHAnsi" w:hAnsiTheme="minorHAnsi"/>
            <w:noProof/>
            <w:lang w:val="es-ES_tradnl"/>
          </w:rPr>
          <w:t>3.1.</w:t>
        </w:r>
        <w:r w:rsidR="00113BD0" w:rsidRPr="00F036B2">
          <w:rPr>
            <w:rFonts w:asciiTheme="minorHAnsi" w:hAnsiTheme="minorHAnsi"/>
            <w:noProof/>
          </w:rPr>
          <w:tab/>
        </w:r>
        <w:r w:rsidR="00113BD0" w:rsidRPr="00F036B2">
          <w:rPr>
            <w:rStyle w:val="Hipervnculo"/>
            <w:rFonts w:asciiTheme="minorHAnsi" w:hAnsiTheme="minorHAnsi"/>
            <w:noProof/>
            <w:lang w:val="es-ES_tradnl"/>
          </w:rPr>
          <w:t>Cálculo del Balance</w:t>
        </w:r>
        <w:r w:rsidR="00113BD0" w:rsidRPr="00F036B2">
          <w:rPr>
            <w:rFonts w:asciiTheme="minorHAnsi" w:hAnsiTheme="minorHAnsi"/>
            <w:noProof/>
            <w:webHidden/>
          </w:rPr>
          <w:tab/>
        </w:r>
        <w:r w:rsidRPr="00F036B2">
          <w:rPr>
            <w:rFonts w:asciiTheme="minorHAnsi" w:hAnsiTheme="minorHAnsi"/>
            <w:noProof/>
            <w:webHidden/>
          </w:rPr>
          <w:fldChar w:fldCharType="begin"/>
        </w:r>
        <w:r w:rsidR="00113BD0" w:rsidRPr="00F036B2">
          <w:rPr>
            <w:rFonts w:asciiTheme="minorHAnsi" w:hAnsiTheme="minorHAnsi"/>
            <w:noProof/>
            <w:webHidden/>
          </w:rPr>
          <w:instrText xml:space="preserve"> PAGEREF _Toc297569696 \h </w:instrText>
        </w:r>
        <w:r w:rsidRPr="00F036B2">
          <w:rPr>
            <w:rFonts w:asciiTheme="minorHAnsi" w:hAnsiTheme="minorHAnsi"/>
            <w:noProof/>
            <w:webHidden/>
          </w:rPr>
        </w:r>
        <w:r w:rsidRPr="00F036B2">
          <w:rPr>
            <w:rFonts w:asciiTheme="minorHAnsi" w:hAnsiTheme="minorHAnsi"/>
            <w:noProof/>
            <w:webHidden/>
          </w:rPr>
          <w:fldChar w:fldCharType="separate"/>
        </w:r>
        <w:r w:rsidR="00013059">
          <w:rPr>
            <w:rFonts w:asciiTheme="minorHAnsi" w:hAnsiTheme="minorHAnsi"/>
            <w:noProof/>
            <w:webHidden/>
          </w:rPr>
          <w:t>8</w:t>
        </w:r>
        <w:r w:rsidRPr="00F036B2">
          <w:rPr>
            <w:rFonts w:asciiTheme="minorHAnsi" w:hAnsiTheme="minorHAnsi"/>
            <w:noProof/>
            <w:webHidden/>
          </w:rPr>
          <w:fldChar w:fldCharType="end"/>
        </w:r>
      </w:hyperlink>
    </w:p>
    <w:p w:rsidR="00113BD0" w:rsidRPr="00F036B2" w:rsidRDefault="00305914">
      <w:pPr>
        <w:pStyle w:val="TDC2"/>
        <w:tabs>
          <w:tab w:val="left" w:pos="960"/>
          <w:tab w:val="right" w:leader="dot" w:pos="8828"/>
        </w:tabs>
        <w:rPr>
          <w:rFonts w:asciiTheme="minorHAnsi" w:hAnsiTheme="minorHAnsi"/>
          <w:noProof/>
        </w:rPr>
      </w:pPr>
      <w:hyperlink w:anchor="_Toc297569697" w:history="1">
        <w:r w:rsidR="00113BD0" w:rsidRPr="00F036B2">
          <w:rPr>
            <w:rStyle w:val="Hipervnculo"/>
            <w:rFonts w:asciiTheme="minorHAnsi" w:hAnsiTheme="minorHAnsi"/>
            <w:noProof/>
            <w:lang w:val="es-ES_tradnl"/>
          </w:rPr>
          <w:t>3.2.</w:t>
        </w:r>
        <w:r w:rsidR="00113BD0" w:rsidRPr="00F036B2">
          <w:rPr>
            <w:rFonts w:asciiTheme="minorHAnsi" w:hAnsiTheme="minorHAnsi"/>
            <w:noProof/>
          </w:rPr>
          <w:tab/>
        </w:r>
        <w:r w:rsidR="00113BD0" w:rsidRPr="00F036B2">
          <w:rPr>
            <w:rStyle w:val="Hipervnculo"/>
            <w:rFonts w:asciiTheme="minorHAnsi" w:hAnsiTheme="minorHAnsi"/>
            <w:noProof/>
            <w:lang w:val="es-ES_tradnl"/>
          </w:rPr>
          <w:t>Resultados del Balance Hídrico</w:t>
        </w:r>
        <w:r w:rsidR="00113BD0" w:rsidRPr="00F036B2">
          <w:rPr>
            <w:rFonts w:asciiTheme="minorHAnsi" w:hAnsiTheme="minorHAnsi"/>
            <w:noProof/>
            <w:webHidden/>
          </w:rPr>
          <w:tab/>
        </w:r>
        <w:r w:rsidRPr="00F036B2">
          <w:rPr>
            <w:rFonts w:asciiTheme="minorHAnsi" w:hAnsiTheme="minorHAnsi"/>
            <w:noProof/>
            <w:webHidden/>
          </w:rPr>
          <w:fldChar w:fldCharType="begin"/>
        </w:r>
        <w:r w:rsidR="00113BD0" w:rsidRPr="00F036B2">
          <w:rPr>
            <w:rFonts w:asciiTheme="minorHAnsi" w:hAnsiTheme="minorHAnsi"/>
            <w:noProof/>
            <w:webHidden/>
          </w:rPr>
          <w:instrText xml:space="preserve"> PAGEREF _Toc297569697 \h </w:instrText>
        </w:r>
        <w:r w:rsidRPr="00F036B2">
          <w:rPr>
            <w:rFonts w:asciiTheme="minorHAnsi" w:hAnsiTheme="minorHAnsi"/>
            <w:noProof/>
            <w:webHidden/>
          </w:rPr>
        </w:r>
        <w:r w:rsidRPr="00F036B2">
          <w:rPr>
            <w:rFonts w:asciiTheme="minorHAnsi" w:hAnsiTheme="minorHAnsi"/>
            <w:noProof/>
            <w:webHidden/>
          </w:rPr>
          <w:fldChar w:fldCharType="separate"/>
        </w:r>
        <w:r w:rsidR="00013059">
          <w:rPr>
            <w:rFonts w:asciiTheme="minorHAnsi" w:hAnsiTheme="minorHAnsi"/>
            <w:noProof/>
            <w:webHidden/>
          </w:rPr>
          <w:t>8</w:t>
        </w:r>
        <w:r w:rsidRPr="00F036B2">
          <w:rPr>
            <w:rFonts w:asciiTheme="minorHAnsi" w:hAnsiTheme="minorHAnsi"/>
            <w:noProof/>
            <w:webHidden/>
          </w:rPr>
          <w:fldChar w:fldCharType="end"/>
        </w:r>
      </w:hyperlink>
    </w:p>
    <w:p w:rsidR="00113BD0" w:rsidRPr="00F036B2" w:rsidRDefault="00305914" w:rsidP="00F036B2">
      <w:pPr>
        <w:pStyle w:val="TDC1"/>
        <w:rPr>
          <w:noProof/>
          <w:sz w:val="24"/>
          <w:szCs w:val="24"/>
        </w:rPr>
      </w:pPr>
      <w:hyperlink w:anchor="_Toc297569698" w:history="1">
        <w:r w:rsidR="00113BD0" w:rsidRPr="00F036B2">
          <w:rPr>
            <w:rStyle w:val="Hipervnculo"/>
            <w:noProof/>
            <w:sz w:val="24"/>
            <w:szCs w:val="24"/>
          </w:rPr>
          <w:t>4.</w:t>
        </w:r>
        <w:r w:rsidR="00113BD0" w:rsidRPr="00F036B2">
          <w:rPr>
            <w:noProof/>
            <w:sz w:val="24"/>
            <w:szCs w:val="24"/>
          </w:rPr>
          <w:tab/>
        </w:r>
        <w:r w:rsidR="00113BD0" w:rsidRPr="00F036B2">
          <w:rPr>
            <w:rStyle w:val="Hipervnculo"/>
            <w:noProof/>
            <w:sz w:val="24"/>
            <w:szCs w:val="24"/>
          </w:rPr>
          <w:t>Indicadores</w:t>
        </w:r>
        <w:r w:rsidR="00113BD0" w:rsidRPr="00F036B2">
          <w:rPr>
            <w:noProof/>
            <w:webHidden/>
            <w:sz w:val="24"/>
            <w:szCs w:val="24"/>
          </w:rPr>
          <w:tab/>
        </w:r>
        <w:r w:rsidRPr="00F036B2">
          <w:rPr>
            <w:noProof/>
            <w:webHidden/>
            <w:sz w:val="24"/>
            <w:szCs w:val="24"/>
          </w:rPr>
          <w:fldChar w:fldCharType="begin"/>
        </w:r>
        <w:r w:rsidR="00113BD0" w:rsidRPr="00F036B2">
          <w:rPr>
            <w:noProof/>
            <w:webHidden/>
            <w:sz w:val="24"/>
            <w:szCs w:val="24"/>
          </w:rPr>
          <w:instrText xml:space="preserve"> PAGEREF _Toc297569698 \h </w:instrText>
        </w:r>
        <w:r w:rsidRPr="00F036B2">
          <w:rPr>
            <w:noProof/>
            <w:webHidden/>
            <w:sz w:val="24"/>
            <w:szCs w:val="24"/>
          </w:rPr>
        </w:r>
        <w:r w:rsidRPr="00F036B2">
          <w:rPr>
            <w:noProof/>
            <w:webHidden/>
            <w:sz w:val="24"/>
            <w:szCs w:val="24"/>
          </w:rPr>
          <w:fldChar w:fldCharType="separate"/>
        </w:r>
        <w:r w:rsidR="00013059">
          <w:rPr>
            <w:noProof/>
            <w:webHidden/>
            <w:sz w:val="24"/>
            <w:szCs w:val="24"/>
          </w:rPr>
          <w:t>17</w:t>
        </w:r>
        <w:r w:rsidRPr="00F036B2">
          <w:rPr>
            <w:noProof/>
            <w:webHidden/>
            <w:sz w:val="24"/>
            <w:szCs w:val="24"/>
          </w:rPr>
          <w:fldChar w:fldCharType="end"/>
        </w:r>
      </w:hyperlink>
    </w:p>
    <w:p w:rsidR="00113BD0" w:rsidRPr="00F036B2" w:rsidRDefault="00305914">
      <w:pPr>
        <w:pStyle w:val="TDC2"/>
        <w:tabs>
          <w:tab w:val="left" w:pos="960"/>
          <w:tab w:val="right" w:leader="dot" w:pos="8828"/>
        </w:tabs>
        <w:rPr>
          <w:rFonts w:asciiTheme="minorHAnsi" w:hAnsiTheme="minorHAnsi"/>
          <w:noProof/>
        </w:rPr>
      </w:pPr>
      <w:hyperlink w:anchor="_Toc297569699" w:history="1">
        <w:r w:rsidR="00113BD0" w:rsidRPr="00F036B2">
          <w:rPr>
            <w:rStyle w:val="Hipervnculo"/>
            <w:rFonts w:asciiTheme="minorHAnsi" w:hAnsiTheme="minorHAnsi"/>
            <w:noProof/>
            <w:lang w:val="es-ES_tradnl"/>
          </w:rPr>
          <w:t>4.1.</w:t>
        </w:r>
        <w:r w:rsidR="00113BD0" w:rsidRPr="00F036B2">
          <w:rPr>
            <w:rFonts w:asciiTheme="minorHAnsi" w:hAnsiTheme="minorHAnsi"/>
            <w:noProof/>
          </w:rPr>
          <w:tab/>
        </w:r>
        <w:r w:rsidR="00113BD0" w:rsidRPr="00F036B2">
          <w:rPr>
            <w:rStyle w:val="Hipervnculo"/>
            <w:rFonts w:asciiTheme="minorHAnsi" w:hAnsiTheme="minorHAnsi"/>
            <w:noProof/>
            <w:lang w:val="es-ES_tradnl"/>
          </w:rPr>
          <w:t>Indicadores de Estado y de Presión</w:t>
        </w:r>
        <w:r w:rsidR="00113BD0" w:rsidRPr="00F036B2">
          <w:rPr>
            <w:rFonts w:asciiTheme="minorHAnsi" w:hAnsiTheme="minorHAnsi"/>
            <w:noProof/>
            <w:webHidden/>
          </w:rPr>
          <w:tab/>
        </w:r>
        <w:r w:rsidRPr="00F036B2">
          <w:rPr>
            <w:rFonts w:asciiTheme="minorHAnsi" w:hAnsiTheme="minorHAnsi"/>
            <w:noProof/>
            <w:webHidden/>
          </w:rPr>
          <w:fldChar w:fldCharType="begin"/>
        </w:r>
        <w:r w:rsidR="00113BD0" w:rsidRPr="00F036B2">
          <w:rPr>
            <w:rFonts w:asciiTheme="minorHAnsi" w:hAnsiTheme="minorHAnsi"/>
            <w:noProof/>
            <w:webHidden/>
          </w:rPr>
          <w:instrText xml:space="preserve"> PAGEREF _Toc297569699 \h </w:instrText>
        </w:r>
        <w:r w:rsidRPr="00F036B2">
          <w:rPr>
            <w:rFonts w:asciiTheme="minorHAnsi" w:hAnsiTheme="minorHAnsi"/>
            <w:noProof/>
            <w:webHidden/>
          </w:rPr>
        </w:r>
        <w:r w:rsidRPr="00F036B2">
          <w:rPr>
            <w:rFonts w:asciiTheme="minorHAnsi" w:hAnsiTheme="minorHAnsi"/>
            <w:noProof/>
            <w:webHidden/>
          </w:rPr>
          <w:fldChar w:fldCharType="separate"/>
        </w:r>
        <w:r w:rsidR="00013059">
          <w:rPr>
            <w:rFonts w:asciiTheme="minorHAnsi" w:hAnsiTheme="minorHAnsi"/>
            <w:noProof/>
            <w:webHidden/>
          </w:rPr>
          <w:t>18</w:t>
        </w:r>
        <w:r w:rsidRPr="00F036B2">
          <w:rPr>
            <w:rFonts w:asciiTheme="minorHAnsi" w:hAnsiTheme="minorHAnsi"/>
            <w:noProof/>
            <w:webHidden/>
          </w:rPr>
          <w:fldChar w:fldCharType="end"/>
        </w:r>
      </w:hyperlink>
    </w:p>
    <w:p w:rsidR="00113BD0" w:rsidRPr="00F036B2" w:rsidRDefault="00305914">
      <w:pPr>
        <w:pStyle w:val="TDC2"/>
        <w:tabs>
          <w:tab w:val="left" w:pos="960"/>
          <w:tab w:val="right" w:leader="dot" w:pos="8828"/>
        </w:tabs>
        <w:rPr>
          <w:rFonts w:asciiTheme="minorHAnsi" w:hAnsiTheme="minorHAnsi"/>
          <w:noProof/>
        </w:rPr>
      </w:pPr>
      <w:hyperlink w:anchor="_Toc297569700" w:history="1">
        <w:r w:rsidR="00113BD0" w:rsidRPr="00F036B2">
          <w:rPr>
            <w:rStyle w:val="Hipervnculo"/>
            <w:rFonts w:asciiTheme="minorHAnsi" w:hAnsiTheme="minorHAnsi"/>
            <w:noProof/>
            <w:lang w:val="es-ES_tradnl"/>
          </w:rPr>
          <w:t>4.2.</w:t>
        </w:r>
        <w:r w:rsidR="00113BD0" w:rsidRPr="00F036B2">
          <w:rPr>
            <w:rFonts w:asciiTheme="minorHAnsi" w:hAnsiTheme="minorHAnsi"/>
            <w:noProof/>
          </w:rPr>
          <w:tab/>
        </w:r>
        <w:r w:rsidR="00113BD0" w:rsidRPr="00F036B2">
          <w:rPr>
            <w:rStyle w:val="Hipervnculo"/>
            <w:rFonts w:asciiTheme="minorHAnsi" w:hAnsiTheme="minorHAnsi"/>
            <w:noProof/>
            <w:lang w:val="es-ES_tradnl"/>
          </w:rPr>
          <w:t>Indicadores de Impacto</w:t>
        </w:r>
        <w:r w:rsidR="00113BD0" w:rsidRPr="00F036B2">
          <w:rPr>
            <w:rFonts w:asciiTheme="minorHAnsi" w:hAnsiTheme="minorHAnsi"/>
            <w:noProof/>
            <w:webHidden/>
          </w:rPr>
          <w:tab/>
        </w:r>
        <w:r w:rsidRPr="00F036B2">
          <w:rPr>
            <w:rFonts w:asciiTheme="minorHAnsi" w:hAnsiTheme="minorHAnsi"/>
            <w:noProof/>
            <w:webHidden/>
          </w:rPr>
          <w:fldChar w:fldCharType="begin"/>
        </w:r>
        <w:r w:rsidR="00113BD0" w:rsidRPr="00F036B2">
          <w:rPr>
            <w:rFonts w:asciiTheme="minorHAnsi" w:hAnsiTheme="minorHAnsi"/>
            <w:noProof/>
            <w:webHidden/>
          </w:rPr>
          <w:instrText xml:space="preserve"> PAGEREF _Toc297569700 \h </w:instrText>
        </w:r>
        <w:r w:rsidRPr="00F036B2">
          <w:rPr>
            <w:rFonts w:asciiTheme="minorHAnsi" w:hAnsiTheme="minorHAnsi"/>
            <w:noProof/>
            <w:webHidden/>
          </w:rPr>
        </w:r>
        <w:r w:rsidRPr="00F036B2">
          <w:rPr>
            <w:rFonts w:asciiTheme="minorHAnsi" w:hAnsiTheme="minorHAnsi"/>
            <w:noProof/>
            <w:webHidden/>
          </w:rPr>
          <w:fldChar w:fldCharType="separate"/>
        </w:r>
        <w:r w:rsidR="00013059">
          <w:rPr>
            <w:rFonts w:asciiTheme="minorHAnsi" w:hAnsiTheme="minorHAnsi"/>
            <w:noProof/>
            <w:webHidden/>
          </w:rPr>
          <w:t>20</w:t>
        </w:r>
        <w:r w:rsidRPr="00F036B2">
          <w:rPr>
            <w:rFonts w:asciiTheme="minorHAnsi" w:hAnsiTheme="minorHAnsi"/>
            <w:noProof/>
            <w:webHidden/>
          </w:rPr>
          <w:fldChar w:fldCharType="end"/>
        </w:r>
      </w:hyperlink>
    </w:p>
    <w:p w:rsidR="00113BD0" w:rsidRPr="00F036B2" w:rsidRDefault="00305914">
      <w:pPr>
        <w:pStyle w:val="TDC2"/>
        <w:tabs>
          <w:tab w:val="left" w:pos="960"/>
          <w:tab w:val="right" w:leader="dot" w:pos="8828"/>
        </w:tabs>
        <w:rPr>
          <w:rFonts w:asciiTheme="minorHAnsi" w:hAnsiTheme="minorHAnsi"/>
          <w:noProof/>
        </w:rPr>
      </w:pPr>
      <w:hyperlink w:anchor="_Toc297569701" w:history="1">
        <w:r w:rsidR="00113BD0" w:rsidRPr="00F036B2">
          <w:rPr>
            <w:rStyle w:val="Hipervnculo"/>
            <w:rFonts w:asciiTheme="minorHAnsi" w:hAnsiTheme="minorHAnsi"/>
            <w:noProof/>
            <w:lang w:val="es-ES_tradnl"/>
          </w:rPr>
          <w:t>4.3.</w:t>
        </w:r>
        <w:r w:rsidR="00113BD0" w:rsidRPr="00F036B2">
          <w:rPr>
            <w:rFonts w:asciiTheme="minorHAnsi" w:hAnsiTheme="minorHAnsi"/>
            <w:noProof/>
          </w:rPr>
          <w:tab/>
        </w:r>
        <w:r w:rsidR="00113BD0" w:rsidRPr="00F036B2">
          <w:rPr>
            <w:rStyle w:val="Hipervnculo"/>
            <w:rFonts w:asciiTheme="minorHAnsi" w:hAnsiTheme="minorHAnsi"/>
            <w:noProof/>
            <w:lang w:val="es-ES_tradnl"/>
          </w:rPr>
          <w:t>Indicadores de Respuesta</w:t>
        </w:r>
        <w:r w:rsidR="00113BD0" w:rsidRPr="00F036B2">
          <w:rPr>
            <w:rFonts w:asciiTheme="minorHAnsi" w:hAnsiTheme="minorHAnsi"/>
            <w:noProof/>
            <w:webHidden/>
          </w:rPr>
          <w:tab/>
        </w:r>
        <w:r w:rsidRPr="00F036B2">
          <w:rPr>
            <w:rFonts w:asciiTheme="minorHAnsi" w:hAnsiTheme="minorHAnsi"/>
            <w:noProof/>
            <w:webHidden/>
          </w:rPr>
          <w:fldChar w:fldCharType="begin"/>
        </w:r>
        <w:r w:rsidR="00113BD0" w:rsidRPr="00F036B2">
          <w:rPr>
            <w:rFonts w:asciiTheme="minorHAnsi" w:hAnsiTheme="minorHAnsi"/>
            <w:noProof/>
            <w:webHidden/>
          </w:rPr>
          <w:instrText xml:space="preserve"> PAGEREF _Toc297569701 \h </w:instrText>
        </w:r>
        <w:r w:rsidRPr="00F036B2">
          <w:rPr>
            <w:rFonts w:asciiTheme="minorHAnsi" w:hAnsiTheme="minorHAnsi"/>
            <w:noProof/>
            <w:webHidden/>
          </w:rPr>
        </w:r>
        <w:r w:rsidRPr="00F036B2">
          <w:rPr>
            <w:rFonts w:asciiTheme="minorHAnsi" w:hAnsiTheme="minorHAnsi"/>
            <w:noProof/>
            <w:webHidden/>
          </w:rPr>
          <w:fldChar w:fldCharType="separate"/>
        </w:r>
        <w:r w:rsidR="00013059">
          <w:rPr>
            <w:rFonts w:asciiTheme="minorHAnsi" w:hAnsiTheme="minorHAnsi"/>
            <w:noProof/>
            <w:webHidden/>
          </w:rPr>
          <w:t>23</w:t>
        </w:r>
        <w:r w:rsidRPr="00F036B2">
          <w:rPr>
            <w:rFonts w:asciiTheme="minorHAnsi" w:hAnsiTheme="minorHAnsi"/>
            <w:noProof/>
            <w:webHidden/>
          </w:rPr>
          <w:fldChar w:fldCharType="end"/>
        </w:r>
      </w:hyperlink>
    </w:p>
    <w:p w:rsidR="00113BD0" w:rsidRPr="00F036B2" w:rsidRDefault="00305914" w:rsidP="00F036B2">
      <w:pPr>
        <w:pStyle w:val="TDC1"/>
        <w:rPr>
          <w:noProof/>
          <w:sz w:val="24"/>
          <w:szCs w:val="24"/>
        </w:rPr>
      </w:pPr>
      <w:hyperlink w:anchor="_Toc297569702" w:history="1">
        <w:r w:rsidR="00113BD0" w:rsidRPr="00F036B2">
          <w:rPr>
            <w:rStyle w:val="Hipervnculo"/>
            <w:noProof/>
            <w:sz w:val="24"/>
            <w:szCs w:val="24"/>
          </w:rPr>
          <w:t>5.</w:t>
        </w:r>
        <w:r w:rsidR="00113BD0" w:rsidRPr="00F036B2">
          <w:rPr>
            <w:noProof/>
            <w:sz w:val="24"/>
            <w:szCs w:val="24"/>
          </w:rPr>
          <w:tab/>
        </w:r>
        <w:r w:rsidR="00113BD0" w:rsidRPr="00F036B2">
          <w:rPr>
            <w:rStyle w:val="Hipervnculo"/>
            <w:noProof/>
            <w:sz w:val="24"/>
            <w:szCs w:val="24"/>
          </w:rPr>
          <w:t>Conclusiones y Recomendaciones</w:t>
        </w:r>
        <w:r w:rsidR="00113BD0" w:rsidRPr="00F036B2">
          <w:rPr>
            <w:noProof/>
            <w:webHidden/>
            <w:sz w:val="24"/>
            <w:szCs w:val="24"/>
          </w:rPr>
          <w:tab/>
        </w:r>
        <w:r w:rsidRPr="00F036B2">
          <w:rPr>
            <w:noProof/>
            <w:webHidden/>
            <w:sz w:val="24"/>
            <w:szCs w:val="24"/>
          </w:rPr>
          <w:fldChar w:fldCharType="begin"/>
        </w:r>
        <w:r w:rsidR="00113BD0" w:rsidRPr="00F036B2">
          <w:rPr>
            <w:noProof/>
            <w:webHidden/>
            <w:sz w:val="24"/>
            <w:szCs w:val="24"/>
          </w:rPr>
          <w:instrText xml:space="preserve"> PAGEREF _Toc297569702 \h </w:instrText>
        </w:r>
        <w:r w:rsidRPr="00F036B2">
          <w:rPr>
            <w:noProof/>
            <w:webHidden/>
            <w:sz w:val="24"/>
            <w:szCs w:val="24"/>
          </w:rPr>
        </w:r>
        <w:r w:rsidRPr="00F036B2">
          <w:rPr>
            <w:noProof/>
            <w:webHidden/>
            <w:sz w:val="24"/>
            <w:szCs w:val="24"/>
          </w:rPr>
          <w:fldChar w:fldCharType="separate"/>
        </w:r>
        <w:r w:rsidR="00013059">
          <w:rPr>
            <w:noProof/>
            <w:webHidden/>
            <w:sz w:val="24"/>
            <w:szCs w:val="24"/>
          </w:rPr>
          <w:t>25</w:t>
        </w:r>
        <w:r w:rsidRPr="00F036B2">
          <w:rPr>
            <w:noProof/>
            <w:webHidden/>
            <w:sz w:val="24"/>
            <w:szCs w:val="24"/>
          </w:rPr>
          <w:fldChar w:fldCharType="end"/>
        </w:r>
      </w:hyperlink>
    </w:p>
    <w:p w:rsidR="00113BD0" w:rsidRPr="00F036B2" w:rsidRDefault="00305914">
      <w:pPr>
        <w:pStyle w:val="TDC2"/>
        <w:tabs>
          <w:tab w:val="left" w:pos="960"/>
          <w:tab w:val="right" w:leader="dot" w:pos="8828"/>
        </w:tabs>
        <w:rPr>
          <w:rFonts w:asciiTheme="minorHAnsi" w:hAnsiTheme="minorHAnsi"/>
          <w:noProof/>
        </w:rPr>
      </w:pPr>
      <w:hyperlink w:anchor="_Toc297569703" w:history="1">
        <w:r w:rsidR="00113BD0" w:rsidRPr="00F036B2">
          <w:rPr>
            <w:rStyle w:val="Hipervnculo"/>
            <w:rFonts w:asciiTheme="minorHAnsi" w:hAnsiTheme="minorHAnsi"/>
            <w:noProof/>
            <w:lang w:val="es-ES_tradnl"/>
          </w:rPr>
          <w:t>5.1.</w:t>
        </w:r>
        <w:r w:rsidR="00113BD0" w:rsidRPr="00F036B2">
          <w:rPr>
            <w:rFonts w:asciiTheme="minorHAnsi" w:hAnsiTheme="minorHAnsi"/>
            <w:noProof/>
          </w:rPr>
          <w:tab/>
        </w:r>
        <w:r w:rsidR="00113BD0" w:rsidRPr="00F036B2">
          <w:rPr>
            <w:rStyle w:val="Hipervnculo"/>
            <w:rFonts w:asciiTheme="minorHAnsi" w:hAnsiTheme="minorHAnsi"/>
            <w:noProof/>
            <w:lang w:val="es-ES_tradnl"/>
          </w:rPr>
          <w:t>Conclusiones</w:t>
        </w:r>
        <w:r w:rsidR="00113BD0" w:rsidRPr="00F036B2">
          <w:rPr>
            <w:rFonts w:asciiTheme="minorHAnsi" w:hAnsiTheme="minorHAnsi"/>
            <w:noProof/>
            <w:webHidden/>
          </w:rPr>
          <w:tab/>
        </w:r>
        <w:r w:rsidRPr="00F036B2">
          <w:rPr>
            <w:rFonts w:asciiTheme="minorHAnsi" w:hAnsiTheme="minorHAnsi"/>
            <w:noProof/>
            <w:webHidden/>
          </w:rPr>
          <w:fldChar w:fldCharType="begin"/>
        </w:r>
        <w:r w:rsidR="00113BD0" w:rsidRPr="00F036B2">
          <w:rPr>
            <w:rFonts w:asciiTheme="minorHAnsi" w:hAnsiTheme="minorHAnsi"/>
            <w:noProof/>
            <w:webHidden/>
          </w:rPr>
          <w:instrText xml:space="preserve"> PAGEREF _Toc297569703 \h </w:instrText>
        </w:r>
        <w:r w:rsidRPr="00F036B2">
          <w:rPr>
            <w:rFonts w:asciiTheme="minorHAnsi" w:hAnsiTheme="minorHAnsi"/>
            <w:noProof/>
            <w:webHidden/>
          </w:rPr>
        </w:r>
        <w:r w:rsidRPr="00F036B2">
          <w:rPr>
            <w:rFonts w:asciiTheme="minorHAnsi" w:hAnsiTheme="minorHAnsi"/>
            <w:noProof/>
            <w:webHidden/>
          </w:rPr>
          <w:fldChar w:fldCharType="separate"/>
        </w:r>
        <w:r w:rsidR="00013059">
          <w:rPr>
            <w:rFonts w:asciiTheme="minorHAnsi" w:hAnsiTheme="minorHAnsi"/>
            <w:noProof/>
            <w:webHidden/>
          </w:rPr>
          <w:t>25</w:t>
        </w:r>
        <w:r w:rsidRPr="00F036B2">
          <w:rPr>
            <w:rFonts w:asciiTheme="minorHAnsi" w:hAnsiTheme="minorHAnsi"/>
            <w:noProof/>
            <w:webHidden/>
          </w:rPr>
          <w:fldChar w:fldCharType="end"/>
        </w:r>
      </w:hyperlink>
    </w:p>
    <w:p w:rsidR="00113BD0" w:rsidRPr="00F036B2" w:rsidRDefault="00305914">
      <w:pPr>
        <w:pStyle w:val="TDC2"/>
        <w:tabs>
          <w:tab w:val="left" w:pos="960"/>
          <w:tab w:val="right" w:leader="dot" w:pos="8828"/>
        </w:tabs>
        <w:rPr>
          <w:rFonts w:asciiTheme="minorHAnsi" w:hAnsiTheme="minorHAnsi"/>
          <w:noProof/>
        </w:rPr>
      </w:pPr>
      <w:hyperlink w:anchor="_Toc297569704" w:history="1">
        <w:r w:rsidR="00113BD0" w:rsidRPr="00F036B2">
          <w:rPr>
            <w:rStyle w:val="Hipervnculo"/>
            <w:rFonts w:asciiTheme="minorHAnsi" w:hAnsiTheme="minorHAnsi"/>
            <w:noProof/>
            <w:lang w:val="es-ES_tradnl"/>
          </w:rPr>
          <w:t>5.2.</w:t>
        </w:r>
        <w:r w:rsidR="00113BD0" w:rsidRPr="00F036B2">
          <w:rPr>
            <w:rFonts w:asciiTheme="minorHAnsi" w:hAnsiTheme="minorHAnsi"/>
            <w:noProof/>
          </w:rPr>
          <w:tab/>
        </w:r>
        <w:r w:rsidR="00113BD0" w:rsidRPr="00F036B2">
          <w:rPr>
            <w:rStyle w:val="Hipervnculo"/>
            <w:rFonts w:asciiTheme="minorHAnsi" w:hAnsiTheme="minorHAnsi"/>
            <w:noProof/>
            <w:lang w:val="es-ES_tradnl"/>
          </w:rPr>
          <w:t>Recomendaciones</w:t>
        </w:r>
        <w:r w:rsidR="00113BD0" w:rsidRPr="00F036B2">
          <w:rPr>
            <w:rFonts w:asciiTheme="minorHAnsi" w:hAnsiTheme="minorHAnsi"/>
            <w:noProof/>
            <w:webHidden/>
          </w:rPr>
          <w:tab/>
        </w:r>
        <w:r w:rsidRPr="00F036B2">
          <w:rPr>
            <w:rFonts w:asciiTheme="minorHAnsi" w:hAnsiTheme="minorHAnsi"/>
            <w:noProof/>
            <w:webHidden/>
          </w:rPr>
          <w:fldChar w:fldCharType="begin"/>
        </w:r>
        <w:r w:rsidR="00113BD0" w:rsidRPr="00F036B2">
          <w:rPr>
            <w:rFonts w:asciiTheme="minorHAnsi" w:hAnsiTheme="minorHAnsi"/>
            <w:noProof/>
            <w:webHidden/>
          </w:rPr>
          <w:instrText xml:space="preserve"> PAGEREF _Toc297569704 \h </w:instrText>
        </w:r>
        <w:r w:rsidRPr="00F036B2">
          <w:rPr>
            <w:rFonts w:asciiTheme="minorHAnsi" w:hAnsiTheme="minorHAnsi"/>
            <w:noProof/>
            <w:webHidden/>
          </w:rPr>
        </w:r>
        <w:r w:rsidRPr="00F036B2">
          <w:rPr>
            <w:rFonts w:asciiTheme="minorHAnsi" w:hAnsiTheme="minorHAnsi"/>
            <w:noProof/>
            <w:webHidden/>
          </w:rPr>
          <w:fldChar w:fldCharType="separate"/>
        </w:r>
        <w:r w:rsidR="00013059">
          <w:rPr>
            <w:rFonts w:asciiTheme="minorHAnsi" w:hAnsiTheme="minorHAnsi"/>
            <w:noProof/>
            <w:webHidden/>
          </w:rPr>
          <w:t>26</w:t>
        </w:r>
        <w:r w:rsidRPr="00F036B2">
          <w:rPr>
            <w:rFonts w:asciiTheme="minorHAnsi" w:hAnsiTheme="minorHAnsi"/>
            <w:noProof/>
            <w:webHidden/>
          </w:rPr>
          <w:fldChar w:fldCharType="end"/>
        </w:r>
      </w:hyperlink>
    </w:p>
    <w:p w:rsidR="00113BD0" w:rsidRPr="00F036B2" w:rsidRDefault="00305914" w:rsidP="00F036B2">
      <w:pPr>
        <w:pStyle w:val="TDC1"/>
        <w:rPr>
          <w:noProof/>
          <w:sz w:val="24"/>
          <w:szCs w:val="24"/>
        </w:rPr>
      </w:pPr>
      <w:hyperlink w:anchor="_Toc297569705" w:history="1">
        <w:r w:rsidR="00113BD0" w:rsidRPr="00F036B2">
          <w:rPr>
            <w:rStyle w:val="Hipervnculo"/>
            <w:noProof/>
            <w:sz w:val="24"/>
            <w:szCs w:val="24"/>
          </w:rPr>
          <w:t>6.</w:t>
        </w:r>
        <w:r w:rsidR="00113BD0" w:rsidRPr="00F036B2">
          <w:rPr>
            <w:noProof/>
            <w:sz w:val="24"/>
            <w:szCs w:val="24"/>
          </w:rPr>
          <w:tab/>
        </w:r>
        <w:r w:rsidR="00113BD0" w:rsidRPr="00F036B2">
          <w:rPr>
            <w:rStyle w:val="Hipervnculo"/>
            <w:noProof/>
            <w:sz w:val="24"/>
            <w:szCs w:val="24"/>
          </w:rPr>
          <w:t>Bibliografía</w:t>
        </w:r>
        <w:r w:rsidR="00113BD0" w:rsidRPr="00F036B2">
          <w:rPr>
            <w:noProof/>
            <w:webHidden/>
            <w:sz w:val="24"/>
            <w:szCs w:val="24"/>
          </w:rPr>
          <w:tab/>
        </w:r>
        <w:r w:rsidRPr="00F036B2">
          <w:rPr>
            <w:noProof/>
            <w:webHidden/>
            <w:sz w:val="24"/>
            <w:szCs w:val="24"/>
          </w:rPr>
          <w:fldChar w:fldCharType="begin"/>
        </w:r>
        <w:r w:rsidR="00113BD0" w:rsidRPr="00F036B2">
          <w:rPr>
            <w:noProof/>
            <w:webHidden/>
            <w:sz w:val="24"/>
            <w:szCs w:val="24"/>
          </w:rPr>
          <w:instrText xml:space="preserve"> PAGEREF _Toc297569705 \h </w:instrText>
        </w:r>
        <w:r w:rsidRPr="00F036B2">
          <w:rPr>
            <w:noProof/>
            <w:webHidden/>
            <w:sz w:val="24"/>
            <w:szCs w:val="24"/>
          </w:rPr>
        </w:r>
        <w:r w:rsidRPr="00F036B2">
          <w:rPr>
            <w:noProof/>
            <w:webHidden/>
            <w:sz w:val="24"/>
            <w:szCs w:val="24"/>
          </w:rPr>
          <w:fldChar w:fldCharType="separate"/>
        </w:r>
        <w:r w:rsidR="00013059">
          <w:rPr>
            <w:noProof/>
            <w:webHidden/>
            <w:sz w:val="24"/>
            <w:szCs w:val="24"/>
          </w:rPr>
          <w:t>27</w:t>
        </w:r>
        <w:r w:rsidRPr="00F036B2">
          <w:rPr>
            <w:noProof/>
            <w:webHidden/>
            <w:sz w:val="24"/>
            <w:szCs w:val="24"/>
          </w:rPr>
          <w:fldChar w:fldCharType="end"/>
        </w:r>
      </w:hyperlink>
    </w:p>
    <w:p w:rsidR="002D557E" w:rsidRPr="008358A5" w:rsidRDefault="00305914" w:rsidP="002D557E">
      <w:pPr>
        <w:rPr>
          <w:rFonts w:asciiTheme="minorHAnsi" w:hAnsiTheme="minorHAnsi"/>
          <w:lang w:val="es-ES_tradnl"/>
        </w:rPr>
        <w:sectPr w:rsidR="002D557E" w:rsidRPr="008358A5" w:rsidSect="002D557E">
          <w:headerReference w:type="even" r:id="rId8"/>
          <w:headerReference w:type="default" r:id="rId9"/>
          <w:footerReference w:type="default" r:id="rId10"/>
          <w:pgSz w:w="12240" w:h="15840"/>
          <w:pgMar w:top="1417" w:right="1701" w:bottom="1417" w:left="1701" w:header="708" w:footer="708" w:gutter="0"/>
          <w:pgNumType w:fmt="lowerRoman" w:start="1"/>
          <w:cols w:space="708"/>
          <w:docGrid w:linePitch="360"/>
        </w:sectPr>
      </w:pPr>
      <w:r w:rsidRPr="00F036B2">
        <w:rPr>
          <w:rFonts w:asciiTheme="minorHAnsi" w:hAnsiTheme="minorHAnsi"/>
          <w:lang w:val="es-ES_tradnl"/>
        </w:rPr>
        <w:fldChar w:fldCharType="end"/>
      </w:r>
    </w:p>
    <w:p w:rsidR="003D43E8" w:rsidRPr="008358A5" w:rsidRDefault="00D76659" w:rsidP="00D76659">
      <w:pPr>
        <w:pStyle w:val="Ttulo1"/>
        <w:rPr>
          <w:lang w:val="es-ES_tradnl"/>
        </w:rPr>
      </w:pPr>
      <w:bookmarkStart w:id="0" w:name="_Toc292799566"/>
      <w:bookmarkStart w:id="1" w:name="_Toc297569693"/>
      <w:r w:rsidRPr="008358A5">
        <w:rPr>
          <w:lang w:val="es-ES_tradnl"/>
        </w:rPr>
        <w:lastRenderedPageBreak/>
        <w:t>Antecedentes</w:t>
      </w:r>
      <w:bookmarkEnd w:id="0"/>
      <w:bookmarkEnd w:id="1"/>
    </w:p>
    <w:p w:rsidR="00242E5C" w:rsidRPr="008358A5" w:rsidRDefault="00A65DF9" w:rsidP="00D76659">
      <w:pPr>
        <w:rPr>
          <w:rFonts w:asciiTheme="minorHAnsi" w:hAnsiTheme="minorHAnsi"/>
          <w:lang w:val="es-ES"/>
        </w:rPr>
      </w:pPr>
      <w:r w:rsidRPr="008358A5">
        <w:rPr>
          <w:rFonts w:asciiTheme="minorHAnsi" w:hAnsiTheme="minorHAnsi"/>
          <w:lang w:val="es-ES"/>
        </w:rPr>
        <w:t>Asoci</w:t>
      </w:r>
      <w:r w:rsidR="00272994">
        <w:rPr>
          <w:rFonts w:asciiTheme="minorHAnsi" w:hAnsiTheme="minorHAnsi"/>
          <w:lang w:val="es-ES"/>
        </w:rPr>
        <w:t xml:space="preserve">ación Regional Campesina </w:t>
      </w:r>
      <w:proofErr w:type="spellStart"/>
      <w:r w:rsidR="00272994">
        <w:rPr>
          <w:rFonts w:asciiTheme="minorHAnsi" w:hAnsiTheme="minorHAnsi"/>
          <w:lang w:val="es-ES"/>
        </w:rPr>
        <w:t>Ch’orti</w:t>
      </w:r>
      <w:proofErr w:type="spellEnd"/>
      <w:r w:rsidR="00272994">
        <w:rPr>
          <w:rFonts w:asciiTheme="minorHAnsi" w:hAnsiTheme="minorHAnsi"/>
          <w:lang w:val="es-ES"/>
        </w:rPr>
        <w:t>´</w:t>
      </w:r>
      <w:r w:rsidRPr="008358A5">
        <w:rPr>
          <w:rFonts w:asciiTheme="minorHAnsi" w:hAnsiTheme="minorHAnsi"/>
          <w:lang w:val="es-ES"/>
        </w:rPr>
        <w:t xml:space="preserve">. </w:t>
      </w:r>
      <w:r w:rsidRPr="008358A5">
        <w:rPr>
          <w:rFonts w:asciiTheme="minorHAnsi" w:hAnsiTheme="minorHAnsi"/>
          <w:b/>
          <w:lang w:val="es-ES"/>
        </w:rPr>
        <w:t xml:space="preserve">–ASORECH- </w:t>
      </w:r>
      <w:r w:rsidRPr="008358A5">
        <w:rPr>
          <w:rFonts w:asciiTheme="minorHAnsi" w:hAnsiTheme="minorHAnsi"/>
          <w:lang w:val="es-ES"/>
        </w:rPr>
        <w:t>fundada en 1999, con el objetivo de impulsar los procesos de desarrollo auto sostenible de sus organizaciones socias en la región Oriental de Guatemala; gestionando y movilizando recursos que contribuyan al fortalecimiento de sus capacidades financieras, sociales e institucionales y por ende contribuyendo con esto al desarrollo de la región.</w:t>
      </w:r>
      <w:r w:rsidR="00242E5C" w:rsidRPr="008358A5">
        <w:rPr>
          <w:rFonts w:asciiTheme="minorHAnsi" w:hAnsiTheme="minorHAnsi"/>
          <w:lang w:val="es-ES"/>
        </w:rPr>
        <w:t xml:space="preserve">  </w:t>
      </w:r>
      <w:r w:rsidRPr="008358A5">
        <w:rPr>
          <w:rFonts w:asciiTheme="minorHAnsi" w:hAnsiTheme="minorHAnsi"/>
          <w:lang w:val="es-ES"/>
        </w:rPr>
        <w:t xml:space="preserve"> </w:t>
      </w:r>
    </w:p>
    <w:p w:rsidR="00242E5C" w:rsidRPr="008358A5" w:rsidRDefault="00242E5C" w:rsidP="00D76659">
      <w:pPr>
        <w:rPr>
          <w:rFonts w:asciiTheme="minorHAnsi" w:hAnsiTheme="minorHAnsi"/>
          <w:lang w:val="es-ES"/>
        </w:rPr>
      </w:pPr>
    </w:p>
    <w:p w:rsidR="00D76659" w:rsidRPr="008358A5" w:rsidRDefault="00A65DF9" w:rsidP="00D76659">
      <w:pPr>
        <w:rPr>
          <w:rFonts w:asciiTheme="minorHAnsi" w:hAnsiTheme="minorHAnsi"/>
          <w:lang w:val="es-ES_tradnl"/>
        </w:rPr>
      </w:pPr>
      <w:r w:rsidRPr="008358A5">
        <w:rPr>
          <w:rFonts w:asciiTheme="minorHAnsi" w:hAnsiTheme="minorHAnsi"/>
          <w:lang w:val="es-ES_tradnl"/>
        </w:rPr>
        <w:t>A</w:t>
      </w:r>
      <w:r w:rsidR="00DD00DE" w:rsidRPr="008358A5">
        <w:rPr>
          <w:rFonts w:asciiTheme="minorHAnsi" w:hAnsiTheme="minorHAnsi"/>
          <w:lang w:val="es-ES_tradnl"/>
        </w:rPr>
        <w:t>ctualmente</w:t>
      </w:r>
      <w:r w:rsidRPr="008358A5">
        <w:rPr>
          <w:rFonts w:asciiTheme="minorHAnsi" w:hAnsiTheme="minorHAnsi"/>
          <w:lang w:val="es-ES_tradnl"/>
        </w:rPr>
        <w:t xml:space="preserve"> ASORECH</w:t>
      </w:r>
      <w:r w:rsidR="00DD00DE" w:rsidRPr="008358A5">
        <w:rPr>
          <w:rFonts w:asciiTheme="minorHAnsi" w:hAnsiTheme="minorHAnsi"/>
          <w:lang w:val="es-ES_tradnl"/>
        </w:rPr>
        <w:t xml:space="preserve"> está</w:t>
      </w:r>
      <w:r w:rsidR="00D76659" w:rsidRPr="008358A5">
        <w:rPr>
          <w:rFonts w:asciiTheme="minorHAnsi" w:hAnsiTheme="minorHAnsi"/>
          <w:lang w:val="es-ES_tradnl"/>
        </w:rPr>
        <w:t xml:space="preserve"> realizando un proyecto de gobernabilidad del agua</w:t>
      </w:r>
      <w:r w:rsidR="00B27F81" w:rsidRPr="008358A5">
        <w:rPr>
          <w:rFonts w:asciiTheme="minorHAnsi" w:hAnsiTheme="minorHAnsi"/>
          <w:lang w:val="es-ES_tradnl"/>
        </w:rPr>
        <w:t>,</w:t>
      </w:r>
      <w:r w:rsidR="00D76659" w:rsidRPr="008358A5">
        <w:rPr>
          <w:rFonts w:asciiTheme="minorHAnsi" w:hAnsiTheme="minorHAnsi"/>
          <w:lang w:val="es-ES_tradnl"/>
        </w:rPr>
        <w:t xml:space="preserve">  financiado por la cooperación del Reino de los Países Bajos.  Dentro de dicho proyecto</w:t>
      </w:r>
      <w:r w:rsidR="00DD00DE" w:rsidRPr="008358A5">
        <w:rPr>
          <w:rFonts w:asciiTheme="minorHAnsi" w:hAnsiTheme="minorHAnsi"/>
          <w:lang w:val="es-ES_tradnl"/>
        </w:rPr>
        <w:t>,</w:t>
      </w:r>
      <w:r w:rsidR="00D76659" w:rsidRPr="008358A5">
        <w:rPr>
          <w:rFonts w:asciiTheme="minorHAnsi" w:hAnsiTheme="minorHAnsi"/>
          <w:lang w:val="es-ES_tradnl"/>
        </w:rPr>
        <w:t xml:space="preserve"> uno de los principales componentes es un sistema de información del estado de los recursos hídricos, con indicadores y una línea base que permita identificar los avances que se tengan con el proyecto.  </w:t>
      </w:r>
    </w:p>
    <w:p w:rsidR="009A1CA0" w:rsidRPr="008358A5" w:rsidRDefault="009A1CA0" w:rsidP="00D76659">
      <w:pPr>
        <w:rPr>
          <w:rFonts w:asciiTheme="minorHAnsi" w:hAnsiTheme="minorHAnsi"/>
          <w:lang w:val="es-ES_tradnl"/>
        </w:rPr>
      </w:pPr>
    </w:p>
    <w:p w:rsidR="00767834" w:rsidRPr="008358A5" w:rsidRDefault="009A1CA0" w:rsidP="00D76659">
      <w:pPr>
        <w:rPr>
          <w:rFonts w:asciiTheme="minorHAnsi" w:hAnsiTheme="minorHAnsi"/>
          <w:lang w:val="es-ES_tradnl"/>
        </w:rPr>
      </w:pPr>
      <w:r w:rsidRPr="008358A5">
        <w:rPr>
          <w:rFonts w:asciiTheme="minorHAnsi" w:hAnsiTheme="minorHAnsi"/>
          <w:lang w:val="es-ES_tradnl"/>
        </w:rPr>
        <w:t>El proyecto</w:t>
      </w:r>
      <w:r w:rsidR="00767834" w:rsidRPr="008358A5">
        <w:rPr>
          <w:rFonts w:asciiTheme="minorHAnsi" w:hAnsiTheme="minorHAnsi"/>
          <w:lang w:val="es-ES_tradnl"/>
        </w:rPr>
        <w:t>, como su nombre lo indica,</w:t>
      </w:r>
      <w:r w:rsidRPr="008358A5">
        <w:rPr>
          <w:rFonts w:asciiTheme="minorHAnsi" w:hAnsiTheme="minorHAnsi"/>
          <w:lang w:val="es-ES_tradnl"/>
        </w:rPr>
        <w:t xml:space="preserve"> </w:t>
      </w:r>
      <w:r w:rsidR="00767834" w:rsidRPr="008358A5">
        <w:rPr>
          <w:rFonts w:asciiTheme="minorHAnsi" w:hAnsiTheme="minorHAnsi"/>
          <w:lang w:val="es-ES_tradnl"/>
        </w:rPr>
        <w:t>promueve la</w:t>
      </w:r>
      <w:r w:rsidRPr="008358A5">
        <w:rPr>
          <w:rFonts w:asciiTheme="minorHAnsi" w:hAnsiTheme="minorHAnsi"/>
          <w:lang w:val="es-ES_tradnl"/>
        </w:rPr>
        <w:t xml:space="preserve"> gobernabilidad del agua</w:t>
      </w:r>
      <w:r w:rsidR="008358A5">
        <w:rPr>
          <w:rFonts w:asciiTheme="minorHAnsi" w:hAnsiTheme="minorHAnsi"/>
          <w:lang w:val="es-ES_tradnl"/>
        </w:rPr>
        <w:t xml:space="preserve"> para lo cua</w:t>
      </w:r>
      <w:r w:rsidR="00767834" w:rsidRPr="008358A5">
        <w:rPr>
          <w:rFonts w:asciiTheme="minorHAnsi" w:hAnsiTheme="minorHAnsi"/>
          <w:lang w:val="es-ES_tradnl"/>
        </w:rPr>
        <w:t xml:space="preserve">l se han capacitado comités de agua, se han creado comisiones municipales de agua para el manejo de agua en 7 municipios. Se han desarrollado talleres y foros sobre la Gestión Integrada del Recurso Hídrico (GIRH), así como tres políticas municipales de manejo y uso de los recursos naturales (San Jacinto, Chiquimula y Zacapa).  Se ha apoyado la  creación de departamentos municipales de agua en cinco municipalidades y se han fortalecido tres más. </w:t>
      </w:r>
    </w:p>
    <w:p w:rsidR="00767834" w:rsidRPr="008358A5" w:rsidRDefault="00767834" w:rsidP="00D76659">
      <w:pPr>
        <w:rPr>
          <w:rFonts w:asciiTheme="minorHAnsi" w:hAnsiTheme="minorHAnsi"/>
          <w:lang w:val="es-ES_tradnl"/>
        </w:rPr>
      </w:pPr>
    </w:p>
    <w:p w:rsidR="009A1CA0" w:rsidRPr="008358A5" w:rsidRDefault="00767834" w:rsidP="00D76659">
      <w:pPr>
        <w:rPr>
          <w:rFonts w:asciiTheme="minorHAnsi" w:hAnsiTheme="minorHAnsi"/>
          <w:lang w:val="es-ES_tradnl"/>
        </w:rPr>
      </w:pPr>
      <w:r w:rsidRPr="008358A5">
        <w:rPr>
          <w:rFonts w:asciiTheme="minorHAnsi" w:hAnsiTheme="minorHAnsi"/>
          <w:lang w:val="es-ES_tradnl"/>
        </w:rPr>
        <w:t>Además hay 43 comités de agua que cuentan con un reglamento interno para el manejo del agua</w:t>
      </w:r>
      <w:r w:rsidR="00A65DF9" w:rsidRPr="008358A5">
        <w:rPr>
          <w:rFonts w:asciiTheme="minorHAnsi" w:hAnsiTheme="minorHAnsi"/>
          <w:lang w:val="es-ES_tradnl"/>
        </w:rPr>
        <w:t>, con varios comités capacitados para hacer más eficientes los sistemas y con equipo de fontanería</w:t>
      </w:r>
      <w:r w:rsidR="000A089E" w:rsidRPr="008358A5">
        <w:rPr>
          <w:rFonts w:asciiTheme="minorHAnsi" w:hAnsiTheme="minorHAnsi"/>
          <w:lang w:val="es-ES_tradnl"/>
        </w:rPr>
        <w:t>.  Dentro de los proyectos de infraestructura realizados</w:t>
      </w:r>
      <w:r w:rsidR="00A65DF9" w:rsidRPr="008358A5">
        <w:rPr>
          <w:rFonts w:asciiTheme="minorHAnsi" w:hAnsiTheme="minorHAnsi"/>
          <w:lang w:val="es-ES_tradnl"/>
        </w:rPr>
        <w:t xml:space="preserve"> hay aljibes para recolección de agua de lluvia, utilizados para agua doméstica o riego, construcción de letrinas, se han rehabilitado o construido al menos 26 proyectos de agua potable, beneficiando a unas dos mil familias, </w:t>
      </w:r>
      <w:r w:rsidR="000A089E" w:rsidRPr="008358A5">
        <w:rPr>
          <w:rFonts w:asciiTheme="minorHAnsi" w:hAnsiTheme="minorHAnsi"/>
          <w:lang w:val="es-ES_tradnl"/>
        </w:rPr>
        <w:t xml:space="preserve"> </w:t>
      </w:r>
      <w:r w:rsidR="00A65DF9" w:rsidRPr="008358A5">
        <w:rPr>
          <w:rFonts w:asciiTheme="minorHAnsi" w:hAnsiTheme="minorHAnsi"/>
          <w:lang w:val="es-ES_tradnl"/>
        </w:rPr>
        <w:t xml:space="preserve">pilas comunales. </w:t>
      </w:r>
      <w:r w:rsidR="000A089E" w:rsidRPr="008358A5">
        <w:rPr>
          <w:rFonts w:asciiTheme="minorHAnsi" w:hAnsiTheme="minorHAnsi"/>
          <w:lang w:val="es-ES_tradnl"/>
        </w:rPr>
        <w:t xml:space="preserve"> </w:t>
      </w:r>
      <w:r w:rsidRPr="008358A5">
        <w:rPr>
          <w:rFonts w:asciiTheme="minorHAnsi" w:hAnsiTheme="minorHAnsi"/>
          <w:lang w:val="es-ES_tradnl"/>
        </w:rPr>
        <w:t xml:space="preserve">  </w:t>
      </w:r>
    </w:p>
    <w:p w:rsidR="00D76659" w:rsidRPr="008358A5" w:rsidRDefault="00D76659" w:rsidP="00D76659">
      <w:pPr>
        <w:rPr>
          <w:rFonts w:asciiTheme="minorHAnsi" w:hAnsiTheme="minorHAnsi"/>
          <w:lang w:val="es-ES_tradnl"/>
        </w:rPr>
      </w:pPr>
    </w:p>
    <w:p w:rsidR="00D76659" w:rsidRPr="008358A5" w:rsidRDefault="00242E5C" w:rsidP="00D76659">
      <w:pPr>
        <w:rPr>
          <w:rFonts w:asciiTheme="minorHAnsi" w:hAnsiTheme="minorHAnsi"/>
          <w:lang w:val="es-ES_tradnl"/>
        </w:rPr>
      </w:pPr>
      <w:r w:rsidRPr="008358A5">
        <w:rPr>
          <w:rFonts w:asciiTheme="minorHAnsi" w:hAnsiTheme="minorHAnsi"/>
          <w:lang w:val="es-ES_tradnl"/>
        </w:rPr>
        <w:t>Sin embargo, es necesario implementar la línea base y tener una propuesta de manejo global de la región a futuro. Por eso e</w:t>
      </w:r>
      <w:r w:rsidR="00D76659" w:rsidRPr="008358A5">
        <w:rPr>
          <w:rFonts w:asciiTheme="minorHAnsi" w:hAnsiTheme="minorHAnsi"/>
          <w:lang w:val="es-ES_tradnl"/>
        </w:rPr>
        <w:t>l presente balance hídrico de la región Ch</w:t>
      </w:r>
      <w:r w:rsidR="00272994">
        <w:rPr>
          <w:rFonts w:asciiTheme="minorHAnsi" w:hAnsiTheme="minorHAnsi"/>
          <w:lang w:val="es-ES_tradnl"/>
        </w:rPr>
        <w:t>´orti´</w:t>
      </w:r>
      <w:r w:rsidR="00B27F81" w:rsidRPr="008358A5">
        <w:rPr>
          <w:rFonts w:asciiTheme="minorHAnsi" w:hAnsiTheme="minorHAnsi"/>
          <w:lang w:val="es-ES_tradnl"/>
        </w:rPr>
        <w:t>,</w:t>
      </w:r>
      <w:r w:rsidR="00D76659" w:rsidRPr="008358A5">
        <w:rPr>
          <w:rFonts w:asciiTheme="minorHAnsi" w:hAnsiTheme="minorHAnsi"/>
          <w:lang w:val="es-ES_tradnl"/>
        </w:rPr>
        <w:t xml:space="preserve"> fue elaborado para establecer </w:t>
      </w:r>
      <w:r w:rsidRPr="008358A5">
        <w:rPr>
          <w:rFonts w:asciiTheme="minorHAnsi" w:hAnsiTheme="minorHAnsi"/>
          <w:lang w:val="es-ES_tradnl"/>
        </w:rPr>
        <w:t>esa</w:t>
      </w:r>
      <w:r w:rsidR="00D76659" w:rsidRPr="008358A5">
        <w:rPr>
          <w:rFonts w:asciiTheme="minorHAnsi" w:hAnsiTheme="minorHAnsi"/>
          <w:lang w:val="es-ES_tradnl"/>
        </w:rPr>
        <w:t xml:space="preserve"> línea base del estado de los recursos hídricos en esta región, que sirva para desarrollar un plan de gestión integrada para la misma. </w:t>
      </w:r>
    </w:p>
    <w:p w:rsidR="00D76659" w:rsidRPr="008358A5" w:rsidRDefault="00D76659" w:rsidP="00D76659">
      <w:pPr>
        <w:rPr>
          <w:rFonts w:asciiTheme="minorHAnsi" w:hAnsiTheme="minorHAnsi"/>
          <w:lang w:val="es-ES_tradnl"/>
        </w:rPr>
      </w:pPr>
    </w:p>
    <w:p w:rsidR="00242E5C" w:rsidRPr="008358A5" w:rsidRDefault="00D76659" w:rsidP="00D76659">
      <w:pPr>
        <w:rPr>
          <w:rFonts w:asciiTheme="minorHAnsi" w:hAnsiTheme="minorHAnsi"/>
          <w:lang w:val="es-ES_tradnl"/>
        </w:rPr>
      </w:pPr>
      <w:r w:rsidRPr="008358A5">
        <w:rPr>
          <w:rFonts w:asciiTheme="minorHAnsi" w:hAnsiTheme="minorHAnsi"/>
          <w:lang w:val="es-ES_tradnl"/>
        </w:rPr>
        <w:t xml:space="preserve">Los datos utilizados fueron obtenidos de diferentes instituciones de la zona, con la coordinación de ASORECH. </w:t>
      </w:r>
      <w:r w:rsidR="00242E5C" w:rsidRPr="008358A5">
        <w:rPr>
          <w:rFonts w:asciiTheme="minorHAnsi" w:hAnsiTheme="minorHAnsi"/>
          <w:lang w:val="es-ES_tradnl"/>
        </w:rPr>
        <w:t>En este proceso no se generó información, solo se utilizó la existente.  A pesar del esfuerzo para recolectar la información, se pudo determinar que hay grandes vacíos</w:t>
      </w:r>
      <w:r w:rsidR="008358A5">
        <w:rPr>
          <w:rFonts w:asciiTheme="minorHAnsi" w:hAnsiTheme="minorHAnsi"/>
          <w:lang w:val="es-ES_tradnl"/>
        </w:rPr>
        <w:t xml:space="preserve"> y buena parte de los datos está</w:t>
      </w:r>
      <w:r w:rsidR="00242E5C" w:rsidRPr="008358A5">
        <w:rPr>
          <w:rFonts w:asciiTheme="minorHAnsi" w:hAnsiTheme="minorHAnsi"/>
          <w:lang w:val="es-ES_tradnl"/>
        </w:rPr>
        <w:t xml:space="preserve">n desactualizados. </w:t>
      </w:r>
    </w:p>
    <w:p w:rsidR="00242E5C" w:rsidRPr="008358A5" w:rsidRDefault="00242E5C" w:rsidP="00D76659">
      <w:pPr>
        <w:rPr>
          <w:rFonts w:asciiTheme="minorHAnsi" w:hAnsiTheme="minorHAnsi"/>
          <w:lang w:val="es-ES_tradnl"/>
        </w:rPr>
      </w:pPr>
    </w:p>
    <w:p w:rsidR="00812C08" w:rsidRPr="008358A5" w:rsidRDefault="00242E5C" w:rsidP="00D76659">
      <w:pPr>
        <w:rPr>
          <w:rFonts w:asciiTheme="minorHAnsi" w:hAnsiTheme="minorHAnsi"/>
          <w:lang w:val="es-ES_tradnl"/>
        </w:rPr>
      </w:pPr>
      <w:r w:rsidRPr="008358A5">
        <w:rPr>
          <w:rFonts w:asciiTheme="minorHAnsi" w:hAnsiTheme="minorHAnsi"/>
          <w:lang w:val="es-ES_tradnl"/>
        </w:rPr>
        <w:lastRenderedPageBreak/>
        <w:t>Para fines del balance l</w:t>
      </w:r>
      <w:r w:rsidR="00812C08" w:rsidRPr="008358A5">
        <w:rPr>
          <w:rFonts w:asciiTheme="minorHAnsi" w:hAnsiTheme="minorHAnsi"/>
          <w:lang w:val="es-ES_tradnl"/>
        </w:rPr>
        <w:t>os datos fueron estandarizados para poder analizar la información</w:t>
      </w:r>
      <w:r w:rsidRPr="008358A5">
        <w:rPr>
          <w:rFonts w:asciiTheme="minorHAnsi" w:hAnsiTheme="minorHAnsi"/>
          <w:lang w:val="es-ES_tradnl"/>
        </w:rPr>
        <w:t xml:space="preserve"> y </w:t>
      </w:r>
      <w:r w:rsidR="00812C08" w:rsidRPr="008358A5">
        <w:rPr>
          <w:rFonts w:asciiTheme="minorHAnsi" w:hAnsiTheme="minorHAnsi"/>
          <w:lang w:val="es-ES_tradnl"/>
        </w:rPr>
        <w:t>se utilizó una modificación de la metodología de balance hídrico dinámico</w:t>
      </w:r>
      <w:r w:rsidR="00B27F81" w:rsidRPr="008358A5">
        <w:rPr>
          <w:rFonts w:asciiTheme="minorHAnsi" w:hAnsiTheme="minorHAnsi"/>
          <w:lang w:val="es-ES_tradnl"/>
        </w:rPr>
        <w:t>,</w:t>
      </w:r>
      <w:r w:rsidR="00812C08" w:rsidRPr="008358A5">
        <w:rPr>
          <w:rFonts w:asciiTheme="minorHAnsi" w:hAnsiTheme="minorHAnsi"/>
          <w:lang w:val="es-ES_tradnl"/>
        </w:rPr>
        <w:t xml:space="preserve"> propuesto por el Servicio Nacional de Estudios Territoriales (SNET, 2005) de El Salvador.  </w:t>
      </w:r>
    </w:p>
    <w:p w:rsidR="00812C08" w:rsidRPr="008358A5" w:rsidRDefault="00812C08" w:rsidP="00D76659">
      <w:pPr>
        <w:rPr>
          <w:rFonts w:asciiTheme="minorHAnsi" w:hAnsiTheme="minorHAnsi"/>
          <w:lang w:val="es-ES_tradnl"/>
        </w:rPr>
      </w:pPr>
    </w:p>
    <w:p w:rsidR="00BE3171" w:rsidRPr="008358A5" w:rsidRDefault="00242E5C" w:rsidP="00D76659">
      <w:pPr>
        <w:rPr>
          <w:rFonts w:asciiTheme="minorHAnsi" w:hAnsiTheme="minorHAnsi"/>
          <w:lang w:val="es-ES_tradnl"/>
        </w:rPr>
      </w:pPr>
      <w:r w:rsidRPr="008358A5">
        <w:rPr>
          <w:rFonts w:asciiTheme="minorHAnsi" w:hAnsiTheme="minorHAnsi"/>
          <w:lang w:val="es-ES_tradnl"/>
        </w:rPr>
        <w:t>Los resultados del balance</w:t>
      </w:r>
      <w:r w:rsidR="00BE3171" w:rsidRPr="008358A5">
        <w:rPr>
          <w:rFonts w:asciiTheme="minorHAnsi" w:hAnsiTheme="minorHAnsi"/>
          <w:lang w:val="es-ES_tradnl"/>
        </w:rPr>
        <w:t xml:space="preserve"> </w:t>
      </w:r>
      <w:r w:rsidRPr="008358A5">
        <w:rPr>
          <w:rFonts w:asciiTheme="minorHAnsi" w:hAnsiTheme="minorHAnsi"/>
          <w:lang w:val="es-ES_tradnl"/>
        </w:rPr>
        <w:t>permiten detectar deficiencias y problemas en la gestión del agua, permitiendo identificar l</w:t>
      </w:r>
      <w:r w:rsidR="00BE3171" w:rsidRPr="008358A5">
        <w:rPr>
          <w:rFonts w:asciiTheme="minorHAnsi" w:hAnsiTheme="minorHAnsi"/>
          <w:lang w:val="es-ES_tradnl"/>
        </w:rPr>
        <w:t>os ejes para un plan de gestión a corto, mediano y largo plazo.</w:t>
      </w:r>
      <w:r w:rsidRPr="008358A5">
        <w:rPr>
          <w:rFonts w:asciiTheme="minorHAnsi" w:hAnsiTheme="minorHAnsi"/>
          <w:lang w:val="es-ES_tradnl"/>
        </w:rPr>
        <w:t xml:space="preserve"> </w:t>
      </w:r>
    </w:p>
    <w:p w:rsidR="00242E5C" w:rsidRPr="008358A5" w:rsidRDefault="00242E5C" w:rsidP="00D76659">
      <w:pPr>
        <w:rPr>
          <w:rFonts w:asciiTheme="minorHAnsi" w:hAnsiTheme="minorHAnsi"/>
          <w:lang w:val="es-ES_tradnl"/>
        </w:rPr>
      </w:pPr>
      <w:r w:rsidRPr="008358A5">
        <w:rPr>
          <w:rFonts w:asciiTheme="minorHAnsi" w:hAnsiTheme="minorHAnsi"/>
          <w:lang w:val="es-ES_tradnl"/>
        </w:rPr>
        <w:t xml:space="preserve"> </w:t>
      </w:r>
    </w:p>
    <w:p w:rsidR="00812C08" w:rsidRPr="008358A5" w:rsidRDefault="00812C08" w:rsidP="00D76659">
      <w:pPr>
        <w:rPr>
          <w:rFonts w:asciiTheme="minorHAnsi" w:hAnsiTheme="minorHAnsi"/>
          <w:lang w:val="es-ES_tradnl"/>
        </w:rPr>
      </w:pPr>
      <w:r w:rsidRPr="008358A5">
        <w:rPr>
          <w:rFonts w:asciiTheme="minorHAnsi" w:hAnsiTheme="minorHAnsi"/>
          <w:lang w:val="es-ES_tradnl"/>
        </w:rPr>
        <w:t>Finalmente los indicadores y la línea base utilizada son similares a los del Perfil Ambiental de Guatemala (IARNA</w:t>
      </w:r>
      <w:r w:rsidR="004D3CAB">
        <w:rPr>
          <w:rFonts w:asciiTheme="minorHAnsi" w:hAnsiTheme="minorHAnsi"/>
          <w:lang w:val="es-ES_tradnl"/>
        </w:rPr>
        <w:t>,</w:t>
      </w:r>
      <w:r w:rsidRPr="008358A5">
        <w:rPr>
          <w:rFonts w:asciiTheme="minorHAnsi" w:hAnsiTheme="minorHAnsi"/>
          <w:lang w:val="es-ES_tradnl"/>
        </w:rPr>
        <w:t xml:space="preserve"> 2005)  pero adaptados al interés del proyecto de gobernabilidad. </w:t>
      </w:r>
    </w:p>
    <w:p w:rsidR="00242E5C" w:rsidRPr="008358A5" w:rsidRDefault="00242E5C" w:rsidP="00D76659">
      <w:pPr>
        <w:rPr>
          <w:rFonts w:asciiTheme="minorHAnsi" w:hAnsiTheme="minorHAnsi"/>
          <w:lang w:val="es-ES_tradnl"/>
        </w:rPr>
      </w:pPr>
    </w:p>
    <w:p w:rsidR="00242E5C" w:rsidRPr="008358A5" w:rsidRDefault="00242E5C" w:rsidP="00D76659">
      <w:pPr>
        <w:rPr>
          <w:rFonts w:asciiTheme="minorHAnsi" w:hAnsiTheme="minorHAnsi"/>
          <w:lang w:val="es-ES_tradnl"/>
        </w:rPr>
      </w:pPr>
    </w:p>
    <w:p w:rsidR="00812C08" w:rsidRPr="008358A5" w:rsidRDefault="00812C08" w:rsidP="00D76659">
      <w:pPr>
        <w:rPr>
          <w:rFonts w:asciiTheme="minorHAnsi" w:hAnsiTheme="minorHAnsi"/>
          <w:lang w:val="es-ES_tradnl"/>
        </w:rPr>
      </w:pPr>
    </w:p>
    <w:p w:rsidR="005D1601" w:rsidRPr="008358A5" w:rsidRDefault="00A0173F" w:rsidP="00A0173F">
      <w:pPr>
        <w:pStyle w:val="Ttulo1"/>
        <w:rPr>
          <w:lang w:val="es-ES_tradnl"/>
        </w:rPr>
      </w:pPr>
      <w:r w:rsidRPr="008358A5">
        <w:rPr>
          <w:lang w:val="es-ES_tradnl"/>
        </w:rPr>
        <w:br w:type="page"/>
      </w:r>
      <w:bookmarkStart w:id="2" w:name="_Toc297569694"/>
      <w:bookmarkStart w:id="3" w:name="_Toc292799567"/>
      <w:r w:rsidR="00451E68" w:rsidRPr="008358A5">
        <w:rPr>
          <w:lang w:val="es-ES_tradnl"/>
        </w:rPr>
        <w:lastRenderedPageBreak/>
        <w:t>¿Por</w:t>
      </w:r>
      <w:r w:rsidR="00DD00DE" w:rsidRPr="008358A5">
        <w:rPr>
          <w:lang w:val="es-ES_tradnl"/>
        </w:rPr>
        <w:t xml:space="preserve"> qué</w:t>
      </w:r>
      <w:r w:rsidR="008358A5">
        <w:rPr>
          <w:lang w:val="es-ES_tradnl"/>
        </w:rPr>
        <w:t xml:space="preserve"> un balance h</w:t>
      </w:r>
      <w:r w:rsidR="00451E68" w:rsidRPr="008358A5">
        <w:rPr>
          <w:lang w:val="es-ES_tradnl"/>
        </w:rPr>
        <w:t>í</w:t>
      </w:r>
      <w:r w:rsidR="005D1601" w:rsidRPr="008358A5">
        <w:rPr>
          <w:lang w:val="es-ES_tradnl"/>
        </w:rPr>
        <w:t>drico</w:t>
      </w:r>
      <w:r w:rsidR="00451E68" w:rsidRPr="008358A5">
        <w:rPr>
          <w:lang w:val="es-ES_tradnl"/>
        </w:rPr>
        <w:t>?</w:t>
      </w:r>
      <w:bookmarkEnd w:id="2"/>
      <w:r w:rsidR="005D1601" w:rsidRPr="008358A5">
        <w:rPr>
          <w:lang w:val="es-ES_tradnl"/>
        </w:rPr>
        <w:t xml:space="preserve"> </w:t>
      </w:r>
    </w:p>
    <w:bookmarkEnd w:id="3"/>
    <w:p w:rsidR="005D1601" w:rsidRPr="008358A5" w:rsidRDefault="005D1601" w:rsidP="00A0173F">
      <w:pPr>
        <w:rPr>
          <w:rFonts w:asciiTheme="minorHAnsi" w:hAnsiTheme="minorHAnsi"/>
          <w:lang w:val="es-ES_tradnl"/>
        </w:rPr>
      </w:pPr>
      <w:r w:rsidRPr="008358A5">
        <w:rPr>
          <w:rFonts w:asciiTheme="minorHAnsi" w:hAnsiTheme="minorHAnsi"/>
          <w:lang w:val="es-ES_tradnl"/>
        </w:rPr>
        <w:t>Un balanc</w:t>
      </w:r>
      <w:r w:rsidR="00DD00DE" w:rsidRPr="008358A5">
        <w:rPr>
          <w:rFonts w:asciiTheme="minorHAnsi" w:hAnsiTheme="minorHAnsi"/>
          <w:lang w:val="es-ES_tradnl"/>
        </w:rPr>
        <w:t>e hídrico permite determinar cuá</w:t>
      </w:r>
      <w:r w:rsidRPr="008358A5">
        <w:rPr>
          <w:rFonts w:asciiTheme="minorHAnsi" w:hAnsiTheme="minorHAnsi"/>
          <w:lang w:val="es-ES_tradnl"/>
        </w:rPr>
        <w:t>l es el volumen de almacenamiento que se tiene en una zona determinada, en otras palabras cuál es la disponibilidad de ag</w:t>
      </w:r>
      <w:r w:rsidR="001A7AA4" w:rsidRPr="008358A5">
        <w:rPr>
          <w:rFonts w:asciiTheme="minorHAnsi" w:hAnsiTheme="minorHAnsi"/>
          <w:lang w:val="es-ES_tradnl"/>
        </w:rPr>
        <w:t>ua</w:t>
      </w:r>
      <w:r w:rsidRPr="008358A5">
        <w:rPr>
          <w:rFonts w:asciiTheme="minorHAnsi" w:hAnsiTheme="minorHAnsi"/>
          <w:lang w:val="es-ES_tradnl"/>
        </w:rPr>
        <w:t xml:space="preserve"> para los diferentes usos</w:t>
      </w:r>
      <w:r w:rsidR="00DD00DE" w:rsidRPr="008358A5">
        <w:rPr>
          <w:rFonts w:asciiTheme="minorHAnsi" w:hAnsiTheme="minorHAnsi"/>
          <w:lang w:val="es-ES_tradnl"/>
        </w:rPr>
        <w:t xml:space="preserve"> y dó</w:t>
      </w:r>
      <w:r w:rsidR="001A7AA4" w:rsidRPr="008358A5">
        <w:rPr>
          <w:rFonts w:asciiTheme="minorHAnsi" w:hAnsiTheme="minorHAnsi"/>
          <w:lang w:val="es-ES_tradnl"/>
        </w:rPr>
        <w:t>nde la encontramos</w:t>
      </w:r>
      <w:r w:rsidR="00DD00DE" w:rsidRPr="008358A5">
        <w:rPr>
          <w:rFonts w:asciiTheme="minorHAnsi" w:hAnsiTheme="minorHAnsi"/>
          <w:lang w:val="es-ES_tradnl"/>
        </w:rPr>
        <w:t>.  Podemos resumir el balance hí</w:t>
      </w:r>
      <w:r w:rsidRPr="008358A5">
        <w:rPr>
          <w:rFonts w:asciiTheme="minorHAnsi" w:hAnsiTheme="minorHAnsi"/>
          <w:lang w:val="es-ES_tradnl"/>
        </w:rPr>
        <w:t xml:space="preserve">drico como la diferencia entre la oferta de agua y la demanda de agua. </w:t>
      </w:r>
    </w:p>
    <w:p w:rsidR="001A7AA4" w:rsidRPr="008358A5" w:rsidRDefault="001A7AA4" w:rsidP="00A0173F">
      <w:pPr>
        <w:rPr>
          <w:rFonts w:asciiTheme="minorHAnsi" w:hAnsiTheme="minorHAnsi"/>
          <w:lang w:val="es-ES_tradnl"/>
        </w:rPr>
      </w:pPr>
    </w:p>
    <w:p w:rsidR="001A7AA4" w:rsidRPr="008358A5" w:rsidRDefault="001A7AA4" w:rsidP="001A7AA4">
      <w:pPr>
        <w:jc w:val="center"/>
        <w:rPr>
          <w:rFonts w:asciiTheme="minorHAnsi" w:hAnsiTheme="minorHAnsi"/>
          <w:b/>
          <w:i/>
          <w:color w:val="365F91" w:themeColor="accent1" w:themeShade="BF"/>
          <w:lang w:val="es-ES_tradnl"/>
        </w:rPr>
      </w:pPr>
      <w:r w:rsidRPr="008358A5">
        <w:rPr>
          <w:rFonts w:asciiTheme="minorHAnsi" w:hAnsiTheme="minorHAnsi"/>
          <w:b/>
          <w:i/>
          <w:color w:val="365F91" w:themeColor="accent1" w:themeShade="BF"/>
          <w:lang w:val="es-ES_tradnl"/>
        </w:rPr>
        <w:t>Volumen almacenado  = Agua que entra – Agua que sale</w:t>
      </w:r>
    </w:p>
    <w:p w:rsidR="005D1601" w:rsidRPr="008358A5" w:rsidRDefault="005D1601" w:rsidP="00A0173F">
      <w:pPr>
        <w:rPr>
          <w:rFonts w:asciiTheme="minorHAnsi" w:hAnsiTheme="minorHAnsi"/>
          <w:lang w:val="es-ES_tradnl"/>
        </w:rPr>
      </w:pPr>
    </w:p>
    <w:p w:rsidR="001A7AA4" w:rsidRPr="008358A5" w:rsidRDefault="005D1601" w:rsidP="00A0173F">
      <w:pPr>
        <w:rPr>
          <w:rFonts w:asciiTheme="minorHAnsi" w:hAnsiTheme="minorHAnsi"/>
          <w:lang w:val="es-ES_tradnl"/>
        </w:rPr>
      </w:pPr>
      <w:r w:rsidRPr="008358A5">
        <w:rPr>
          <w:rFonts w:asciiTheme="minorHAnsi" w:hAnsiTheme="minorHAnsi"/>
          <w:lang w:val="es-ES_tradnl"/>
        </w:rPr>
        <w:t>Para poder hacer un balance adecuadamente debemos hacerlo a nivel de cuenca, pues es necesario conoc</w:t>
      </w:r>
      <w:r w:rsidR="008358A5">
        <w:rPr>
          <w:rFonts w:asciiTheme="minorHAnsi" w:hAnsiTheme="minorHAnsi"/>
          <w:lang w:val="es-ES_tradnl"/>
        </w:rPr>
        <w:t>er cuá</w:t>
      </w:r>
      <w:r w:rsidR="00DD00DE" w:rsidRPr="008358A5">
        <w:rPr>
          <w:rFonts w:asciiTheme="minorHAnsi" w:hAnsiTheme="minorHAnsi"/>
          <w:lang w:val="es-ES_tradnl"/>
        </w:rPr>
        <w:t>nta agua sale del sistema</w:t>
      </w:r>
      <w:r w:rsidRPr="008358A5">
        <w:rPr>
          <w:rFonts w:asciiTheme="minorHAnsi" w:hAnsiTheme="minorHAnsi"/>
          <w:lang w:val="es-ES_tradnl"/>
        </w:rPr>
        <w:t xml:space="preserve"> (el caudal de salida de un río).  De otra manea es muy difícil lograr determinar el balance.</w:t>
      </w:r>
      <w:r w:rsidR="001A7AA4" w:rsidRPr="008358A5">
        <w:rPr>
          <w:rFonts w:asciiTheme="minorHAnsi" w:hAnsiTheme="minorHAnsi"/>
          <w:lang w:val="es-ES_tradnl"/>
        </w:rPr>
        <w:t xml:space="preserve"> </w:t>
      </w:r>
    </w:p>
    <w:p w:rsidR="001A7AA4" w:rsidRPr="008358A5" w:rsidRDefault="001A7AA4" w:rsidP="00A0173F">
      <w:pPr>
        <w:rPr>
          <w:rFonts w:asciiTheme="minorHAnsi" w:hAnsiTheme="minorHAnsi"/>
          <w:lang w:val="es-ES_tradnl"/>
        </w:rPr>
      </w:pPr>
    </w:p>
    <w:p w:rsidR="001A7AA4" w:rsidRPr="008358A5" w:rsidRDefault="008358A5" w:rsidP="00A0173F">
      <w:pPr>
        <w:rPr>
          <w:rFonts w:asciiTheme="minorHAnsi" w:hAnsiTheme="minorHAnsi"/>
          <w:lang w:val="es-ES_tradnl"/>
        </w:rPr>
      </w:pPr>
      <w:r>
        <w:rPr>
          <w:rFonts w:asciiTheme="minorHAnsi" w:hAnsiTheme="minorHAnsi"/>
          <w:lang w:val="es-ES_tradnl"/>
        </w:rPr>
        <w:t>Al conocer cuá</w:t>
      </w:r>
      <w:r w:rsidR="00DD00DE" w:rsidRPr="008358A5">
        <w:rPr>
          <w:rFonts w:asciiTheme="minorHAnsi" w:hAnsiTheme="minorHAnsi"/>
          <w:lang w:val="es-ES_tradnl"/>
        </w:rPr>
        <w:t xml:space="preserve">nta </w:t>
      </w:r>
      <w:r w:rsidR="001A7AA4" w:rsidRPr="008358A5">
        <w:rPr>
          <w:rFonts w:asciiTheme="minorHAnsi" w:hAnsiTheme="minorHAnsi"/>
          <w:lang w:val="es-ES_tradnl"/>
        </w:rPr>
        <w:t>agua hay disponible</w:t>
      </w:r>
      <w:r w:rsidR="00DD00DE" w:rsidRPr="008358A5">
        <w:rPr>
          <w:rFonts w:asciiTheme="minorHAnsi" w:hAnsiTheme="minorHAnsi"/>
          <w:lang w:val="es-ES_tradnl"/>
        </w:rPr>
        <w:t>,</w:t>
      </w:r>
      <w:r w:rsidR="001A7AA4" w:rsidRPr="008358A5">
        <w:rPr>
          <w:rFonts w:asciiTheme="minorHAnsi" w:hAnsiTheme="minorHAnsi"/>
          <w:lang w:val="es-ES_tradnl"/>
        </w:rPr>
        <w:t xml:space="preserve"> permite hacer una planificación adecuada.  Tradicionalmente los balances hídricos se r</w:t>
      </w:r>
      <w:r w:rsidR="00DD00DE" w:rsidRPr="008358A5">
        <w:rPr>
          <w:rFonts w:asciiTheme="minorHAnsi" w:hAnsiTheme="minorHAnsi"/>
          <w:lang w:val="es-ES_tradnl"/>
        </w:rPr>
        <w:t>ealizaban en forma anual, lo cua</w:t>
      </w:r>
      <w:r w:rsidR="001A7AA4" w:rsidRPr="008358A5">
        <w:rPr>
          <w:rFonts w:asciiTheme="minorHAnsi" w:hAnsiTheme="minorHAnsi"/>
          <w:lang w:val="es-ES_tradnl"/>
        </w:rPr>
        <w:t>l si bien requiere una información menos detallada</w:t>
      </w:r>
      <w:r w:rsidR="00DD00DE" w:rsidRPr="008358A5">
        <w:rPr>
          <w:rFonts w:asciiTheme="minorHAnsi" w:hAnsiTheme="minorHAnsi"/>
          <w:lang w:val="es-ES_tradnl"/>
        </w:rPr>
        <w:t>,</w:t>
      </w:r>
      <w:r w:rsidR="001A7AA4" w:rsidRPr="008358A5">
        <w:rPr>
          <w:rFonts w:asciiTheme="minorHAnsi" w:hAnsiTheme="minorHAnsi"/>
          <w:lang w:val="es-ES_tradnl"/>
        </w:rPr>
        <w:t xml:space="preserve"> tiende a promediar los valores</w:t>
      </w:r>
      <w:r w:rsidR="00DD00DE" w:rsidRPr="008358A5">
        <w:rPr>
          <w:rFonts w:asciiTheme="minorHAnsi" w:hAnsiTheme="minorHAnsi"/>
          <w:lang w:val="es-ES_tradnl"/>
        </w:rPr>
        <w:t>,</w:t>
      </w:r>
      <w:r w:rsidR="001A7AA4" w:rsidRPr="008358A5">
        <w:rPr>
          <w:rFonts w:asciiTheme="minorHAnsi" w:hAnsiTheme="minorHAnsi"/>
          <w:lang w:val="es-ES_tradnl"/>
        </w:rPr>
        <w:t xml:space="preserve"> por lo que las época</w:t>
      </w:r>
      <w:r w:rsidR="00DD00DE" w:rsidRPr="008358A5">
        <w:rPr>
          <w:rFonts w:asciiTheme="minorHAnsi" w:hAnsiTheme="minorHAnsi"/>
          <w:lang w:val="es-ES_tradnl"/>
        </w:rPr>
        <w:t>s</w:t>
      </w:r>
      <w:r w:rsidR="001A7AA4" w:rsidRPr="008358A5">
        <w:rPr>
          <w:rFonts w:asciiTheme="minorHAnsi" w:hAnsiTheme="minorHAnsi"/>
          <w:lang w:val="es-ES_tradnl"/>
        </w:rPr>
        <w:t xml:space="preserve"> de exceso y escasez en muchos casos</w:t>
      </w:r>
      <w:r w:rsidR="00DD00DE" w:rsidRPr="008358A5">
        <w:rPr>
          <w:rFonts w:asciiTheme="minorHAnsi" w:hAnsiTheme="minorHAnsi"/>
          <w:lang w:val="es-ES_tradnl"/>
        </w:rPr>
        <w:t>,</w:t>
      </w:r>
      <w:r w:rsidR="001A7AA4" w:rsidRPr="008358A5">
        <w:rPr>
          <w:rFonts w:asciiTheme="minorHAnsi" w:hAnsiTheme="minorHAnsi"/>
          <w:lang w:val="es-ES_tradnl"/>
        </w:rPr>
        <w:t xml:space="preserve"> no se identifican.  Por muchos años al hacer el balance hídrico del país en su conjunto en forma anual</w:t>
      </w:r>
      <w:r w:rsidR="00C460B3" w:rsidRPr="008358A5">
        <w:rPr>
          <w:rFonts w:asciiTheme="minorHAnsi" w:hAnsiTheme="minorHAnsi"/>
          <w:lang w:val="es-ES_tradnl"/>
        </w:rPr>
        <w:t>, n</w:t>
      </w:r>
      <w:r w:rsidR="001A7AA4" w:rsidRPr="008358A5">
        <w:rPr>
          <w:rFonts w:asciiTheme="minorHAnsi" w:hAnsiTheme="minorHAnsi"/>
          <w:lang w:val="es-ES_tradnl"/>
        </w:rPr>
        <w:t>o se detectaban las carencias del recurso hídrico en determinadas zonas del país en ciertas épocas del año.</w:t>
      </w:r>
    </w:p>
    <w:p w:rsidR="001A7AA4" w:rsidRPr="008358A5" w:rsidRDefault="001A7AA4" w:rsidP="00A0173F">
      <w:pPr>
        <w:rPr>
          <w:rFonts w:asciiTheme="minorHAnsi" w:hAnsiTheme="minorHAnsi"/>
          <w:lang w:val="es-ES_tradnl"/>
        </w:rPr>
      </w:pPr>
    </w:p>
    <w:p w:rsidR="00C460B3" w:rsidRPr="008358A5" w:rsidRDefault="00DD00DE" w:rsidP="00A0173F">
      <w:pPr>
        <w:rPr>
          <w:rFonts w:asciiTheme="minorHAnsi" w:hAnsiTheme="minorHAnsi"/>
          <w:lang w:val="es-ES_tradnl"/>
        </w:rPr>
      </w:pPr>
      <w:r w:rsidRPr="008358A5">
        <w:rPr>
          <w:rFonts w:asciiTheme="minorHAnsi" w:hAnsiTheme="minorHAnsi"/>
          <w:lang w:val="es-ES_tradnl"/>
        </w:rPr>
        <w:t>Es</w:t>
      </w:r>
      <w:r w:rsidR="001A7AA4" w:rsidRPr="008358A5">
        <w:rPr>
          <w:rFonts w:asciiTheme="minorHAnsi" w:hAnsiTheme="minorHAnsi"/>
          <w:lang w:val="es-ES_tradnl"/>
        </w:rPr>
        <w:t xml:space="preserve"> por ello que el balance debe realizarse en forma mensual</w:t>
      </w:r>
      <w:r w:rsidRPr="008358A5">
        <w:rPr>
          <w:rFonts w:asciiTheme="minorHAnsi" w:hAnsiTheme="minorHAnsi"/>
          <w:lang w:val="es-ES_tradnl"/>
        </w:rPr>
        <w:t>,</w:t>
      </w:r>
      <w:r w:rsidR="001A7AA4" w:rsidRPr="008358A5">
        <w:rPr>
          <w:rFonts w:asciiTheme="minorHAnsi" w:hAnsiTheme="minorHAnsi"/>
          <w:lang w:val="es-ES_tradnl"/>
        </w:rPr>
        <w:t xml:space="preserve"> para poder planificar mejor el recurso y aprovecharlo </w:t>
      </w:r>
      <w:r w:rsidR="00C460B3" w:rsidRPr="008358A5">
        <w:rPr>
          <w:rFonts w:asciiTheme="minorHAnsi" w:hAnsiTheme="minorHAnsi"/>
          <w:lang w:val="es-ES_tradnl"/>
        </w:rPr>
        <w:t>tanto para fines productivos</w:t>
      </w:r>
      <w:r w:rsidRPr="008358A5">
        <w:rPr>
          <w:rFonts w:asciiTheme="minorHAnsi" w:hAnsiTheme="minorHAnsi"/>
          <w:lang w:val="es-ES_tradnl"/>
        </w:rPr>
        <w:t>,</w:t>
      </w:r>
      <w:r w:rsidR="00C460B3" w:rsidRPr="008358A5">
        <w:rPr>
          <w:rFonts w:asciiTheme="minorHAnsi" w:hAnsiTheme="minorHAnsi"/>
          <w:lang w:val="es-ES_tradnl"/>
        </w:rPr>
        <w:t xml:space="preserve"> como para consumo humano. </w:t>
      </w:r>
    </w:p>
    <w:p w:rsidR="00C460B3" w:rsidRPr="008358A5" w:rsidRDefault="00C460B3" w:rsidP="00A0173F">
      <w:pPr>
        <w:rPr>
          <w:rFonts w:asciiTheme="minorHAnsi" w:hAnsiTheme="minorHAnsi"/>
          <w:lang w:val="es-ES_tradnl"/>
        </w:rPr>
      </w:pPr>
    </w:p>
    <w:p w:rsidR="00C460B3" w:rsidRPr="008358A5" w:rsidRDefault="00C460B3" w:rsidP="00A0173F">
      <w:pPr>
        <w:rPr>
          <w:rFonts w:asciiTheme="minorHAnsi" w:hAnsiTheme="minorHAnsi"/>
          <w:lang w:val="es-ES_tradnl"/>
        </w:rPr>
      </w:pPr>
      <w:r w:rsidRPr="008358A5">
        <w:rPr>
          <w:rFonts w:asciiTheme="minorHAnsi" w:hAnsiTheme="minorHAnsi"/>
          <w:lang w:val="es-ES_tradnl"/>
        </w:rPr>
        <w:t>La oferta se define como aq</w:t>
      </w:r>
      <w:r w:rsidR="008358A5">
        <w:rPr>
          <w:rFonts w:asciiTheme="minorHAnsi" w:hAnsiTheme="minorHAnsi"/>
          <w:lang w:val="es-ES_tradnl"/>
        </w:rPr>
        <w:t>uella agua que naturalmente está</w:t>
      </w:r>
      <w:r w:rsidRPr="008358A5">
        <w:rPr>
          <w:rFonts w:asciiTheme="minorHAnsi" w:hAnsiTheme="minorHAnsi"/>
          <w:lang w:val="es-ES_tradnl"/>
        </w:rPr>
        <w:t xml:space="preserve"> disponible y la demanda</w:t>
      </w:r>
      <w:r w:rsidR="00DD00DE" w:rsidRPr="008358A5">
        <w:rPr>
          <w:rFonts w:asciiTheme="minorHAnsi" w:hAnsiTheme="minorHAnsi"/>
          <w:lang w:val="es-ES_tradnl"/>
        </w:rPr>
        <w:t>,</w:t>
      </w:r>
      <w:r w:rsidRPr="008358A5">
        <w:rPr>
          <w:rFonts w:asciiTheme="minorHAnsi" w:hAnsiTheme="minorHAnsi"/>
          <w:lang w:val="es-ES_tradnl"/>
        </w:rPr>
        <w:t xml:space="preserve"> por el agua que es requerida por los diferentes usuarios del agua.  La Figura 1 muestra en forma general el esquema del balance hídrico utilizado.</w:t>
      </w:r>
    </w:p>
    <w:p w:rsidR="00C460B3" w:rsidRPr="008358A5" w:rsidRDefault="00C460B3" w:rsidP="00A0173F">
      <w:pPr>
        <w:rPr>
          <w:rFonts w:asciiTheme="minorHAnsi" w:hAnsiTheme="minorHAnsi"/>
          <w:lang w:val="es-ES_tradnl"/>
        </w:rPr>
      </w:pPr>
    </w:p>
    <w:p w:rsidR="00131EA4" w:rsidRPr="008358A5" w:rsidRDefault="00C460B3" w:rsidP="00A0173F">
      <w:pPr>
        <w:rPr>
          <w:rFonts w:asciiTheme="minorHAnsi" w:hAnsiTheme="minorHAnsi"/>
          <w:lang w:val="es-ES_tradnl"/>
        </w:rPr>
      </w:pPr>
      <w:r w:rsidRPr="008358A5">
        <w:rPr>
          <w:rFonts w:asciiTheme="minorHAnsi" w:hAnsiTheme="minorHAnsi"/>
          <w:lang w:val="es-ES_tradnl"/>
        </w:rPr>
        <w:t xml:space="preserve">En este caso se decidió hacer el balance para el año 2010, 2015 y 2025. </w:t>
      </w:r>
      <w:r w:rsidR="00DD00DE" w:rsidRPr="008358A5">
        <w:rPr>
          <w:rFonts w:asciiTheme="minorHAnsi" w:hAnsiTheme="minorHAnsi"/>
          <w:lang w:val="es-ES_tradnl"/>
        </w:rPr>
        <w:t>Sin embargo, l</w:t>
      </w:r>
      <w:r w:rsidRPr="008358A5">
        <w:rPr>
          <w:rFonts w:asciiTheme="minorHAnsi" w:hAnsiTheme="minorHAnsi"/>
          <w:lang w:val="es-ES_tradnl"/>
        </w:rPr>
        <w:t>a oferta de agua</w:t>
      </w:r>
      <w:r w:rsidR="00DD00DE" w:rsidRPr="008358A5">
        <w:rPr>
          <w:rFonts w:asciiTheme="minorHAnsi" w:hAnsiTheme="minorHAnsi"/>
          <w:lang w:val="es-ES_tradnl"/>
        </w:rPr>
        <w:t xml:space="preserve"> se calculó</w:t>
      </w:r>
      <w:r w:rsidRPr="008358A5">
        <w:rPr>
          <w:rFonts w:asciiTheme="minorHAnsi" w:hAnsiTheme="minorHAnsi"/>
          <w:lang w:val="es-ES_tradnl"/>
        </w:rPr>
        <w:t xml:space="preserve"> en base a un promedio interanual, pues no existiendo un balance </w:t>
      </w:r>
      <w:r w:rsidR="00131EA4" w:rsidRPr="008358A5">
        <w:rPr>
          <w:rFonts w:asciiTheme="minorHAnsi" w:hAnsiTheme="minorHAnsi"/>
          <w:lang w:val="es-ES_tradnl"/>
        </w:rPr>
        <w:t xml:space="preserve">mensual </w:t>
      </w:r>
      <w:r w:rsidRPr="008358A5">
        <w:rPr>
          <w:rFonts w:asciiTheme="minorHAnsi" w:hAnsiTheme="minorHAnsi"/>
          <w:lang w:val="es-ES_tradnl"/>
        </w:rPr>
        <w:t>previo</w:t>
      </w:r>
      <w:r w:rsidR="00131EA4" w:rsidRPr="008358A5">
        <w:rPr>
          <w:rFonts w:asciiTheme="minorHAnsi" w:hAnsiTheme="minorHAnsi"/>
          <w:lang w:val="es-ES_tradnl"/>
        </w:rPr>
        <w:t xml:space="preserve"> y considerando que se quiere proyectar al futuro</w:t>
      </w:r>
      <w:r w:rsidR="00DD00DE" w:rsidRPr="008358A5">
        <w:rPr>
          <w:rFonts w:asciiTheme="minorHAnsi" w:hAnsiTheme="minorHAnsi"/>
          <w:lang w:val="es-ES_tradnl"/>
        </w:rPr>
        <w:t>,</w:t>
      </w:r>
      <w:r w:rsidR="00131EA4" w:rsidRPr="008358A5">
        <w:rPr>
          <w:rFonts w:asciiTheme="minorHAnsi" w:hAnsiTheme="minorHAnsi"/>
          <w:lang w:val="es-ES_tradnl"/>
        </w:rPr>
        <w:t xml:space="preserve"> el comportamiento a largo plazo para fines de planificación</w:t>
      </w:r>
      <w:r w:rsidR="00DD00DE" w:rsidRPr="008358A5">
        <w:rPr>
          <w:rFonts w:asciiTheme="minorHAnsi" w:hAnsiTheme="minorHAnsi"/>
          <w:lang w:val="es-ES_tradnl"/>
        </w:rPr>
        <w:t>,</w:t>
      </w:r>
      <w:r w:rsidR="00131EA4" w:rsidRPr="008358A5">
        <w:rPr>
          <w:rFonts w:asciiTheme="minorHAnsi" w:hAnsiTheme="minorHAnsi"/>
          <w:lang w:val="es-ES_tradnl"/>
        </w:rPr>
        <w:t xml:space="preserve"> es mejor haciendo lo</w:t>
      </w:r>
      <w:r w:rsidR="00415032" w:rsidRPr="008358A5">
        <w:rPr>
          <w:rFonts w:asciiTheme="minorHAnsi" w:hAnsiTheme="minorHAnsi"/>
          <w:lang w:val="es-ES_tradnl"/>
        </w:rPr>
        <w:t>s promedios mensuales de un período de tiempo largo.  Se decidió</w:t>
      </w:r>
      <w:r w:rsidR="00131EA4" w:rsidRPr="008358A5">
        <w:rPr>
          <w:rFonts w:asciiTheme="minorHAnsi" w:hAnsiTheme="minorHAnsi"/>
          <w:lang w:val="es-ES_tradnl"/>
        </w:rPr>
        <w:t xml:space="preserve"> tomar el año 2010, por dos razones.  La primera</w:t>
      </w:r>
      <w:r w:rsidR="00415032" w:rsidRPr="008358A5">
        <w:rPr>
          <w:rFonts w:asciiTheme="minorHAnsi" w:hAnsiTheme="minorHAnsi"/>
          <w:lang w:val="es-ES_tradnl"/>
        </w:rPr>
        <w:t>,</w:t>
      </w:r>
      <w:r w:rsidR="00131EA4" w:rsidRPr="008358A5">
        <w:rPr>
          <w:rFonts w:asciiTheme="minorHAnsi" w:hAnsiTheme="minorHAnsi"/>
          <w:lang w:val="es-ES_tradnl"/>
        </w:rPr>
        <w:t xml:space="preserve"> es que  la información del año hidrológico 2010 – 2011 aún no </w:t>
      </w:r>
      <w:proofErr w:type="spellStart"/>
      <w:r w:rsidR="00131EA4" w:rsidRPr="008358A5">
        <w:rPr>
          <w:rFonts w:asciiTheme="minorHAnsi" w:hAnsiTheme="minorHAnsi"/>
          <w:lang w:val="es-ES_tradnl"/>
        </w:rPr>
        <w:t>esta</w:t>
      </w:r>
      <w:proofErr w:type="spellEnd"/>
      <w:r w:rsidR="00131EA4" w:rsidRPr="008358A5">
        <w:rPr>
          <w:rFonts w:asciiTheme="minorHAnsi" w:hAnsiTheme="minorHAnsi"/>
          <w:lang w:val="es-ES_tradnl"/>
        </w:rPr>
        <w:t xml:space="preserve"> disponible, pues el año se cierra en abril.  La segunda</w:t>
      </w:r>
      <w:r w:rsidR="00415032" w:rsidRPr="008358A5">
        <w:rPr>
          <w:rFonts w:asciiTheme="minorHAnsi" w:hAnsiTheme="minorHAnsi"/>
          <w:lang w:val="es-ES_tradnl"/>
        </w:rPr>
        <w:t>,</w:t>
      </w:r>
      <w:r w:rsidR="00131EA4" w:rsidRPr="008358A5">
        <w:rPr>
          <w:rFonts w:asciiTheme="minorHAnsi" w:hAnsiTheme="minorHAnsi"/>
          <w:lang w:val="es-ES_tradnl"/>
        </w:rPr>
        <w:t xml:space="preserve"> que algunas estaciones meteorológicas tienen datos de lluvias de hasta cuatro décadas, por lo que previo a decidir la información a utilizar</w:t>
      </w:r>
      <w:r w:rsidR="00415032" w:rsidRPr="008358A5">
        <w:rPr>
          <w:rFonts w:asciiTheme="minorHAnsi" w:hAnsiTheme="minorHAnsi"/>
          <w:lang w:val="es-ES_tradnl"/>
        </w:rPr>
        <w:t>,</w:t>
      </w:r>
      <w:r w:rsidR="00131EA4" w:rsidRPr="008358A5">
        <w:rPr>
          <w:rFonts w:asciiTheme="minorHAnsi" w:hAnsiTheme="minorHAnsi"/>
          <w:lang w:val="es-ES_tradnl"/>
        </w:rPr>
        <w:t xml:space="preserve"> se hizo un análisis de las décadas</w:t>
      </w:r>
      <w:r w:rsidR="00415032" w:rsidRPr="008358A5">
        <w:rPr>
          <w:rFonts w:asciiTheme="minorHAnsi" w:hAnsiTheme="minorHAnsi"/>
          <w:lang w:val="es-ES_tradnl"/>
        </w:rPr>
        <w:t>,</w:t>
      </w:r>
      <w:r w:rsidR="00131EA4" w:rsidRPr="008358A5">
        <w:rPr>
          <w:rFonts w:asciiTheme="minorHAnsi" w:hAnsiTheme="minorHAnsi"/>
          <w:lang w:val="es-ES_tradnl"/>
        </w:rPr>
        <w:t xml:space="preserve"> para determinar si era necesario usar la información de todo el registro o solo de la última década (2000-2010). </w:t>
      </w:r>
      <w:r w:rsidR="00464E0F" w:rsidRPr="008358A5">
        <w:rPr>
          <w:rFonts w:asciiTheme="minorHAnsi" w:hAnsiTheme="minorHAnsi"/>
          <w:lang w:val="es-ES_tradnl"/>
        </w:rPr>
        <w:t xml:space="preserve"> Al final al encontrar que algunos de los valores extremos (poca o excesiva lluvia) no se encontraban precisam</w:t>
      </w:r>
      <w:r w:rsidR="00415032" w:rsidRPr="008358A5">
        <w:rPr>
          <w:rFonts w:asciiTheme="minorHAnsi" w:hAnsiTheme="minorHAnsi"/>
          <w:lang w:val="es-ES_tradnl"/>
        </w:rPr>
        <w:t>ente en la última década se optó</w:t>
      </w:r>
      <w:r w:rsidR="00464E0F" w:rsidRPr="008358A5">
        <w:rPr>
          <w:rFonts w:asciiTheme="minorHAnsi" w:hAnsiTheme="minorHAnsi"/>
          <w:lang w:val="es-ES_tradnl"/>
        </w:rPr>
        <w:t xml:space="preserve"> por utilizar el promedio mensual de todo el registro para todas las estaciones.</w:t>
      </w:r>
      <w:r w:rsidR="00131EA4" w:rsidRPr="008358A5">
        <w:rPr>
          <w:rFonts w:asciiTheme="minorHAnsi" w:hAnsiTheme="minorHAnsi"/>
          <w:lang w:val="es-ES_tradnl"/>
        </w:rPr>
        <w:t xml:space="preserve">  </w:t>
      </w:r>
    </w:p>
    <w:p w:rsidR="00131EA4" w:rsidRDefault="00131EA4" w:rsidP="00A0173F">
      <w:pPr>
        <w:rPr>
          <w:rFonts w:asciiTheme="minorHAnsi" w:hAnsiTheme="minorHAnsi"/>
          <w:lang w:val="es-ES_tradnl"/>
        </w:rPr>
      </w:pPr>
    </w:p>
    <w:p w:rsidR="008358A5" w:rsidRPr="008358A5" w:rsidRDefault="008358A5" w:rsidP="008358A5">
      <w:pPr>
        <w:jc w:val="left"/>
        <w:rPr>
          <w:rFonts w:asciiTheme="minorHAnsi" w:hAnsiTheme="minorHAnsi"/>
          <w:color w:val="365F91" w:themeColor="accent1" w:themeShade="BF"/>
        </w:rPr>
      </w:pPr>
      <w:r w:rsidRPr="008358A5">
        <w:rPr>
          <w:rFonts w:asciiTheme="minorHAnsi" w:hAnsiTheme="minorHAnsi"/>
          <w:color w:val="365F91" w:themeColor="accent1" w:themeShade="BF"/>
        </w:rPr>
        <w:lastRenderedPageBreak/>
        <w:t>Figura 1</w:t>
      </w:r>
    </w:p>
    <w:p w:rsidR="008358A5" w:rsidRPr="008358A5" w:rsidRDefault="008358A5" w:rsidP="008358A5">
      <w:pPr>
        <w:jc w:val="left"/>
        <w:rPr>
          <w:rFonts w:asciiTheme="minorHAnsi" w:hAnsiTheme="minorHAnsi"/>
          <w:b/>
          <w:color w:val="365F91" w:themeColor="accent1" w:themeShade="BF"/>
          <w:sz w:val="28"/>
          <w:szCs w:val="28"/>
        </w:rPr>
      </w:pPr>
      <w:r w:rsidRPr="008358A5">
        <w:rPr>
          <w:rFonts w:asciiTheme="minorHAnsi" w:hAnsiTheme="minorHAnsi"/>
          <w:b/>
          <w:color w:val="365F91" w:themeColor="accent1" w:themeShade="BF"/>
          <w:sz w:val="28"/>
          <w:szCs w:val="28"/>
        </w:rPr>
        <w:t>Esquema del balance hídrico</w:t>
      </w:r>
    </w:p>
    <w:p w:rsidR="00C460B3" w:rsidRPr="008358A5" w:rsidRDefault="00C460B3" w:rsidP="00A0173F">
      <w:pPr>
        <w:rPr>
          <w:rFonts w:asciiTheme="minorHAnsi" w:hAnsiTheme="minorHAnsi"/>
          <w:sz w:val="8"/>
          <w:szCs w:val="8"/>
          <w:lang w:val="es-ES_tradnl"/>
        </w:rPr>
      </w:pPr>
    </w:p>
    <w:p w:rsidR="00C460B3" w:rsidRPr="008358A5" w:rsidRDefault="00305914" w:rsidP="00C460B3">
      <w:pPr>
        <w:rPr>
          <w:rFonts w:asciiTheme="minorHAnsi" w:hAnsiTheme="minorHAnsi"/>
        </w:rPr>
      </w:pPr>
      <w:r w:rsidRPr="008358A5">
        <w:rPr>
          <w:rFonts w:asciiTheme="minorHAnsi" w:hAnsiTheme="minorHAnsi"/>
        </w:rPr>
      </w:r>
      <w:r w:rsidRPr="008358A5">
        <w:rPr>
          <w:rFonts w:asciiTheme="minorHAnsi" w:hAnsiTheme="minorHAnsi"/>
        </w:rPr>
        <w:pict>
          <v:group id="_x0000_s1077" editas="canvas" style="width:441.9pt;height:324.95pt;mso-position-horizontal-relative:char;mso-position-vertical-relative:line" coordorigin="3144,5648" coordsize="11411,850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6" type="#_x0000_t75" style="position:absolute;left:3144;top:5648;width:11411;height:8506" o:preferrelative="f" stroked="t" strokecolor="#365f91 [2404]" strokeweight="1pt">
              <v:fill o:detectmouseclick="t"/>
              <v:path o:extrusionok="t" o:connecttype="none"/>
              <o:lock v:ext="edit" text="t"/>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1 Flecha arriba" o:spid="_x0000_s1030" type="#_x0000_t68" style="position:absolute;left:3653;top:8557;width:555;height:21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" adj="2766" fillcolor="yellow" strokeweight="2pt">
              <v:textbox inset="1.60019mm,.80011mm,1.60019mm,.80011mm">
                <w:txbxContent>
                  <w:p w:rsidR="004D3CAB" w:rsidRPr="00444820" w:rsidRDefault="004D3CAB" w:rsidP="0064799A">
                    <w:pPr>
                      <w:autoSpaceDE w:val="0"/>
                      <w:autoSpaceDN w:val="0"/>
                      <w:adjustRightInd w:val="0"/>
                      <w:jc w:val="center"/>
                      <w:rPr>
                        <w:rFonts w:cs="Arial"/>
                        <w:color w:val="FFFFFF"/>
                        <w:sz w:val="23"/>
                        <w:szCs w:val="36"/>
                      </w:rPr>
                    </w:pP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2 Flecha derecha" o:spid="_x0000_s1031" type="#_x0000_t13" style="position:absolute;left:4355;top:9764;width:1110;height:4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" adj="17113" fillcolor="#0070c0" strokeweight="2pt">
              <v:textbox inset="1.60019mm,.80011mm,1.60019mm,.80011mm">
                <w:txbxContent>
                  <w:p w:rsidR="004D3CAB" w:rsidRPr="00444820" w:rsidRDefault="004D3CAB" w:rsidP="0064799A">
                    <w:pPr>
                      <w:autoSpaceDE w:val="0"/>
                      <w:autoSpaceDN w:val="0"/>
                      <w:adjustRightInd w:val="0"/>
                      <w:jc w:val="center"/>
                      <w:rPr>
                        <w:rFonts w:cs="Arial"/>
                        <w:color w:val="FFFFFF"/>
                        <w:sz w:val="23"/>
                        <w:szCs w:val="36"/>
                      </w:rPr>
                    </w:pP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3 Flecha abajo" o:spid="_x0000_s1032" type="#_x0000_t67" style="position:absolute;left:6336;top:7413;width:451;height:19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" adj="19066" fillcolor="#0070c0" strokeweight="2pt">
              <v:textbox inset="1.60019mm,.80011mm,1.60019mm,.80011mm">
                <w:txbxContent>
                  <w:p w:rsidR="004D3CAB" w:rsidRPr="00444820" w:rsidRDefault="004D3CAB" w:rsidP="0064799A">
                    <w:pPr>
                      <w:autoSpaceDE w:val="0"/>
                      <w:autoSpaceDN w:val="0"/>
                      <w:adjustRightInd w:val="0"/>
                      <w:jc w:val="center"/>
                      <w:rPr>
                        <w:rFonts w:cs="Arial"/>
                        <w:color w:val="FFFFFF"/>
                        <w:sz w:val="23"/>
                        <w:szCs w:val="36"/>
                      </w:rPr>
                    </w:pPr>
                  </w:p>
                </w:txbxContent>
              </v:textbox>
            </v:shape>
            <v:shape id="4 Flecha arriba" o:spid="_x0000_s1033" type="#_x0000_t68" style="position:absolute;left:7130;top:7895;width:463;height:15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" adj="3209" fillcolor="#92d050" strokeweight="2pt">
              <v:textbox inset="1.60019mm,.80011mm,1.60019mm,.80011mm">
                <w:txbxContent>
                  <w:p w:rsidR="004D3CAB" w:rsidRPr="00444820" w:rsidRDefault="004D3CAB" w:rsidP="0064799A">
                    <w:pPr>
                      <w:autoSpaceDE w:val="0"/>
                      <w:autoSpaceDN w:val="0"/>
                      <w:adjustRightInd w:val="0"/>
                      <w:jc w:val="center"/>
                      <w:rPr>
                        <w:rFonts w:cs="Arial"/>
                        <w:color w:val="FFFFFF"/>
                        <w:sz w:val="23"/>
                        <w:szCs w:val="36"/>
                      </w:rPr>
                    </w:pPr>
                  </w:p>
                </w:txbxContent>
              </v:textbox>
            </v:shape>
            <v:rect id="5 Rectángulo" o:spid="_x0000_s1034" style="position:absolute;left:5649;top:9740;width:7302;height:471;visibility:visible;v-text-anchor:middle" o:gfxdata="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" strokeweight="2pt">
              <v:fill r:id="rId11" o:title="" recolor="t" rotate="t" type="tile"/>
              <v:textbox inset="1.60019mm,.80011mm,1.60019mm,.80011mm">
                <w:txbxContent>
                  <w:p w:rsidR="004D3CAB" w:rsidRPr="00444820" w:rsidRDefault="004D3CAB" w:rsidP="0064799A">
                    <w:pPr>
                      <w:autoSpaceDE w:val="0"/>
                      <w:autoSpaceDN w:val="0"/>
                      <w:adjustRightInd w:val="0"/>
                      <w:jc w:val="center"/>
                      <w:rPr>
                        <w:rFonts w:cs="Arial"/>
                        <w:color w:val="FFFFFF"/>
                        <w:sz w:val="23"/>
                        <w:szCs w:val="36"/>
                      </w:rPr>
                    </w:pPr>
                  </w:p>
                </w:txbxContent>
              </v:textbox>
            </v:rect>
            <v:shape id="6 Flecha abajo" o:spid="_x0000_s1035" type="#_x0000_t67" style="position:absolute;left:7181;top:10811;width:637;height:150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" adj="16959" fillcolor="red" strokeweight="2pt">
              <v:textbox inset="1.60019mm,.80011mm,1.60019mm,.80011mm">
                <w:txbxContent>
                  <w:p w:rsidR="004D3CAB" w:rsidRPr="00444820" w:rsidRDefault="004D3CAB" w:rsidP="0064799A">
                    <w:pPr>
                      <w:autoSpaceDE w:val="0"/>
                      <w:autoSpaceDN w:val="0"/>
                      <w:adjustRightInd w:val="0"/>
                      <w:jc w:val="center"/>
                      <w:rPr>
                        <w:rFonts w:cs="Arial"/>
                        <w:color w:val="FFFFFF"/>
                        <w:sz w:val="23"/>
                        <w:szCs w:val="36"/>
                      </w:rPr>
                    </w:pPr>
                  </w:p>
                </w:txbxContent>
              </v:textbox>
            </v:shape>
            <v:shape id="8 Flecha doblada hacia arriba" o:spid="_x0000_s1036" style="position:absolute;left:7816;top:12481;width:1407;height:1204;rotation:90;visibility:visible;v-text-anchor:middle" coordsize="1079500,936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" path="m,702469r728266,l728266,234156r-117078,l845344,r234156,234156l962422,234156r,702469l,936625,,702469xe" fillcolor="#00b0f0" strokeweight="2pt">
              <v:path arrowok="t" o:connecttype="custom" o:connectlocs="0,702469;728266,702469;728266,234156;611188,234156;845344,0;1079500,234156;962422,234156;962422,936625;0,936625;0,702469" o:connectangles="0,0,0,0,0,0,0,0,0,0"/>
            </v:shape>
            <v:shape id="9 Flecha doblada hacia arriba" o:spid="_x0000_s1037" style="position:absolute;left:9992;top:11464;width:1387;height:1283;rotation:180;flip:y;visibility:visible;v-text-anchor:middle" coordsize="1079500,98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" path="m,738188r710406,l710406,246063r-123031,l833438,r246062,246063l956469,246063r,738187l,984250,,738188xe" fillcolor="#0070c0" strokeweight="2pt">
              <v:path arrowok="t" o:connecttype="custom" o:connectlocs="0,738188;710406,738188;710406,246063;587375,246063;833438,0;1079500,246063;956469,246063;956469,984250;0,984250;0,738188" o:connectangles="0,0,0,0,0,0,0,0,0,0"/>
            </v:shape>
            <v:shape id="10 Flecha arriba" o:spid="_x0000_s1038" type="#_x0000_t68" style="position:absolute;left:10551;top:7864;width:555;height:15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" adj="3810" fillcolor="yellow" strokeweight="2pt">
              <v:textbox inset="1.60019mm,.80011mm,1.60019mm,.80011mm">
                <w:txbxContent>
                  <w:p w:rsidR="004D3CAB" w:rsidRPr="00444820" w:rsidRDefault="004D3CAB" w:rsidP="0064799A">
                    <w:pPr>
                      <w:autoSpaceDE w:val="0"/>
                      <w:autoSpaceDN w:val="0"/>
                      <w:adjustRightInd w:val="0"/>
                      <w:jc w:val="center"/>
                      <w:rPr>
                        <w:rFonts w:cs="Arial"/>
                        <w:color w:val="FFFFFF"/>
                        <w:sz w:val="23"/>
                        <w:szCs w:val="36"/>
                      </w:rPr>
                    </w:pPr>
                  </w:p>
                </w:txbxContent>
              </v:textbox>
            </v:shape>
            <v:shape id="11 Flecha arriba" o:spid="_x0000_s1039" type="#_x0000_t68" style="position:absolute;left:11099;top:8270;width:555;height:11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" adj="5109" fillcolor="#00b0f0" strokeweight="2pt">
              <v:textbox inset="1.60019mm,.80011mm,1.60019mm,.80011mm">
                <w:txbxContent>
                  <w:p w:rsidR="004D3CAB" w:rsidRPr="00444820" w:rsidRDefault="004D3CAB" w:rsidP="0064799A">
                    <w:pPr>
                      <w:autoSpaceDE w:val="0"/>
                      <w:autoSpaceDN w:val="0"/>
                      <w:adjustRightInd w:val="0"/>
                      <w:jc w:val="center"/>
                      <w:rPr>
                        <w:rFonts w:cs="Arial"/>
                        <w:color w:val="FFFFFF"/>
                        <w:sz w:val="23"/>
                        <w:szCs w:val="36"/>
                      </w:rPr>
                    </w:pPr>
                  </w:p>
                </w:txbxContent>
              </v:textbox>
            </v:shape>
            <v:shape id="12 Flecha derecha" o:spid="_x0000_s1040" type="#_x0000_t13" style="position:absolute;left:13136;top:9788;width:1110;height:4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" adj="17093" fillcolor="#00b0f0" strokeweight="2pt">
              <v:textbox inset="1.60019mm,.80011mm,1.60019mm,.80011mm">
                <w:txbxContent>
                  <w:p w:rsidR="004D3CAB" w:rsidRPr="00444820" w:rsidRDefault="004D3CAB" w:rsidP="0064799A">
                    <w:pPr>
                      <w:autoSpaceDE w:val="0"/>
                      <w:autoSpaceDN w:val="0"/>
                      <w:adjustRightInd w:val="0"/>
                      <w:jc w:val="center"/>
                      <w:rPr>
                        <w:rFonts w:cs="Arial"/>
                        <w:color w:val="FFFFFF"/>
                        <w:sz w:val="23"/>
                        <w:szCs w:val="36"/>
                      </w:rPr>
                    </w:pPr>
                  </w:p>
                </w:txbxContent>
              </v:textbox>
            </v:shape>
            <v:shape id="13 Flecha arriba" o:spid="_x0000_s1041" type="#_x0000_t68" style="position:absolute;left:8289;top:8822;width:463;height:6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" adj="7960" fillcolor="#00b050" strokeweight="2pt">
              <v:textbox inset="1.60019mm,.80011mm,1.60019mm,.80011mm">
                <w:txbxContent>
                  <w:p w:rsidR="004D3CAB" w:rsidRPr="00444820" w:rsidRDefault="004D3CAB" w:rsidP="0064799A">
                    <w:pPr>
                      <w:autoSpaceDE w:val="0"/>
                      <w:autoSpaceDN w:val="0"/>
                      <w:adjustRightInd w:val="0"/>
                      <w:jc w:val="center"/>
                      <w:rPr>
                        <w:rFonts w:cs="Arial"/>
                        <w:color w:val="FFFFFF"/>
                        <w:sz w:val="23"/>
                        <w:szCs w:val="36"/>
                      </w:rPr>
                    </w:pPr>
                  </w:p>
                </w:txbxContent>
              </v:textbox>
            </v:shape>
            <v:shape id="14 Flecha arriba" o:spid="_x0000_s1042" type="#_x0000_t68" style="position:absolute;left:8836;top:9044;width:463;height:4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" adj="10800" fillcolor="#00b050" strokeweight="2pt">
              <v:textbox inset="1.60019mm,.80011mm,1.60019mm,.80011mm">
                <w:txbxContent>
                  <w:p w:rsidR="004D3CAB" w:rsidRPr="00444820" w:rsidRDefault="004D3CAB" w:rsidP="0064799A">
                    <w:pPr>
                      <w:autoSpaceDE w:val="0"/>
                      <w:autoSpaceDN w:val="0"/>
                      <w:adjustRightInd w:val="0"/>
                      <w:jc w:val="center"/>
                      <w:rPr>
                        <w:rFonts w:cs="Arial"/>
                        <w:color w:val="FFFFFF"/>
                        <w:sz w:val="23"/>
                        <w:szCs w:val="36"/>
                      </w:rPr>
                    </w:pPr>
                  </w:p>
                </w:txbxContent>
              </v:textbox>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15 Flecha curvada hacia abajo" o:spid="_x0000_s1043" type="#_x0000_t105" style="position:absolute;left:11654;top:8651;width:1019;height:77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" adj="13527,19582,16200" fillcolor="#bbe0e3" strokeweight="2pt">
              <v:textbox inset="1.60019mm,.80011mm,1.60019mm,.80011mm">
                <w:txbxContent>
                  <w:p w:rsidR="004D3CAB" w:rsidRPr="00444820" w:rsidRDefault="004D3CAB" w:rsidP="0064799A">
                    <w:pPr>
                      <w:autoSpaceDE w:val="0"/>
                      <w:autoSpaceDN w:val="0"/>
                      <w:adjustRightInd w:val="0"/>
                      <w:jc w:val="center"/>
                      <w:rPr>
                        <w:rFonts w:cs="Arial"/>
                        <w:color w:val="000000"/>
                        <w:sz w:val="23"/>
                        <w:szCs w:val="36"/>
                      </w:rPr>
                    </w:pPr>
                  </w:p>
                </w:txbxContent>
              </v:textbox>
            </v:shape>
            <v:rect id="16 Rectángulo" o:spid="_x0000_s1044" style="position:absolute;left:3144;top:11280;width:3933;height:287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" strokeweight="2pt">
              <v:textbox inset="1.60019mm,.80011mm,1.60019mm,.80011mm">
                <w:txbxContent>
                  <w:p w:rsidR="004D3CAB" w:rsidRPr="00444820" w:rsidRDefault="004D3CAB" w:rsidP="0064799A">
                    <w:pPr>
                      <w:autoSpaceDE w:val="0"/>
                      <w:autoSpaceDN w:val="0"/>
                      <w:adjustRightInd w:val="0"/>
                      <w:jc w:val="center"/>
                      <w:rPr>
                        <w:rFonts w:cs="Arial"/>
                        <w:color w:val="000000"/>
                        <w:sz w:val="23"/>
                        <w:szCs w:val="36"/>
                      </w:rPr>
                    </w:pPr>
                  </w:p>
                </w:txbxContent>
              </v:textbox>
            </v:rect>
            <v:shape id="17 CuadroTexto" o:spid="_x0000_s1045" type="#_x0000_t202" style="position:absolute;left:4342;top:11288;width:1018;height:483;visibility:visible" filled="f" stroked="f">
              <v:textbox inset="1.60019mm,.80011mm,1.60019mm,.80011mm">
                <w:txbxContent>
                  <w:p w:rsidR="004D3CAB" w:rsidRPr="00444820" w:rsidRDefault="004D3CAB" w:rsidP="0064799A">
                    <w:pPr>
                      <w:autoSpaceDE w:val="0"/>
                      <w:autoSpaceDN w:val="0"/>
                      <w:adjustRightInd w:val="0"/>
                      <w:rPr>
                        <w:rFonts w:cs="Arial"/>
                        <w:color w:val="000000"/>
                        <w:sz w:val="23"/>
                        <w:szCs w:val="36"/>
                      </w:rPr>
                    </w:pPr>
                    <w:r w:rsidRPr="00444820">
                      <w:rPr>
                        <w:rFonts w:cs="Arial"/>
                        <w:color w:val="000000"/>
                        <w:sz w:val="23"/>
                        <w:szCs w:val="36"/>
                      </w:rPr>
                      <w:t>Clave</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18 Proceso alternativo" o:spid="_x0000_s1046" type="#_x0000_t176" style="position:absolute;left:3189;top:11929;width:260;height:2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" fillcolor="yellow" strokeweight="2pt">
              <v:textbox inset="1.60019mm,.80011mm,1.60019mm,.80011mm">
                <w:txbxContent>
                  <w:p w:rsidR="004D3CAB" w:rsidRPr="00444820" w:rsidRDefault="004D3CAB" w:rsidP="0064799A">
                    <w:pPr>
                      <w:autoSpaceDE w:val="0"/>
                      <w:autoSpaceDN w:val="0"/>
                      <w:adjustRightInd w:val="0"/>
                      <w:jc w:val="center"/>
                      <w:rPr>
                        <w:rFonts w:cs="Arial"/>
                        <w:color w:val="000000"/>
                        <w:sz w:val="23"/>
                        <w:szCs w:val="36"/>
                      </w:rPr>
                    </w:pPr>
                  </w:p>
                </w:txbxContent>
              </v:textbox>
            </v:shape>
            <v:shape id="19 Proceso alternativo" o:spid="_x0000_s1047" type="#_x0000_t176" style="position:absolute;left:3201;top:12368;width:260;height:2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" fillcolor="red" strokeweight="2pt">
              <v:textbox inset="1.60019mm,.80011mm,1.60019mm,.80011mm">
                <w:txbxContent>
                  <w:p w:rsidR="004D3CAB" w:rsidRPr="00444820" w:rsidRDefault="004D3CAB" w:rsidP="0064799A">
                    <w:pPr>
                      <w:autoSpaceDE w:val="0"/>
                      <w:autoSpaceDN w:val="0"/>
                      <w:adjustRightInd w:val="0"/>
                      <w:jc w:val="center"/>
                      <w:rPr>
                        <w:rFonts w:cs="Arial"/>
                        <w:color w:val="000000"/>
                        <w:sz w:val="23"/>
                        <w:szCs w:val="36"/>
                      </w:rPr>
                    </w:pPr>
                  </w:p>
                </w:txbxContent>
              </v:textbox>
            </v:shape>
            <v:shape id="20 Proceso alternativo" o:spid="_x0000_s1048" type="#_x0000_t176" style="position:absolute;left:3201;top:12755;width:260;height:2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" fillcolor="#0070c0" strokeweight="2pt">
              <v:textbox inset="1.60019mm,.80011mm,1.60019mm,.80011mm">
                <w:txbxContent>
                  <w:p w:rsidR="004D3CAB" w:rsidRPr="00444820" w:rsidRDefault="004D3CAB" w:rsidP="0064799A">
                    <w:pPr>
                      <w:autoSpaceDE w:val="0"/>
                      <w:autoSpaceDN w:val="0"/>
                      <w:adjustRightInd w:val="0"/>
                      <w:jc w:val="center"/>
                      <w:rPr>
                        <w:rFonts w:cs="Arial"/>
                        <w:color w:val="000000"/>
                        <w:sz w:val="23"/>
                        <w:szCs w:val="36"/>
                      </w:rPr>
                    </w:pPr>
                  </w:p>
                </w:txbxContent>
              </v:textbox>
            </v:shape>
            <v:shape id="21 Proceso alternativo" o:spid="_x0000_s1049" type="#_x0000_t176" style="position:absolute;left:3193;top:13187;width:257;height:2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" fillcolor="#00b0f0" strokeweight="2pt">
              <v:textbox inset="1.60019mm,.80011mm,1.60019mm,.80011mm">
                <w:txbxContent>
                  <w:p w:rsidR="004D3CAB" w:rsidRPr="00444820" w:rsidRDefault="004D3CAB" w:rsidP="0064799A">
                    <w:pPr>
                      <w:autoSpaceDE w:val="0"/>
                      <w:autoSpaceDN w:val="0"/>
                      <w:adjustRightInd w:val="0"/>
                      <w:jc w:val="center"/>
                      <w:rPr>
                        <w:rFonts w:cs="Arial"/>
                        <w:color w:val="000000"/>
                        <w:sz w:val="23"/>
                        <w:szCs w:val="36"/>
                      </w:rPr>
                    </w:pPr>
                  </w:p>
                </w:txbxContent>
              </v:textbox>
            </v:shape>
            <v:shape id="22 Proceso alternativo" o:spid="_x0000_s1050" type="#_x0000_t176" style="position:absolute;left:3193;top:13576;width:257;height:2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" fillcolor="#92d050" strokeweight="2pt">
              <v:textbox inset="1.60019mm,.80011mm,1.60019mm,.80011mm">
                <w:txbxContent>
                  <w:p w:rsidR="004D3CAB" w:rsidRPr="00444820" w:rsidRDefault="004D3CAB" w:rsidP="0064799A">
                    <w:pPr>
                      <w:autoSpaceDE w:val="0"/>
                      <w:autoSpaceDN w:val="0"/>
                      <w:adjustRightInd w:val="0"/>
                      <w:jc w:val="center"/>
                      <w:rPr>
                        <w:rFonts w:cs="Arial"/>
                        <w:color w:val="000000"/>
                        <w:sz w:val="23"/>
                        <w:szCs w:val="36"/>
                      </w:rPr>
                    </w:pPr>
                  </w:p>
                </w:txbxContent>
              </v:textbox>
            </v:shape>
            <v:shape id="23 Proceso alternativo" o:spid="_x0000_s1051" type="#_x0000_t176" style="position:absolute;left:5299;top:11934;width:260;height:2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" fillcolor="#00b050" strokeweight="2pt">
              <v:textbox inset="1.60019mm,.80011mm,1.60019mm,.80011mm">
                <w:txbxContent>
                  <w:p w:rsidR="004D3CAB" w:rsidRPr="00444820" w:rsidRDefault="004D3CAB" w:rsidP="0064799A">
                    <w:pPr>
                      <w:autoSpaceDE w:val="0"/>
                      <w:autoSpaceDN w:val="0"/>
                      <w:adjustRightInd w:val="0"/>
                      <w:jc w:val="center"/>
                      <w:rPr>
                        <w:rFonts w:cs="Arial"/>
                        <w:color w:val="000000"/>
                        <w:sz w:val="23"/>
                        <w:szCs w:val="36"/>
                      </w:rPr>
                    </w:pPr>
                  </w:p>
                </w:txbxContent>
              </v:textbox>
            </v:shape>
            <v:shape id="24 Proceso alternativo" o:spid="_x0000_s1052" type="#_x0000_t176" style="position:absolute;left:5314;top:12371;width:257;height:2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" fillcolor="#bbe0e3" strokeweight="2pt">
              <v:textbox inset="1.60019mm,.80011mm,1.60019mm,.80011mm">
                <w:txbxContent>
                  <w:p w:rsidR="004D3CAB" w:rsidRPr="00444820" w:rsidRDefault="004D3CAB" w:rsidP="0064799A">
                    <w:pPr>
                      <w:autoSpaceDE w:val="0"/>
                      <w:autoSpaceDN w:val="0"/>
                      <w:adjustRightInd w:val="0"/>
                      <w:jc w:val="center"/>
                      <w:rPr>
                        <w:rFonts w:cs="Arial"/>
                        <w:color w:val="000000"/>
                        <w:sz w:val="23"/>
                        <w:szCs w:val="36"/>
                      </w:rPr>
                    </w:pPr>
                  </w:p>
                </w:txbxContent>
              </v:textbox>
            </v:shape>
            <v:line id="30 Conector recto" o:spid="_x0000_s1053" style="position:absolute;visibility:visible" from="3744,10811" to="7665,10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" strokeweight="4pt"/>
            <v:shape id="34 CuadroTexto" o:spid="_x0000_s1054" type="#_x0000_t202" style="position:absolute;left:3466;top:7715;width:1882;height:842;visibility:visible" filled="f" stroked="f">
              <v:textbox inset="1.60019mm,.80011mm,1.60019mm,.80011mm">
                <w:txbxContent>
                  <w:p w:rsidR="004D3CAB" w:rsidRPr="00444820" w:rsidRDefault="004D3CAB" w:rsidP="0064799A">
                    <w:pPr>
                      <w:autoSpaceDE w:val="0"/>
                      <w:autoSpaceDN w:val="0"/>
                      <w:adjustRightInd w:val="0"/>
                      <w:rPr>
                        <w:rFonts w:cs="Arial"/>
                        <w:color w:val="000000"/>
                        <w:sz w:val="15"/>
                      </w:rPr>
                    </w:pPr>
                    <w:proofErr w:type="spellStart"/>
                    <w:r w:rsidRPr="00444820">
                      <w:rPr>
                        <w:rFonts w:cs="Arial"/>
                        <w:color w:val="000000"/>
                        <w:sz w:val="15"/>
                      </w:rPr>
                      <w:t>Desub</w:t>
                    </w:r>
                    <w:proofErr w:type="spellEnd"/>
                    <w:r w:rsidRPr="00444820">
                      <w:rPr>
                        <w:rFonts w:cs="Arial"/>
                        <w:color w:val="000000"/>
                        <w:sz w:val="15"/>
                      </w:rPr>
                      <w:t>: demanda de agua subterránea</w:t>
                    </w:r>
                  </w:p>
                </w:txbxContent>
              </v:textbox>
            </v:shape>
            <v:shape id="35 CuadroTexto" o:spid="_x0000_s1055" type="#_x0000_t202" style="position:absolute;left:5465;top:7053;width:1882;height:360;visibility:visible" filled="f" stroked="f">
              <v:textbox inset="1.60019mm,.80011mm,1.60019mm,.80011mm">
                <w:txbxContent>
                  <w:p w:rsidR="004D3CAB" w:rsidRPr="00444820" w:rsidRDefault="004D3CAB" w:rsidP="0064799A">
                    <w:pPr>
                      <w:autoSpaceDE w:val="0"/>
                      <w:autoSpaceDN w:val="0"/>
                      <w:adjustRightInd w:val="0"/>
                      <w:jc w:val="center"/>
                      <w:rPr>
                        <w:rFonts w:cs="Arial"/>
                        <w:color w:val="000000"/>
                        <w:sz w:val="15"/>
                      </w:rPr>
                    </w:pPr>
                    <w:r w:rsidRPr="00444820">
                      <w:rPr>
                        <w:rFonts w:cs="Arial"/>
                        <w:color w:val="000000"/>
                        <w:sz w:val="15"/>
                      </w:rPr>
                      <w:t>PP: precipitación</w:t>
                    </w:r>
                  </w:p>
                </w:txbxContent>
              </v:textbox>
            </v:shape>
            <v:shape id="36 CuadroTexto" o:spid="_x0000_s1056" type="#_x0000_t202" style="position:absolute;left:6940;top:7564;width:2551;height:602;visibility:visible" filled="f" stroked="f">
              <v:textbox inset="1.60019mm,.80011mm,1.60019mm,.80011mm">
                <w:txbxContent>
                  <w:p w:rsidR="004D3CAB" w:rsidRPr="00444820" w:rsidRDefault="004D3CAB" w:rsidP="0064799A">
                    <w:pPr>
                      <w:autoSpaceDE w:val="0"/>
                      <w:autoSpaceDN w:val="0"/>
                      <w:adjustRightInd w:val="0"/>
                      <w:jc w:val="center"/>
                      <w:rPr>
                        <w:rFonts w:cs="Arial"/>
                        <w:color w:val="000000"/>
                        <w:sz w:val="15"/>
                      </w:rPr>
                    </w:pPr>
                    <w:r w:rsidRPr="00444820">
                      <w:rPr>
                        <w:rFonts w:cs="Arial"/>
                        <w:color w:val="000000"/>
                        <w:sz w:val="15"/>
                      </w:rPr>
                      <w:t>EVR: evapotranspiración real</w:t>
                    </w:r>
                  </w:p>
                </w:txbxContent>
              </v:textbox>
            </v:shape>
            <v:shape id="37 CuadroTexto" o:spid="_x0000_s1057" type="#_x0000_t202" style="position:absolute;left:7495;top:8228;width:2170;height:600;visibility:visible" filled="f" stroked="f">
              <v:textbox inset="1.60019mm,.80011mm,1.60019mm,.80011mm">
                <w:txbxContent>
                  <w:p w:rsidR="004D3CAB" w:rsidRPr="00444820" w:rsidRDefault="004D3CAB" w:rsidP="0064799A">
                    <w:pPr>
                      <w:autoSpaceDE w:val="0"/>
                      <w:autoSpaceDN w:val="0"/>
                      <w:adjustRightInd w:val="0"/>
                      <w:jc w:val="center"/>
                      <w:rPr>
                        <w:rFonts w:cs="Arial"/>
                        <w:color w:val="000000"/>
                        <w:sz w:val="15"/>
                      </w:rPr>
                    </w:pPr>
                    <w:proofErr w:type="spellStart"/>
                    <w:r w:rsidRPr="00444820">
                      <w:rPr>
                        <w:rFonts w:cs="Arial"/>
                        <w:color w:val="000000"/>
                        <w:sz w:val="15"/>
                      </w:rPr>
                      <w:t>Ev</w:t>
                    </w:r>
                    <w:proofErr w:type="spellEnd"/>
                    <w:r w:rsidRPr="00444820">
                      <w:rPr>
                        <w:rFonts w:cs="Arial"/>
                        <w:color w:val="000000"/>
                        <w:sz w:val="15"/>
                      </w:rPr>
                      <w:t>: evaporación de cuerpos de Agua</w:t>
                    </w:r>
                  </w:p>
                </w:txbxContent>
              </v:textbox>
            </v:shape>
            <v:shape id="38 CuadroTexto" o:spid="_x0000_s1058" type="#_x0000_t202" style="position:absolute;left:9279;top:8598;width:1388;height:1085;visibility:visible" filled="f" stroked="f">
              <v:textbox inset="1.60019mm,.80011mm,1.60019mm,.80011mm">
                <w:txbxContent>
                  <w:p w:rsidR="004D3CAB" w:rsidRPr="00444820" w:rsidRDefault="004D3CAB" w:rsidP="0064799A">
                    <w:pPr>
                      <w:autoSpaceDE w:val="0"/>
                      <w:autoSpaceDN w:val="0"/>
                      <w:adjustRightInd w:val="0"/>
                      <w:jc w:val="center"/>
                      <w:rPr>
                        <w:rFonts w:cs="Arial"/>
                        <w:color w:val="000000"/>
                        <w:sz w:val="15"/>
                      </w:rPr>
                    </w:pPr>
                    <w:r w:rsidRPr="00444820">
                      <w:rPr>
                        <w:rFonts w:cs="Arial"/>
                        <w:color w:val="000000"/>
                        <w:sz w:val="15"/>
                      </w:rPr>
                      <w:t>Eau: evaporación en áreas urbanas</w:t>
                    </w:r>
                  </w:p>
                </w:txbxContent>
              </v:textbox>
            </v:shape>
            <v:shape id="39 CuadroTexto" o:spid="_x0000_s1059" type="#_x0000_t202" style="position:absolute;left:9777;top:7142;width:2102;height:842;visibility:visible" filled="f" stroked="f">
              <v:textbox inset="1.60019mm,.80011mm,1.60019mm,.80011mm">
                <w:txbxContent>
                  <w:p w:rsidR="004D3CAB" w:rsidRPr="00444820" w:rsidRDefault="004D3CAB" w:rsidP="0064799A">
                    <w:pPr>
                      <w:autoSpaceDE w:val="0"/>
                      <w:autoSpaceDN w:val="0"/>
                      <w:adjustRightInd w:val="0"/>
                      <w:jc w:val="center"/>
                      <w:rPr>
                        <w:rFonts w:cs="Arial"/>
                        <w:color w:val="000000"/>
                        <w:sz w:val="15"/>
                      </w:rPr>
                    </w:pPr>
                    <w:proofErr w:type="spellStart"/>
                    <w:r w:rsidRPr="00444820">
                      <w:rPr>
                        <w:rFonts w:cs="Arial"/>
                        <w:color w:val="000000"/>
                        <w:sz w:val="15"/>
                      </w:rPr>
                      <w:t>Desup</w:t>
                    </w:r>
                    <w:proofErr w:type="spellEnd"/>
                    <w:r w:rsidRPr="00444820">
                      <w:rPr>
                        <w:rFonts w:cs="Arial"/>
                        <w:color w:val="000000"/>
                        <w:sz w:val="15"/>
                      </w:rPr>
                      <w:t>: demanda interna de agua superficial</w:t>
                    </w:r>
                  </w:p>
                </w:txbxContent>
              </v:textbox>
            </v:shape>
            <v:shape id="40 CuadroTexto" o:spid="_x0000_s1060" type="#_x0000_t202" style="position:absolute;left:4126;top:9321;width:1882;height:362;visibility:visible" filled="f" stroked="f">
              <v:textbox inset="1.60019mm,.80011mm,1.60019mm,.80011mm">
                <w:txbxContent>
                  <w:p w:rsidR="004D3CAB" w:rsidRPr="00444820" w:rsidRDefault="004D3CAB" w:rsidP="0064799A">
                    <w:pPr>
                      <w:autoSpaceDE w:val="0"/>
                      <w:autoSpaceDN w:val="0"/>
                      <w:adjustRightInd w:val="0"/>
                      <w:jc w:val="center"/>
                      <w:rPr>
                        <w:rFonts w:cs="Arial"/>
                        <w:color w:val="000000"/>
                        <w:sz w:val="15"/>
                      </w:rPr>
                    </w:pPr>
                    <w:proofErr w:type="spellStart"/>
                    <w:r w:rsidRPr="00444820">
                      <w:rPr>
                        <w:rFonts w:cs="Arial"/>
                        <w:color w:val="000000"/>
                        <w:sz w:val="15"/>
                      </w:rPr>
                      <w:t>Im</w:t>
                    </w:r>
                    <w:proofErr w:type="spellEnd"/>
                    <w:r w:rsidRPr="00444820">
                      <w:rPr>
                        <w:rFonts w:cs="Arial"/>
                        <w:color w:val="000000"/>
                        <w:sz w:val="15"/>
                      </w:rPr>
                      <w:t>: importaciones</w:t>
                    </w:r>
                  </w:p>
                </w:txbxContent>
              </v:textbox>
            </v:shape>
            <v:shape id="41 CuadroTexto" o:spid="_x0000_s1061" type="#_x0000_t202" style="position:absolute;left:12673;top:10258;width:1882;height:602;visibility:visible" filled="f" stroked="f">
              <v:textbox inset="1.60019mm,.80011mm,1.60019mm,.80011mm">
                <w:txbxContent>
                  <w:p w:rsidR="004D3CAB" w:rsidRPr="00444820" w:rsidRDefault="004D3CAB" w:rsidP="0064799A">
                    <w:pPr>
                      <w:autoSpaceDE w:val="0"/>
                      <w:autoSpaceDN w:val="0"/>
                      <w:adjustRightInd w:val="0"/>
                      <w:jc w:val="center"/>
                      <w:rPr>
                        <w:rFonts w:cs="Arial"/>
                        <w:color w:val="000000"/>
                        <w:sz w:val="15"/>
                      </w:rPr>
                    </w:pPr>
                    <w:r w:rsidRPr="00444820">
                      <w:rPr>
                        <w:rFonts w:cs="Arial"/>
                        <w:color w:val="000000"/>
                        <w:sz w:val="15"/>
                      </w:rPr>
                      <w:t>Es: escurrimiento superficial</w:t>
                    </w:r>
                  </w:p>
                </w:txbxContent>
              </v:textbox>
            </v:shape>
            <v:shape id="42 CuadroTexto" o:spid="_x0000_s1062" type="#_x0000_t202" style="position:absolute;left:7783;top:11022;width:2169;height:601;visibility:visible" filled="f" stroked="f">
              <v:textbox inset="1.60019mm,.80011mm,1.60019mm,.80011mm">
                <w:txbxContent>
                  <w:p w:rsidR="004D3CAB" w:rsidRPr="00444820" w:rsidRDefault="004D3CAB" w:rsidP="0064799A">
                    <w:pPr>
                      <w:autoSpaceDE w:val="0"/>
                      <w:autoSpaceDN w:val="0"/>
                      <w:adjustRightInd w:val="0"/>
                      <w:jc w:val="center"/>
                      <w:rPr>
                        <w:rFonts w:cs="Arial"/>
                        <w:color w:val="000000"/>
                        <w:sz w:val="15"/>
                      </w:rPr>
                    </w:pPr>
                    <w:r w:rsidRPr="00444820">
                      <w:rPr>
                        <w:rFonts w:cs="Arial"/>
                        <w:color w:val="000000"/>
                        <w:sz w:val="15"/>
                      </w:rPr>
                      <w:t>R acuíferos: recarga de acuíferos</w:t>
                    </w:r>
                  </w:p>
                </w:txbxContent>
              </v:textbox>
            </v:shape>
            <v:shape id="43 CuadroTexto" o:spid="_x0000_s1063" type="#_x0000_t202" style="position:absolute;left:9279;top:13183;width:2170;height:603;visibility:visible" filled="f" stroked="f">
              <v:textbox inset="1.60019mm,.80011mm,1.60019mm,.80011mm">
                <w:txbxContent>
                  <w:p w:rsidR="004D3CAB" w:rsidRPr="00444820" w:rsidRDefault="004D3CAB" w:rsidP="0064799A">
                    <w:pPr>
                      <w:autoSpaceDE w:val="0"/>
                      <w:autoSpaceDN w:val="0"/>
                      <w:adjustRightInd w:val="0"/>
                      <w:jc w:val="center"/>
                      <w:rPr>
                        <w:rFonts w:cs="Arial"/>
                        <w:color w:val="000000"/>
                        <w:sz w:val="15"/>
                      </w:rPr>
                    </w:pPr>
                    <w:proofErr w:type="spellStart"/>
                    <w:r w:rsidRPr="00444820">
                      <w:rPr>
                        <w:rFonts w:cs="Arial"/>
                        <w:color w:val="000000"/>
                        <w:sz w:val="15"/>
                      </w:rPr>
                      <w:t>Ts</w:t>
                    </w:r>
                    <w:proofErr w:type="spellEnd"/>
                    <w:r w:rsidRPr="00444820">
                      <w:rPr>
                        <w:rFonts w:cs="Arial"/>
                        <w:color w:val="000000"/>
                        <w:sz w:val="15"/>
                      </w:rPr>
                      <w:t>: Trasvasé hacia otra cuenca</w:t>
                    </w:r>
                  </w:p>
                </w:txbxContent>
              </v:textbox>
            </v:shape>
            <v:shape id="44 CuadroTexto" o:spid="_x0000_s1064" type="#_x0000_t202" style="position:absolute;left:11522;top:12106;width:2169;height:601;visibility:visible" filled="f" stroked="f">
              <v:textbox inset="1.60019mm,.80011mm,1.60019mm,.80011mm">
                <w:txbxContent>
                  <w:p w:rsidR="004D3CAB" w:rsidRPr="00444820" w:rsidRDefault="004D3CAB" w:rsidP="0064799A">
                    <w:pPr>
                      <w:autoSpaceDE w:val="0"/>
                      <w:autoSpaceDN w:val="0"/>
                      <w:adjustRightInd w:val="0"/>
                      <w:jc w:val="center"/>
                      <w:rPr>
                        <w:rFonts w:cs="Arial"/>
                        <w:color w:val="000000"/>
                        <w:sz w:val="15"/>
                      </w:rPr>
                    </w:pPr>
                    <w:proofErr w:type="spellStart"/>
                    <w:r w:rsidRPr="00444820">
                      <w:rPr>
                        <w:rFonts w:cs="Arial"/>
                        <w:color w:val="000000"/>
                        <w:sz w:val="15"/>
                      </w:rPr>
                      <w:t>Ts</w:t>
                    </w:r>
                    <w:proofErr w:type="spellEnd"/>
                    <w:r w:rsidRPr="00444820">
                      <w:rPr>
                        <w:rFonts w:cs="Arial"/>
                        <w:color w:val="000000"/>
                        <w:sz w:val="15"/>
                      </w:rPr>
                      <w:t>: Trasvasé desde otra cuenca</w:t>
                    </w:r>
                  </w:p>
                </w:txbxContent>
              </v:textbox>
            </v:shape>
            <v:shape id="45 CuadroTexto" o:spid="_x0000_s1065" type="#_x0000_t202" style="position:absolute;left:11377;top:7546;width:2104;height:841;visibility:visible" filled="f" stroked="f">
              <v:textbox inset="1.60019mm,.80011mm,1.60019mm,.80011mm">
                <w:txbxContent>
                  <w:p w:rsidR="004D3CAB" w:rsidRPr="00444820" w:rsidRDefault="004D3CAB" w:rsidP="0064799A">
                    <w:pPr>
                      <w:autoSpaceDE w:val="0"/>
                      <w:autoSpaceDN w:val="0"/>
                      <w:adjustRightInd w:val="0"/>
                      <w:jc w:val="center"/>
                      <w:rPr>
                        <w:rFonts w:cs="Arial"/>
                        <w:color w:val="000000"/>
                        <w:sz w:val="15"/>
                      </w:rPr>
                    </w:pPr>
                    <w:proofErr w:type="spellStart"/>
                    <w:r w:rsidRPr="00444820">
                      <w:rPr>
                        <w:rFonts w:cs="Arial"/>
                        <w:color w:val="000000"/>
                        <w:sz w:val="15"/>
                      </w:rPr>
                      <w:t>Dem</w:t>
                    </w:r>
                    <w:proofErr w:type="spellEnd"/>
                    <w:r w:rsidRPr="00444820">
                      <w:rPr>
                        <w:rFonts w:cs="Arial"/>
                        <w:color w:val="000000"/>
                        <w:sz w:val="15"/>
                      </w:rPr>
                      <w:t xml:space="preserve"> </w:t>
                    </w:r>
                    <w:proofErr w:type="spellStart"/>
                    <w:r w:rsidRPr="00444820">
                      <w:rPr>
                        <w:rFonts w:cs="Arial"/>
                        <w:color w:val="000000"/>
                        <w:sz w:val="15"/>
                      </w:rPr>
                      <w:t>Ext</w:t>
                    </w:r>
                    <w:proofErr w:type="spellEnd"/>
                    <w:r w:rsidRPr="00444820">
                      <w:rPr>
                        <w:rFonts w:cs="Arial"/>
                        <w:color w:val="000000"/>
                        <w:sz w:val="15"/>
                      </w:rPr>
                      <w:t>: demanda externa de agua superficial</w:t>
                    </w:r>
                  </w:p>
                </w:txbxContent>
              </v:textbox>
            </v:shape>
            <v:shape id="46 CuadroTexto" o:spid="_x0000_s1066" type="#_x0000_t202" style="position:absolute;left:12540;top:8685;width:1882;height:363;visibility:visible" filled="f" stroked="f">
              <v:textbox inset="1.60019mm,.80011mm,1.60019mm,.80011mm">
                <w:txbxContent>
                  <w:p w:rsidR="004D3CAB" w:rsidRPr="00444820" w:rsidRDefault="004D3CAB" w:rsidP="0064799A">
                    <w:pPr>
                      <w:autoSpaceDE w:val="0"/>
                      <w:autoSpaceDN w:val="0"/>
                      <w:adjustRightInd w:val="0"/>
                      <w:jc w:val="center"/>
                      <w:rPr>
                        <w:rFonts w:cs="Arial"/>
                        <w:color w:val="000000"/>
                        <w:sz w:val="15"/>
                      </w:rPr>
                    </w:pPr>
                    <w:r w:rsidRPr="00444820">
                      <w:rPr>
                        <w:rFonts w:cs="Arial"/>
                        <w:color w:val="000000"/>
                        <w:sz w:val="15"/>
                      </w:rPr>
                      <w:t>Re: retornos</w:t>
                    </w:r>
                  </w:p>
                </w:txbxContent>
              </v:textbox>
            </v:shape>
            <v:shape id="47 CuadroTexto" o:spid="_x0000_s1067" type="#_x0000_t202" style="position:absolute;left:7228;top:9788;width:3218;height:360;visibility:visible" filled="f" stroked="f">
              <v:textbox inset="1.60019mm,.80011mm,1.60019mm,.80011mm">
                <w:txbxContent>
                  <w:p w:rsidR="004D3CAB" w:rsidRPr="00444820" w:rsidRDefault="004D3CAB" w:rsidP="0064799A">
                    <w:pPr>
                      <w:autoSpaceDE w:val="0"/>
                      <w:autoSpaceDN w:val="0"/>
                      <w:adjustRightInd w:val="0"/>
                      <w:jc w:val="center"/>
                      <w:rPr>
                        <w:rFonts w:cs="Arial"/>
                        <w:b/>
                        <w:bCs/>
                        <w:color w:val="000000"/>
                        <w:sz w:val="15"/>
                      </w:rPr>
                    </w:pPr>
                    <w:r w:rsidRPr="00444820">
                      <w:rPr>
                        <w:rFonts w:cs="Arial"/>
                        <w:b/>
                        <w:bCs/>
                        <w:color w:val="000000"/>
                        <w:sz w:val="15"/>
                      </w:rPr>
                      <w:t>HUMEDAD DEL SUELO</w:t>
                    </w:r>
                  </w:p>
                </w:txbxContent>
              </v:textbox>
            </v:shape>
            <v:rect id="49 Rectángulo" o:spid="_x0000_s1068" style="position:absolute;left:6053;top:5648;width:5953;height:1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" filled="f" stroked="f">
              <v:textbox inset="1.60019mm,.80011mm,1.60019mm,.80011mm">
                <w:txbxContent>
                  <w:p w:rsidR="004D3CAB" w:rsidRPr="00444820" w:rsidRDefault="004D3CAB" w:rsidP="0064799A">
                    <w:pPr>
                      <w:autoSpaceDE w:val="0"/>
                      <w:autoSpaceDN w:val="0"/>
                      <w:adjustRightInd w:val="0"/>
                      <w:jc w:val="center"/>
                      <w:rPr>
                        <w:rFonts w:ascii="Arabic Typesetting" w:hAnsi="Arabic Typesetting" w:cs="Arabic Typesetting"/>
                        <w:b/>
                        <w:bCs/>
                        <w:shadow/>
                        <w:color w:val="800000"/>
                        <w:sz w:val="68"/>
                        <w:szCs w:val="108"/>
                        <w:lang w:val="es-ES"/>
                      </w:rPr>
                    </w:pPr>
                    <w:r w:rsidRPr="00444820">
                      <w:rPr>
                        <w:rFonts w:ascii="Arabic Typesetting" w:hAnsi="Arabic Typesetting" w:cs="Arabic Typesetting"/>
                        <w:b/>
                        <w:bCs/>
                        <w:shadow/>
                        <w:color w:val="800000"/>
                        <w:sz w:val="68"/>
                        <w:szCs w:val="108"/>
                        <w:lang w:val="es-ES"/>
                      </w:rPr>
                      <w:t>BALANCE HIDR</w:t>
                    </w:r>
                    <w:r w:rsidRPr="00444820">
                      <w:rPr>
                        <w:rFonts w:ascii="Arabic Typesetting" w:hAnsi="Arabic Typesetting" w:cs="Arabic Typesetting" w:hint="cs"/>
                        <w:b/>
                        <w:bCs/>
                        <w:shadow/>
                        <w:color w:val="800000"/>
                        <w:sz w:val="68"/>
                        <w:szCs w:val="108"/>
                        <w:lang w:val="es-ES"/>
                      </w:rPr>
                      <w:t>Í</w:t>
                    </w:r>
                    <w:r w:rsidRPr="00444820">
                      <w:rPr>
                        <w:rFonts w:ascii="Arabic Typesetting" w:hAnsi="Arabic Typesetting" w:cs="Arabic Typesetting"/>
                        <w:b/>
                        <w:bCs/>
                        <w:shadow/>
                        <w:color w:val="800000"/>
                        <w:sz w:val="68"/>
                        <w:szCs w:val="108"/>
                        <w:lang w:val="es-ES"/>
                      </w:rPr>
                      <w:t>CO</w:t>
                    </w:r>
                  </w:p>
                </w:txbxContent>
              </v:textbox>
            </v:rect>
            <v:shape id="34 CuadroTexto" o:spid="_x0000_s1069" type="#_x0000_t202" style="position:absolute;left:3520;top:11870;width:1449;height:360;visibility:visible" filled="f" stroked="f">
              <v:textbox inset="1.60019mm,.80011mm,1.60019mm,.80011mm">
                <w:txbxContent>
                  <w:p w:rsidR="004D3CAB" w:rsidRPr="00444820" w:rsidRDefault="004D3CAB" w:rsidP="0064799A">
                    <w:pPr>
                      <w:autoSpaceDE w:val="0"/>
                      <w:autoSpaceDN w:val="0"/>
                      <w:adjustRightInd w:val="0"/>
                      <w:rPr>
                        <w:rFonts w:cs="Arial"/>
                        <w:color w:val="000000"/>
                        <w:sz w:val="15"/>
                      </w:rPr>
                    </w:pPr>
                    <w:r w:rsidRPr="00444820">
                      <w:rPr>
                        <w:rFonts w:cs="Arial"/>
                        <w:color w:val="000000"/>
                        <w:sz w:val="15"/>
                      </w:rPr>
                      <w:t>Demanda</w:t>
                    </w:r>
                  </w:p>
                </w:txbxContent>
              </v:textbox>
            </v:shape>
            <v:shape id="34 CuadroTexto" o:spid="_x0000_s1070" type="#_x0000_t202" style="position:absolute;left:3524;top:12327;width:1449;height:360;visibility:visible" filled="f" stroked="f">
              <v:textbox inset="1.60019mm,.80011mm,1.60019mm,.80011mm">
                <w:txbxContent>
                  <w:p w:rsidR="004D3CAB" w:rsidRPr="00444820" w:rsidRDefault="004D3CAB" w:rsidP="0064799A">
                    <w:pPr>
                      <w:autoSpaceDE w:val="0"/>
                      <w:autoSpaceDN w:val="0"/>
                      <w:adjustRightInd w:val="0"/>
                      <w:rPr>
                        <w:rFonts w:cs="Arial"/>
                        <w:color w:val="000000"/>
                        <w:sz w:val="15"/>
                      </w:rPr>
                    </w:pPr>
                    <w:r w:rsidRPr="00444820">
                      <w:rPr>
                        <w:rFonts w:cs="Arial"/>
                        <w:color w:val="000000"/>
                        <w:sz w:val="15"/>
                      </w:rPr>
                      <w:t>Recarga</w:t>
                    </w:r>
                  </w:p>
                </w:txbxContent>
              </v:textbox>
            </v:shape>
            <v:shape id="34 CuadroTexto" o:spid="_x0000_s1071" type="#_x0000_t202" style="position:absolute;left:3524;top:12702;width:1449;height:361;visibility:visible" filled="f" stroked="f">
              <v:textbox inset="1.60019mm,.80011mm,1.60019mm,.80011mm">
                <w:txbxContent>
                  <w:p w:rsidR="004D3CAB" w:rsidRPr="00444820" w:rsidRDefault="004D3CAB" w:rsidP="0064799A">
                    <w:pPr>
                      <w:autoSpaceDE w:val="0"/>
                      <w:autoSpaceDN w:val="0"/>
                      <w:adjustRightInd w:val="0"/>
                      <w:rPr>
                        <w:rFonts w:cs="Arial"/>
                        <w:color w:val="000000"/>
                        <w:sz w:val="15"/>
                      </w:rPr>
                    </w:pPr>
                    <w:r w:rsidRPr="00444820">
                      <w:rPr>
                        <w:rFonts w:cs="Arial"/>
                        <w:color w:val="000000"/>
                        <w:sz w:val="15"/>
                      </w:rPr>
                      <w:t>Entradas</w:t>
                    </w:r>
                  </w:p>
                </w:txbxContent>
              </v:textbox>
            </v:shape>
            <v:shape id="34 CuadroTexto" o:spid="_x0000_s1072" type="#_x0000_t202" style="position:absolute;left:3524;top:13171;width:1449;height:360;visibility:visible" filled="f" stroked="f">
              <v:textbox inset="1.60019mm,.80011mm,1.60019mm,.80011mm">
                <w:txbxContent>
                  <w:p w:rsidR="004D3CAB" w:rsidRPr="00444820" w:rsidRDefault="004D3CAB" w:rsidP="0064799A">
                    <w:pPr>
                      <w:autoSpaceDE w:val="0"/>
                      <w:autoSpaceDN w:val="0"/>
                      <w:adjustRightInd w:val="0"/>
                      <w:rPr>
                        <w:rFonts w:cs="Arial"/>
                        <w:color w:val="000000"/>
                        <w:sz w:val="15"/>
                      </w:rPr>
                    </w:pPr>
                    <w:r w:rsidRPr="00444820">
                      <w:rPr>
                        <w:rFonts w:cs="Arial"/>
                        <w:color w:val="000000"/>
                        <w:sz w:val="15"/>
                      </w:rPr>
                      <w:t>Salidas</w:t>
                    </w:r>
                  </w:p>
                </w:txbxContent>
              </v:textbox>
            </v:shape>
            <v:shape id="34 CuadroTexto" o:spid="_x0000_s1073" type="#_x0000_t202" style="position:absolute;left:3493;top:13546;width:2103;height:361;visibility:visible" filled="f" stroked="f">
              <v:textbox inset="1.60019mm,.80011mm,1.60019mm,.80011mm">
                <w:txbxContent>
                  <w:p w:rsidR="004D3CAB" w:rsidRPr="00444820" w:rsidRDefault="004D3CAB" w:rsidP="0064799A">
                    <w:pPr>
                      <w:autoSpaceDE w:val="0"/>
                      <w:autoSpaceDN w:val="0"/>
                      <w:adjustRightInd w:val="0"/>
                      <w:rPr>
                        <w:rFonts w:cs="Arial"/>
                        <w:color w:val="000000"/>
                        <w:sz w:val="15"/>
                      </w:rPr>
                    </w:pPr>
                    <w:r w:rsidRPr="00444820">
                      <w:rPr>
                        <w:rFonts w:cs="Arial"/>
                        <w:color w:val="000000"/>
                        <w:sz w:val="15"/>
                      </w:rPr>
                      <w:t>Evapotranspiración</w:t>
                    </w:r>
                  </w:p>
                </w:txbxContent>
              </v:textbox>
            </v:shape>
            <v:shape id="34 CuadroTexto" o:spid="_x0000_s1074" type="#_x0000_t202" style="position:absolute;left:5534;top:11843;width:1451;height:362;visibility:visible" filled="f" stroked="f">
              <v:textbox inset="1.60019mm,.80011mm,1.60019mm,.80011mm">
                <w:txbxContent>
                  <w:p w:rsidR="004D3CAB" w:rsidRPr="00444820" w:rsidRDefault="004D3CAB" w:rsidP="0064799A">
                    <w:pPr>
                      <w:autoSpaceDE w:val="0"/>
                      <w:autoSpaceDN w:val="0"/>
                      <w:adjustRightInd w:val="0"/>
                      <w:rPr>
                        <w:rFonts w:cs="Arial"/>
                        <w:color w:val="000000"/>
                        <w:sz w:val="15"/>
                      </w:rPr>
                    </w:pPr>
                    <w:r w:rsidRPr="00444820">
                      <w:rPr>
                        <w:rFonts w:cs="Arial"/>
                        <w:color w:val="000000"/>
                        <w:sz w:val="15"/>
                      </w:rPr>
                      <w:t>Evaporación</w:t>
                    </w:r>
                  </w:p>
                </w:txbxContent>
              </v:textbox>
            </v:shape>
            <v:shape id="34 CuadroTexto" o:spid="_x0000_s1075" type="#_x0000_t202" style="position:absolute;left:5597;top:12327;width:1449;height:360;visibility:visible" filled="f" stroked="f">
              <v:textbox inset="1.60019mm,.80011mm,1.60019mm,.80011mm">
                <w:txbxContent>
                  <w:p w:rsidR="004D3CAB" w:rsidRPr="00444820" w:rsidRDefault="004D3CAB" w:rsidP="0064799A">
                    <w:pPr>
                      <w:autoSpaceDE w:val="0"/>
                      <w:autoSpaceDN w:val="0"/>
                      <w:adjustRightInd w:val="0"/>
                      <w:rPr>
                        <w:rFonts w:cs="Arial"/>
                        <w:color w:val="000000"/>
                        <w:sz w:val="15"/>
                      </w:rPr>
                    </w:pPr>
                    <w:r w:rsidRPr="00444820">
                      <w:rPr>
                        <w:rFonts w:cs="Arial"/>
                        <w:color w:val="000000"/>
                        <w:sz w:val="15"/>
                      </w:rPr>
                      <w:t>Retornos</w:t>
                    </w:r>
                  </w:p>
                </w:txbxContent>
              </v:textbox>
            </v:shape>
            <w10:wrap type="none"/>
            <w10:anchorlock/>
          </v:group>
        </w:pict>
      </w:r>
    </w:p>
    <w:p w:rsidR="00C460B3" w:rsidRPr="008358A5" w:rsidRDefault="00C460B3" w:rsidP="00C460B3">
      <w:pPr>
        <w:rPr>
          <w:rFonts w:asciiTheme="minorHAnsi" w:hAnsiTheme="minorHAnsi"/>
        </w:rPr>
      </w:pPr>
    </w:p>
    <w:p w:rsidR="00C460B3" w:rsidRPr="008358A5" w:rsidRDefault="00C460B3" w:rsidP="00415032">
      <w:pPr>
        <w:jc w:val="right"/>
        <w:rPr>
          <w:rFonts w:asciiTheme="minorHAnsi" w:hAnsiTheme="minorHAnsi"/>
          <w:sz w:val="20"/>
          <w:szCs w:val="20"/>
          <w:lang w:val="es-ES_tradnl"/>
        </w:rPr>
      </w:pPr>
      <w:r w:rsidRPr="008358A5">
        <w:rPr>
          <w:rFonts w:asciiTheme="minorHAnsi" w:hAnsiTheme="minorHAnsi"/>
          <w:b/>
          <w:sz w:val="20"/>
          <w:szCs w:val="20"/>
        </w:rPr>
        <w:t>Fuente:</w:t>
      </w:r>
      <w:r w:rsidRPr="008358A5">
        <w:rPr>
          <w:rFonts w:asciiTheme="minorHAnsi" w:hAnsiTheme="minorHAnsi"/>
          <w:sz w:val="20"/>
          <w:szCs w:val="20"/>
        </w:rPr>
        <w:t xml:space="preserve"> Balance Hídrico Dinámico e Integrado de El Salvador</w:t>
      </w:r>
      <w:r w:rsidR="008358A5">
        <w:rPr>
          <w:rFonts w:asciiTheme="minorHAnsi" w:hAnsiTheme="minorHAnsi"/>
          <w:sz w:val="20"/>
          <w:szCs w:val="20"/>
        </w:rPr>
        <w:t>.</w:t>
      </w:r>
      <w:r w:rsidRPr="008358A5">
        <w:rPr>
          <w:rFonts w:asciiTheme="minorHAnsi" w:hAnsiTheme="minorHAnsi"/>
          <w:sz w:val="20"/>
          <w:szCs w:val="20"/>
        </w:rPr>
        <w:t xml:space="preserve"> </w:t>
      </w:r>
      <w:r w:rsidRPr="008358A5">
        <w:rPr>
          <w:rFonts w:asciiTheme="minorHAnsi" w:hAnsiTheme="minorHAnsi"/>
          <w:sz w:val="20"/>
          <w:szCs w:val="20"/>
          <w:lang w:val="es-ES_tradnl"/>
        </w:rPr>
        <w:t xml:space="preserve">   </w:t>
      </w:r>
    </w:p>
    <w:p w:rsidR="005D1601" w:rsidRPr="008358A5" w:rsidRDefault="001A7AA4" w:rsidP="00A0173F">
      <w:pPr>
        <w:rPr>
          <w:rFonts w:asciiTheme="minorHAnsi" w:hAnsiTheme="minorHAnsi"/>
          <w:lang w:val="es-ES_tradnl"/>
        </w:rPr>
      </w:pPr>
      <w:r w:rsidRPr="008358A5">
        <w:rPr>
          <w:rFonts w:asciiTheme="minorHAnsi" w:hAnsiTheme="minorHAnsi"/>
          <w:lang w:val="es-ES_tradnl"/>
        </w:rPr>
        <w:t xml:space="preserve">  </w:t>
      </w:r>
      <w:r w:rsidR="005D1601" w:rsidRPr="008358A5">
        <w:rPr>
          <w:rFonts w:asciiTheme="minorHAnsi" w:hAnsiTheme="minorHAnsi"/>
          <w:lang w:val="es-ES_tradnl"/>
        </w:rPr>
        <w:t xml:space="preserve">   </w:t>
      </w:r>
    </w:p>
    <w:p w:rsidR="00464E0F" w:rsidRPr="008358A5" w:rsidRDefault="00464E0F" w:rsidP="00464E0F">
      <w:pPr>
        <w:rPr>
          <w:rFonts w:asciiTheme="minorHAnsi" w:hAnsiTheme="minorHAnsi"/>
          <w:lang w:val="es-ES_tradnl"/>
        </w:rPr>
      </w:pPr>
      <w:r w:rsidRPr="008358A5">
        <w:rPr>
          <w:rFonts w:asciiTheme="minorHAnsi" w:hAnsiTheme="minorHAnsi"/>
          <w:lang w:val="es-ES_tradnl"/>
        </w:rPr>
        <w:t>La demanda sin embargo</w:t>
      </w:r>
      <w:r w:rsidR="00415032" w:rsidRPr="008358A5">
        <w:rPr>
          <w:rFonts w:asciiTheme="minorHAnsi" w:hAnsiTheme="minorHAnsi"/>
          <w:lang w:val="es-ES_tradnl"/>
        </w:rPr>
        <w:t>,</w:t>
      </w:r>
      <w:r w:rsidRPr="008358A5">
        <w:rPr>
          <w:rFonts w:asciiTheme="minorHAnsi" w:hAnsiTheme="minorHAnsi"/>
          <w:lang w:val="es-ES_tradnl"/>
        </w:rPr>
        <w:t xml:space="preserve"> si se calcul</w:t>
      </w:r>
      <w:r w:rsidR="00415032" w:rsidRPr="008358A5">
        <w:rPr>
          <w:rFonts w:asciiTheme="minorHAnsi" w:hAnsiTheme="minorHAnsi"/>
          <w:lang w:val="es-ES_tradnl"/>
        </w:rPr>
        <w:t>ó</w:t>
      </w:r>
      <w:r w:rsidRPr="008358A5">
        <w:rPr>
          <w:rFonts w:asciiTheme="minorHAnsi" w:hAnsiTheme="minorHAnsi"/>
          <w:lang w:val="es-ES_tradnl"/>
        </w:rPr>
        <w:t xml:space="preserve"> específicamente para los años 2010, 2015 y 2025. Proyectando con  las tasas de crecimiento de población y con las tasas de crecimiento detectada</w:t>
      </w:r>
      <w:r w:rsidR="00415032" w:rsidRPr="008358A5">
        <w:rPr>
          <w:rFonts w:asciiTheme="minorHAnsi" w:hAnsiTheme="minorHAnsi"/>
          <w:lang w:val="es-ES_tradnl"/>
        </w:rPr>
        <w:t>s de las áreas regadas para la última dé</w:t>
      </w:r>
      <w:r w:rsidRPr="008358A5">
        <w:rPr>
          <w:rFonts w:asciiTheme="minorHAnsi" w:hAnsiTheme="minorHAnsi"/>
          <w:lang w:val="es-ES_tradnl"/>
        </w:rPr>
        <w:t>cada</w:t>
      </w:r>
      <w:r w:rsidR="00415032" w:rsidRPr="008358A5">
        <w:rPr>
          <w:rFonts w:asciiTheme="minorHAnsi" w:hAnsiTheme="minorHAnsi"/>
          <w:lang w:val="es-ES_tradnl"/>
        </w:rPr>
        <w:t>,</w:t>
      </w:r>
      <w:r w:rsidRPr="008358A5">
        <w:rPr>
          <w:rFonts w:asciiTheme="minorHAnsi" w:hAnsiTheme="minorHAnsi"/>
          <w:lang w:val="es-ES_tradnl"/>
        </w:rPr>
        <w:t xml:space="preserve"> se proyectaron los consumos de agua doméstica y de riego</w:t>
      </w:r>
      <w:r w:rsidR="00415032" w:rsidRPr="008358A5">
        <w:rPr>
          <w:rFonts w:asciiTheme="minorHAnsi" w:hAnsiTheme="minorHAnsi"/>
          <w:lang w:val="es-ES_tradnl"/>
        </w:rPr>
        <w:t>, para esos perí</w:t>
      </w:r>
      <w:r w:rsidRPr="008358A5">
        <w:rPr>
          <w:rFonts w:asciiTheme="minorHAnsi" w:hAnsiTheme="minorHAnsi"/>
          <w:lang w:val="es-ES_tradnl"/>
        </w:rPr>
        <w:t xml:space="preserve">odos. </w:t>
      </w:r>
    </w:p>
    <w:p w:rsidR="00464E0F" w:rsidRPr="008358A5" w:rsidRDefault="00464E0F" w:rsidP="00A0173F">
      <w:pPr>
        <w:rPr>
          <w:rFonts w:asciiTheme="minorHAnsi" w:hAnsiTheme="minorHAnsi"/>
          <w:sz w:val="16"/>
          <w:szCs w:val="16"/>
          <w:lang w:val="es-ES_tradnl"/>
        </w:rPr>
      </w:pPr>
    </w:p>
    <w:p w:rsidR="00407C9F" w:rsidRPr="008358A5" w:rsidRDefault="00A0173F" w:rsidP="00720154">
      <w:pPr>
        <w:widowControl w:val="0"/>
        <w:rPr>
          <w:rFonts w:asciiTheme="minorHAnsi" w:hAnsiTheme="minorHAnsi"/>
          <w:lang w:val="es-ES_tradnl"/>
        </w:rPr>
      </w:pPr>
      <w:r w:rsidRPr="008358A5">
        <w:rPr>
          <w:rFonts w:asciiTheme="minorHAnsi" w:hAnsiTheme="minorHAnsi"/>
          <w:lang w:val="es-ES_tradnl"/>
        </w:rPr>
        <w:t>La zona de estudio se encuentra en el Noreste del país dentro de la cuenca del río Grande de Zacapa</w:t>
      </w:r>
      <w:r w:rsidR="00B27F81" w:rsidRPr="008358A5">
        <w:rPr>
          <w:rFonts w:asciiTheme="minorHAnsi" w:hAnsiTheme="minorHAnsi"/>
          <w:lang w:val="es-ES_tradnl"/>
        </w:rPr>
        <w:t>,</w:t>
      </w:r>
      <w:r w:rsidRPr="008358A5">
        <w:rPr>
          <w:rFonts w:asciiTheme="minorHAnsi" w:hAnsiTheme="minorHAnsi"/>
          <w:lang w:val="es-ES_tradnl"/>
        </w:rPr>
        <w:t xml:space="preserve"> que drena al río </w:t>
      </w:r>
      <w:proofErr w:type="spellStart"/>
      <w:r w:rsidRPr="008358A5">
        <w:rPr>
          <w:rFonts w:asciiTheme="minorHAnsi" w:hAnsiTheme="minorHAnsi"/>
          <w:lang w:val="es-ES_tradnl"/>
        </w:rPr>
        <w:t>Motagua</w:t>
      </w:r>
      <w:proofErr w:type="spellEnd"/>
      <w:r w:rsidRPr="008358A5">
        <w:rPr>
          <w:rFonts w:asciiTheme="minorHAnsi" w:hAnsiTheme="minorHAnsi"/>
          <w:lang w:val="es-ES_tradnl"/>
        </w:rPr>
        <w:t xml:space="preserve"> y finalmente al océano Atlántico (Figura </w:t>
      </w:r>
      <w:r w:rsidR="00A90A64" w:rsidRPr="008358A5">
        <w:rPr>
          <w:rFonts w:asciiTheme="minorHAnsi" w:hAnsiTheme="minorHAnsi"/>
          <w:lang w:val="es-ES_tradnl"/>
        </w:rPr>
        <w:t>2</w:t>
      </w:r>
      <w:r w:rsidRPr="008358A5">
        <w:rPr>
          <w:rFonts w:asciiTheme="minorHAnsi" w:hAnsiTheme="minorHAnsi"/>
          <w:lang w:val="es-ES_tradnl"/>
        </w:rPr>
        <w:t xml:space="preserve">). El área </w:t>
      </w:r>
      <w:proofErr w:type="spellStart"/>
      <w:r w:rsidRPr="008358A5">
        <w:rPr>
          <w:rFonts w:asciiTheme="minorHAnsi" w:hAnsiTheme="minorHAnsi"/>
          <w:lang w:val="es-ES_tradnl"/>
        </w:rPr>
        <w:t>Chortí</w:t>
      </w:r>
      <w:proofErr w:type="spellEnd"/>
      <w:r w:rsidRPr="008358A5">
        <w:rPr>
          <w:rFonts w:asciiTheme="minorHAnsi" w:hAnsiTheme="minorHAnsi"/>
          <w:lang w:val="es-ES_tradnl"/>
        </w:rPr>
        <w:t xml:space="preserve"> abarca los municipios de Chiquimula, </w:t>
      </w:r>
      <w:proofErr w:type="spellStart"/>
      <w:r w:rsidRPr="008358A5">
        <w:rPr>
          <w:rFonts w:asciiTheme="minorHAnsi" w:hAnsiTheme="minorHAnsi"/>
          <w:lang w:val="es-ES_tradnl"/>
        </w:rPr>
        <w:t>Camotán</w:t>
      </w:r>
      <w:proofErr w:type="spellEnd"/>
      <w:r w:rsidRPr="008358A5">
        <w:rPr>
          <w:rFonts w:asciiTheme="minorHAnsi" w:hAnsiTheme="minorHAnsi"/>
          <w:lang w:val="es-ES_tradnl"/>
        </w:rPr>
        <w:t xml:space="preserve">, </w:t>
      </w:r>
      <w:proofErr w:type="spellStart"/>
      <w:r w:rsidRPr="008358A5">
        <w:rPr>
          <w:rFonts w:asciiTheme="minorHAnsi" w:hAnsiTheme="minorHAnsi"/>
          <w:lang w:val="es-ES_tradnl"/>
        </w:rPr>
        <w:t>Jocotán</w:t>
      </w:r>
      <w:proofErr w:type="spellEnd"/>
      <w:r w:rsidRPr="008358A5">
        <w:rPr>
          <w:rFonts w:asciiTheme="minorHAnsi" w:hAnsiTheme="minorHAnsi"/>
          <w:lang w:val="es-ES_tradnl"/>
        </w:rPr>
        <w:t xml:space="preserve">, </w:t>
      </w:r>
      <w:proofErr w:type="spellStart"/>
      <w:r w:rsidRPr="008358A5">
        <w:rPr>
          <w:rFonts w:asciiTheme="minorHAnsi" w:hAnsiTheme="minorHAnsi"/>
          <w:lang w:val="es-ES_tradnl"/>
        </w:rPr>
        <w:t>Olopa</w:t>
      </w:r>
      <w:proofErr w:type="spellEnd"/>
      <w:r w:rsidRPr="008358A5">
        <w:rPr>
          <w:rFonts w:asciiTheme="minorHAnsi" w:hAnsiTheme="minorHAnsi"/>
          <w:lang w:val="es-ES_tradnl"/>
        </w:rPr>
        <w:t xml:space="preserve">, San Jacinto, San Juan Ermita y </w:t>
      </w:r>
      <w:proofErr w:type="spellStart"/>
      <w:r w:rsidRPr="008358A5">
        <w:rPr>
          <w:rFonts w:asciiTheme="minorHAnsi" w:hAnsiTheme="minorHAnsi"/>
          <w:lang w:val="es-ES_tradnl"/>
        </w:rPr>
        <w:t>Quetzaltepeque</w:t>
      </w:r>
      <w:proofErr w:type="spellEnd"/>
      <w:r w:rsidRPr="008358A5">
        <w:rPr>
          <w:rFonts w:asciiTheme="minorHAnsi" w:hAnsiTheme="minorHAnsi"/>
          <w:lang w:val="es-ES_tradnl"/>
        </w:rPr>
        <w:t xml:space="preserve"> del departamento de Chiquimula, así como La Unión y Zacapa del departamento de Zacapa.</w:t>
      </w:r>
      <w:r w:rsidR="00720154" w:rsidRPr="008358A5">
        <w:rPr>
          <w:rFonts w:asciiTheme="minorHAnsi" w:hAnsiTheme="minorHAnsi"/>
          <w:lang w:val="es-ES_tradnl"/>
        </w:rPr>
        <w:t xml:space="preserve">  </w:t>
      </w:r>
      <w:r w:rsidR="00407C9F" w:rsidRPr="008358A5">
        <w:rPr>
          <w:rFonts w:asciiTheme="minorHAnsi" w:hAnsiTheme="minorHAnsi"/>
          <w:lang w:val="es-ES_tradnl"/>
        </w:rPr>
        <w:t>Cuando se sobrepone la cuenca del río Grande de Zacapa</w:t>
      </w:r>
      <w:r w:rsidR="00B27F81" w:rsidRPr="008358A5">
        <w:rPr>
          <w:rFonts w:asciiTheme="minorHAnsi" w:hAnsiTheme="minorHAnsi"/>
          <w:lang w:val="es-ES_tradnl"/>
        </w:rPr>
        <w:t>,</w:t>
      </w:r>
      <w:r w:rsidR="00407C9F" w:rsidRPr="008358A5">
        <w:rPr>
          <w:rFonts w:asciiTheme="minorHAnsi" w:hAnsiTheme="minorHAnsi"/>
          <w:lang w:val="es-ES_tradnl"/>
        </w:rPr>
        <w:t xml:space="preserve"> se puede observar que prácticamente toda la zona de estudio se encuentra dentro de esta cuenca, con algunas pequeñas áreas de los municipios que se encuentran fuera del área (Figura </w:t>
      </w:r>
      <w:r w:rsidR="00A90A64" w:rsidRPr="008358A5">
        <w:rPr>
          <w:rFonts w:asciiTheme="minorHAnsi" w:hAnsiTheme="minorHAnsi"/>
          <w:lang w:val="es-ES_tradnl"/>
        </w:rPr>
        <w:t>3</w:t>
      </w:r>
      <w:r w:rsidR="00407C9F" w:rsidRPr="008358A5">
        <w:rPr>
          <w:rFonts w:asciiTheme="minorHAnsi" w:hAnsiTheme="minorHAnsi"/>
          <w:lang w:val="es-ES_tradnl"/>
        </w:rPr>
        <w:t>).</w:t>
      </w:r>
      <w:r w:rsidR="00F945C8" w:rsidRPr="008358A5">
        <w:rPr>
          <w:rFonts w:asciiTheme="minorHAnsi" w:hAnsiTheme="minorHAnsi"/>
          <w:lang w:val="es-ES_tradnl"/>
        </w:rPr>
        <w:t xml:space="preserve">  </w:t>
      </w:r>
      <w:r w:rsidR="00415032" w:rsidRPr="008358A5">
        <w:rPr>
          <w:rFonts w:asciiTheme="minorHAnsi" w:hAnsiTheme="minorHAnsi"/>
          <w:lang w:val="es-ES_tradnl"/>
        </w:rPr>
        <w:t>Es p</w:t>
      </w:r>
      <w:r w:rsidR="00407C9F" w:rsidRPr="008358A5">
        <w:rPr>
          <w:rFonts w:asciiTheme="minorHAnsi" w:hAnsiTheme="minorHAnsi"/>
          <w:lang w:val="es-ES_tradnl"/>
        </w:rPr>
        <w:t xml:space="preserve">or ello que se </w:t>
      </w:r>
      <w:r w:rsidR="00415032" w:rsidRPr="008358A5">
        <w:rPr>
          <w:rFonts w:asciiTheme="minorHAnsi" w:hAnsiTheme="minorHAnsi"/>
          <w:lang w:val="es-ES_tradnl"/>
        </w:rPr>
        <w:t>usó</w:t>
      </w:r>
      <w:r w:rsidR="00407C9F" w:rsidRPr="008358A5">
        <w:rPr>
          <w:rFonts w:asciiTheme="minorHAnsi" w:hAnsiTheme="minorHAnsi"/>
          <w:lang w:val="es-ES_tradnl"/>
        </w:rPr>
        <w:t xml:space="preserve"> la cuenca del río Grande de Zacapa</w:t>
      </w:r>
      <w:r w:rsidR="00B27F81" w:rsidRPr="008358A5">
        <w:rPr>
          <w:rFonts w:asciiTheme="minorHAnsi" w:hAnsiTheme="minorHAnsi"/>
          <w:lang w:val="es-ES_tradnl"/>
        </w:rPr>
        <w:t>,</w:t>
      </w:r>
      <w:r w:rsidR="00407C9F" w:rsidRPr="008358A5">
        <w:rPr>
          <w:rFonts w:asciiTheme="minorHAnsi" w:hAnsiTheme="minorHAnsi"/>
          <w:lang w:val="es-ES_tradnl"/>
        </w:rPr>
        <w:t xml:space="preserve"> como base de este estudio para el balance.</w:t>
      </w:r>
      <w:r w:rsidR="00F945C8" w:rsidRPr="008358A5">
        <w:rPr>
          <w:rFonts w:asciiTheme="minorHAnsi" w:hAnsiTheme="minorHAnsi"/>
          <w:lang w:val="es-ES_tradnl"/>
        </w:rPr>
        <w:t xml:space="preserve">  Es importante </w:t>
      </w:r>
      <w:r w:rsidR="00415032" w:rsidRPr="008358A5">
        <w:rPr>
          <w:rFonts w:asciiTheme="minorHAnsi" w:hAnsiTheme="minorHAnsi"/>
          <w:lang w:val="es-ES_tradnl"/>
        </w:rPr>
        <w:t xml:space="preserve">hacer </w:t>
      </w:r>
      <w:r w:rsidR="00F945C8" w:rsidRPr="008358A5">
        <w:rPr>
          <w:rFonts w:asciiTheme="minorHAnsi" w:hAnsiTheme="minorHAnsi"/>
          <w:lang w:val="es-ES_tradnl"/>
        </w:rPr>
        <w:t>notar que esta cuenca e</w:t>
      </w:r>
      <w:r w:rsidR="00720154" w:rsidRPr="008358A5">
        <w:rPr>
          <w:rFonts w:asciiTheme="minorHAnsi" w:hAnsiTheme="minorHAnsi"/>
          <w:lang w:val="es-ES_tradnl"/>
        </w:rPr>
        <w:t xml:space="preserve">s una de las pocas </w:t>
      </w:r>
      <w:r w:rsidR="00F945C8" w:rsidRPr="008358A5">
        <w:rPr>
          <w:rFonts w:asciiTheme="minorHAnsi" w:hAnsiTheme="minorHAnsi"/>
          <w:lang w:val="es-ES_tradnl"/>
        </w:rPr>
        <w:t>de Guatemala</w:t>
      </w:r>
      <w:r w:rsidR="00B27F81" w:rsidRPr="008358A5">
        <w:rPr>
          <w:rFonts w:asciiTheme="minorHAnsi" w:hAnsiTheme="minorHAnsi"/>
          <w:lang w:val="es-ES_tradnl"/>
        </w:rPr>
        <w:t>,</w:t>
      </w:r>
      <w:r w:rsidR="00F945C8" w:rsidRPr="008358A5">
        <w:rPr>
          <w:rFonts w:asciiTheme="minorHAnsi" w:hAnsiTheme="minorHAnsi"/>
          <w:lang w:val="es-ES_tradnl"/>
        </w:rPr>
        <w:t xml:space="preserve"> cuya cabecera está fuera del territorio nacional</w:t>
      </w:r>
      <w:r w:rsidR="00720154" w:rsidRPr="008358A5">
        <w:rPr>
          <w:rFonts w:asciiTheme="minorHAnsi" w:hAnsiTheme="minorHAnsi"/>
          <w:lang w:val="es-ES_tradnl"/>
        </w:rPr>
        <w:t>, en Honduras con</w:t>
      </w:r>
      <w:r w:rsidR="00CD6A1E" w:rsidRPr="008358A5">
        <w:rPr>
          <w:rFonts w:asciiTheme="minorHAnsi" w:hAnsiTheme="minorHAnsi"/>
          <w:lang w:val="es-ES_tradnl"/>
        </w:rPr>
        <w:t xml:space="preserve"> un área de 806 k</w:t>
      </w:r>
      <w:r w:rsidR="00F945C8" w:rsidRPr="008358A5">
        <w:rPr>
          <w:rFonts w:asciiTheme="minorHAnsi" w:hAnsiTheme="minorHAnsi"/>
          <w:lang w:val="es-ES_tradnl"/>
        </w:rPr>
        <w:t>m</w:t>
      </w:r>
      <w:r w:rsidR="00F945C8" w:rsidRPr="008358A5">
        <w:rPr>
          <w:rFonts w:asciiTheme="minorHAnsi" w:hAnsiTheme="minorHAnsi"/>
          <w:vertAlign w:val="superscript"/>
          <w:lang w:val="es-ES_tradnl"/>
        </w:rPr>
        <w:t>2</w:t>
      </w:r>
      <w:r w:rsidR="00B27F81" w:rsidRPr="008358A5">
        <w:rPr>
          <w:rFonts w:asciiTheme="minorHAnsi" w:hAnsiTheme="minorHAnsi"/>
          <w:lang w:val="es-ES_tradnl"/>
        </w:rPr>
        <w:t>.  L</w:t>
      </w:r>
      <w:r w:rsidR="00720154" w:rsidRPr="008358A5">
        <w:rPr>
          <w:rFonts w:asciiTheme="minorHAnsi" w:hAnsiTheme="minorHAnsi"/>
          <w:lang w:val="es-ES_tradnl"/>
        </w:rPr>
        <w:t>a</w:t>
      </w:r>
      <w:r w:rsidR="00F945C8" w:rsidRPr="008358A5">
        <w:rPr>
          <w:rFonts w:asciiTheme="minorHAnsi" w:hAnsiTheme="minorHAnsi"/>
          <w:lang w:val="es-ES_tradnl"/>
        </w:rPr>
        <w:t xml:space="preserve"> cuenca hasta la desembocadura en el rí</w:t>
      </w:r>
      <w:r w:rsidR="00415032" w:rsidRPr="008358A5">
        <w:rPr>
          <w:rFonts w:asciiTheme="minorHAnsi" w:hAnsiTheme="minorHAnsi"/>
          <w:lang w:val="es-ES_tradnl"/>
        </w:rPr>
        <w:t xml:space="preserve">o </w:t>
      </w:r>
      <w:proofErr w:type="spellStart"/>
      <w:r w:rsidR="00415032" w:rsidRPr="008358A5">
        <w:rPr>
          <w:rFonts w:asciiTheme="minorHAnsi" w:hAnsiTheme="minorHAnsi"/>
          <w:lang w:val="es-ES_tradnl"/>
        </w:rPr>
        <w:t>Motagua</w:t>
      </w:r>
      <w:proofErr w:type="spellEnd"/>
      <w:r w:rsidR="00415032" w:rsidRPr="008358A5">
        <w:rPr>
          <w:rFonts w:asciiTheme="minorHAnsi" w:hAnsiTheme="minorHAnsi"/>
          <w:lang w:val="es-ES_tradnl"/>
        </w:rPr>
        <w:t>, tiene</w:t>
      </w:r>
      <w:r w:rsidR="00CD6A1E" w:rsidRPr="008358A5">
        <w:rPr>
          <w:rFonts w:asciiTheme="minorHAnsi" w:hAnsiTheme="minorHAnsi"/>
          <w:lang w:val="es-ES_tradnl"/>
        </w:rPr>
        <w:t xml:space="preserve"> un área de 2</w:t>
      </w:r>
      <w:r w:rsidR="004D3CAB">
        <w:rPr>
          <w:rFonts w:asciiTheme="minorHAnsi" w:hAnsiTheme="minorHAnsi"/>
          <w:lang w:val="es-ES_tradnl"/>
        </w:rPr>
        <w:t>.</w:t>
      </w:r>
      <w:r w:rsidR="00CD6A1E" w:rsidRPr="008358A5">
        <w:rPr>
          <w:rFonts w:asciiTheme="minorHAnsi" w:hAnsiTheme="minorHAnsi"/>
          <w:lang w:val="es-ES_tradnl"/>
        </w:rPr>
        <w:t>475 k</w:t>
      </w:r>
      <w:r w:rsidR="00F945C8" w:rsidRPr="008358A5">
        <w:rPr>
          <w:rFonts w:asciiTheme="minorHAnsi" w:hAnsiTheme="minorHAnsi"/>
          <w:lang w:val="es-ES_tradnl"/>
        </w:rPr>
        <w:t>m</w:t>
      </w:r>
      <w:r w:rsidR="00F945C8" w:rsidRPr="008358A5">
        <w:rPr>
          <w:rFonts w:asciiTheme="minorHAnsi" w:hAnsiTheme="minorHAnsi"/>
          <w:vertAlign w:val="superscript"/>
          <w:lang w:val="es-ES_tradnl"/>
        </w:rPr>
        <w:t>2</w:t>
      </w:r>
      <w:r w:rsidR="00CD6A1E" w:rsidRPr="008358A5">
        <w:rPr>
          <w:rFonts w:asciiTheme="minorHAnsi" w:hAnsiTheme="minorHAnsi"/>
          <w:lang w:val="es-ES_tradnl"/>
        </w:rPr>
        <w:t xml:space="preserve"> para un total de 3</w:t>
      </w:r>
      <w:r w:rsidR="004D3CAB">
        <w:rPr>
          <w:rFonts w:asciiTheme="minorHAnsi" w:hAnsiTheme="minorHAnsi"/>
          <w:lang w:val="es-ES_tradnl"/>
        </w:rPr>
        <w:t>,</w:t>
      </w:r>
      <w:r w:rsidR="00CD6A1E" w:rsidRPr="008358A5">
        <w:rPr>
          <w:rFonts w:asciiTheme="minorHAnsi" w:hAnsiTheme="minorHAnsi"/>
          <w:lang w:val="es-ES_tradnl"/>
        </w:rPr>
        <w:t>281 k</w:t>
      </w:r>
      <w:r w:rsidR="00F945C8" w:rsidRPr="008358A5">
        <w:rPr>
          <w:rFonts w:asciiTheme="minorHAnsi" w:hAnsiTheme="minorHAnsi"/>
          <w:lang w:val="es-ES_tradnl"/>
        </w:rPr>
        <w:t>m</w:t>
      </w:r>
      <w:r w:rsidR="00F945C8" w:rsidRPr="008358A5">
        <w:rPr>
          <w:rFonts w:asciiTheme="minorHAnsi" w:hAnsiTheme="minorHAnsi"/>
          <w:vertAlign w:val="superscript"/>
          <w:lang w:val="es-ES_tradnl"/>
        </w:rPr>
        <w:t>2</w:t>
      </w:r>
      <w:r w:rsidR="00F945C8" w:rsidRPr="008358A5">
        <w:rPr>
          <w:rFonts w:asciiTheme="minorHAnsi" w:hAnsiTheme="minorHAnsi"/>
          <w:lang w:val="es-ES_tradnl"/>
        </w:rPr>
        <w:t xml:space="preserve">.    </w:t>
      </w:r>
      <w:r w:rsidR="00407C9F" w:rsidRPr="008358A5">
        <w:rPr>
          <w:rFonts w:asciiTheme="minorHAnsi" w:hAnsiTheme="minorHAnsi"/>
          <w:lang w:val="es-ES_tradnl"/>
        </w:rPr>
        <w:t xml:space="preserve">  </w:t>
      </w:r>
    </w:p>
    <w:p w:rsidR="00407C9F" w:rsidRPr="008358A5" w:rsidRDefault="00407C9F" w:rsidP="00A0173F">
      <w:pPr>
        <w:rPr>
          <w:rFonts w:asciiTheme="minorHAnsi" w:hAnsiTheme="minorHAnsi"/>
          <w:lang w:val="es-ES_tradnl"/>
        </w:rPr>
        <w:sectPr w:rsidR="00407C9F" w:rsidRPr="008358A5" w:rsidSect="002D557E">
          <w:headerReference w:type="default" r:id="rId12"/>
          <w:pgSz w:w="12240" w:h="15840"/>
          <w:pgMar w:top="1417" w:right="1701" w:bottom="1417" w:left="1701" w:header="708" w:footer="708" w:gutter="0"/>
          <w:pgNumType w:start="1"/>
          <w:cols w:space="708"/>
          <w:docGrid w:linePitch="360"/>
        </w:sectPr>
      </w:pPr>
    </w:p>
    <w:p w:rsidR="008358A5" w:rsidRDefault="008358A5" w:rsidP="008358A5">
      <w:pPr>
        <w:ind w:firstLine="1985"/>
        <w:jc w:val="left"/>
        <w:rPr>
          <w:rFonts w:asciiTheme="minorHAnsi" w:hAnsiTheme="minorHAnsi"/>
          <w:color w:val="365F91" w:themeColor="accent1" w:themeShade="BF"/>
          <w:lang w:val="es-ES_tradnl"/>
        </w:rPr>
      </w:pPr>
      <w:r w:rsidRPr="008358A5">
        <w:rPr>
          <w:rFonts w:asciiTheme="minorHAnsi" w:hAnsiTheme="minorHAnsi"/>
          <w:color w:val="365F91" w:themeColor="accent1" w:themeShade="BF"/>
          <w:lang w:val="es-ES_tradnl"/>
        </w:rPr>
        <w:lastRenderedPageBreak/>
        <w:t>Figura 2</w:t>
      </w:r>
    </w:p>
    <w:p w:rsidR="008358A5" w:rsidRDefault="008358A5" w:rsidP="008358A5">
      <w:pPr>
        <w:ind w:firstLine="1985"/>
        <w:jc w:val="left"/>
        <w:rPr>
          <w:rFonts w:asciiTheme="minorHAnsi" w:hAnsiTheme="minorHAnsi"/>
          <w:color w:val="365F91" w:themeColor="accent1" w:themeShade="BF"/>
          <w:lang w:val="es-ES_tradnl"/>
        </w:rPr>
      </w:pPr>
      <w:r w:rsidRPr="008358A5">
        <w:rPr>
          <w:rFonts w:asciiTheme="minorHAnsi" w:hAnsiTheme="minorHAnsi"/>
          <w:b/>
          <w:color w:val="365F91" w:themeColor="accent1" w:themeShade="BF"/>
          <w:sz w:val="28"/>
          <w:szCs w:val="28"/>
          <w:lang w:val="es-ES_tradnl"/>
        </w:rPr>
        <w:t>Zona de estudio</w:t>
      </w:r>
    </w:p>
    <w:p w:rsidR="008358A5" w:rsidRPr="008358A5" w:rsidRDefault="008358A5" w:rsidP="008358A5">
      <w:pPr>
        <w:jc w:val="left"/>
        <w:rPr>
          <w:rFonts w:asciiTheme="minorHAnsi" w:hAnsiTheme="minorHAnsi"/>
          <w:color w:val="365F91" w:themeColor="accent1" w:themeShade="BF"/>
          <w:lang w:val="es-ES_tradnl"/>
        </w:rPr>
      </w:pPr>
    </w:p>
    <w:p w:rsidR="00A0173F" w:rsidRPr="008358A5" w:rsidRDefault="006B43BC" w:rsidP="008358A5">
      <w:pPr>
        <w:jc w:val="center"/>
        <w:rPr>
          <w:rFonts w:asciiTheme="minorHAnsi" w:hAnsiTheme="minorHAnsi"/>
          <w:lang w:val="es-ES_tradnl"/>
        </w:rPr>
      </w:pPr>
      <w:r w:rsidRPr="008358A5">
        <w:rPr>
          <w:rFonts w:asciiTheme="minorHAnsi" w:hAnsiTheme="minorHAnsi"/>
          <w:noProof/>
          <w:lang w:val="es-ES" w:eastAsia="es-ES"/>
        </w:rPr>
        <w:drawing>
          <wp:inline distT="0" distB="0" distL="0" distR="0">
            <wp:extent cx="6832146" cy="5210175"/>
            <wp:effectExtent l="19050" t="0" r="6804" b="0"/>
            <wp:docPr id="3" name="Imagen 3" descr="ubicacion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bicaciongeneral"/>
                    <pic:cNvPicPr>
                      <a:picLocks noChangeAspect="1" noChangeArrowheads="1"/>
                    </pic:cNvPicPr>
                  </pic:nvPicPr>
                  <pic:blipFill>
                    <a:blip r:embed="rId13" cstate="print"/>
                    <a:srcRect l="5369" t="6948" r="5369" b="4632"/>
                    <a:stretch>
                      <a:fillRect/>
                    </a:stretch>
                  </pic:blipFill>
                  <pic:spPr bwMode="auto">
                    <a:xfrm>
                      <a:off x="0" y="0"/>
                      <a:ext cx="6832146" cy="5210175"/>
                    </a:xfrm>
                    <a:prstGeom prst="rect">
                      <a:avLst/>
                    </a:prstGeom>
                    <a:noFill/>
                    <a:ln w="9525">
                      <a:noFill/>
                      <a:miter lim="800000"/>
                      <a:headEnd/>
                      <a:tailEnd/>
                    </a:ln>
                  </pic:spPr>
                </pic:pic>
              </a:graphicData>
            </a:graphic>
          </wp:inline>
        </w:drawing>
      </w:r>
    </w:p>
    <w:p w:rsidR="00407C9F" w:rsidRPr="008358A5" w:rsidRDefault="00407C9F" w:rsidP="00407C9F">
      <w:pPr>
        <w:rPr>
          <w:rFonts w:asciiTheme="minorHAnsi" w:hAnsiTheme="minorHAnsi"/>
          <w:lang w:val="es-ES_tradnl"/>
        </w:rPr>
      </w:pPr>
    </w:p>
    <w:p w:rsidR="008358A5" w:rsidRDefault="0026470C" w:rsidP="008358A5">
      <w:pPr>
        <w:ind w:right="1664"/>
        <w:jc w:val="right"/>
        <w:rPr>
          <w:rFonts w:asciiTheme="minorHAnsi" w:hAnsiTheme="minorHAnsi"/>
          <w:sz w:val="20"/>
          <w:szCs w:val="20"/>
          <w:lang w:val="es-ES_tradnl"/>
        </w:rPr>
      </w:pPr>
      <w:r w:rsidRPr="008358A5">
        <w:rPr>
          <w:rFonts w:asciiTheme="minorHAnsi" w:hAnsiTheme="minorHAnsi"/>
          <w:b/>
          <w:sz w:val="20"/>
          <w:szCs w:val="20"/>
          <w:lang w:val="es-ES_tradnl"/>
        </w:rPr>
        <w:t>Fuente:</w:t>
      </w:r>
      <w:r w:rsidRPr="008358A5">
        <w:rPr>
          <w:rFonts w:asciiTheme="minorHAnsi" w:hAnsiTheme="minorHAnsi"/>
          <w:sz w:val="20"/>
          <w:szCs w:val="20"/>
          <w:lang w:val="es-ES_tradnl"/>
        </w:rPr>
        <w:t xml:space="preserve"> elaboración propia.</w:t>
      </w:r>
    </w:p>
    <w:p w:rsidR="008358A5" w:rsidRPr="008358A5" w:rsidRDefault="008358A5" w:rsidP="008358A5">
      <w:pPr>
        <w:ind w:firstLine="1560"/>
        <w:jc w:val="left"/>
        <w:rPr>
          <w:rFonts w:asciiTheme="minorHAnsi" w:hAnsiTheme="minorHAnsi"/>
          <w:color w:val="365F91" w:themeColor="accent1" w:themeShade="BF"/>
          <w:lang w:val="es-ES_tradnl"/>
        </w:rPr>
      </w:pPr>
      <w:r w:rsidRPr="008358A5">
        <w:rPr>
          <w:rFonts w:asciiTheme="minorHAnsi" w:hAnsiTheme="minorHAnsi"/>
          <w:color w:val="365F91" w:themeColor="accent1" w:themeShade="BF"/>
          <w:lang w:val="es-ES_tradnl"/>
        </w:rPr>
        <w:lastRenderedPageBreak/>
        <w:t>Figura 3</w:t>
      </w:r>
    </w:p>
    <w:p w:rsidR="008358A5" w:rsidRPr="008358A5" w:rsidRDefault="008358A5" w:rsidP="008358A5">
      <w:pPr>
        <w:ind w:firstLine="1560"/>
        <w:jc w:val="left"/>
        <w:rPr>
          <w:rFonts w:asciiTheme="minorHAnsi" w:hAnsiTheme="minorHAnsi"/>
          <w:b/>
          <w:color w:val="365F91" w:themeColor="accent1" w:themeShade="BF"/>
          <w:sz w:val="28"/>
          <w:szCs w:val="28"/>
          <w:lang w:val="es-ES_tradnl"/>
        </w:rPr>
      </w:pPr>
      <w:r w:rsidRPr="008358A5">
        <w:rPr>
          <w:rFonts w:asciiTheme="minorHAnsi" w:hAnsiTheme="minorHAnsi"/>
          <w:b/>
          <w:color w:val="365F91" w:themeColor="accent1" w:themeShade="BF"/>
          <w:sz w:val="28"/>
          <w:szCs w:val="28"/>
          <w:lang w:val="es-ES_tradnl"/>
        </w:rPr>
        <w:t>Área municipal y área de la cuenca del río Grande de Zacapa</w:t>
      </w:r>
    </w:p>
    <w:p w:rsidR="008358A5" w:rsidRDefault="008358A5" w:rsidP="008358A5">
      <w:pPr>
        <w:ind w:right="1664"/>
        <w:jc w:val="right"/>
        <w:rPr>
          <w:rFonts w:asciiTheme="minorHAnsi" w:hAnsiTheme="minorHAnsi"/>
          <w:noProof/>
          <w:lang w:val="es-ES" w:eastAsia="es-ES"/>
        </w:rPr>
      </w:pPr>
    </w:p>
    <w:p w:rsidR="00407C9F" w:rsidRPr="008358A5" w:rsidRDefault="006B43BC" w:rsidP="00FD2CF1">
      <w:pPr>
        <w:ind w:right="1664"/>
        <w:jc w:val="right"/>
        <w:rPr>
          <w:rFonts w:asciiTheme="minorHAnsi" w:hAnsiTheme="minorHAnsi"/>
          <w:lang w:val="es-ES_tradnl"/>
        </w:rPr>
      </w:pPr>
      <w:r w:rsidRPr="008358A5">
        <w:rPr>
          <w:rFonts w:asciiTheme="minorHAnsi" w:hAnsiTheme="minorHAnsi"/>
          <w:noProof/>
          <w:lang w:val="es-ES" w:eastAsia="es-ES"/>
        </w:rPr>
        <w:drawing>
          <wp:inline distT="0" distB="0" distL="0" distR="0">
            <wp:extent cx="6606694" cy="4905375"/>
            <wp:effectExtent l="19050" t="0" r="3656" b="0"/>
            <wp:docPr id="4" name="Imagen 4" descr="riograndedezac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ograndedezacapa"/>
                    <pic:cNvPicPr>
                      <a:picLocks noChangeAspect="1" noChangeArrowheads="1"/>
                    </pic:cNvPicPr>
                  </pic:nvPicPr>
                  <pic:blipFill>
                    <a:blip r:embed="rId14" cstate="print"/>
                    <a:srcRect l="5369" t="6948" r="5369" b="6948"/>
                    <a:stretch>
                      <a:fillRect/>
                    </a:stretch>
                  </pic:blipFill>
                  <pic:spPr bwMode="auto">
                    <a:xfrm>
                      <a:off x="0" y="0"/>
                      <a:ext cx="6606694" cy="4905375"/>
                    </a:xfrm>
                    <a:prstGeom prst="rect">
                      <a:avLst/>
                    </a:prstGeom>
                    <a:noFill/>
                    <a:ln w="9525">
                      <a:noFill/>
                      <a:miter lim="800000"/>
                      <a:headEnd/>
                      <a:tailEnd/>
                    </a:ln>
                  </pic:spPr>
                </pic:pic>
              </a:graphicData>
            </a:graphic>
          </wp:inline>
        </w:drawing>
      </w:r>
    </w:p>
    <w:p w:rsidR="00E36A19" w:rsidRPr="008358A5" w:rsidRDefault="00E36A19" w:rsidP="00407C9F">
      <w:pPr>
        <w:rPr>
          <w:rFonts w:asciiTheme="minorHAnsi" w:hAnsiTheme="minorHAnsi"/>
          <w:lang w:val="es-ES_tradnl"/>
        </w:rPr>
      </w:pPr>
    </w:p>
    <w:p w:rsidR="00A86C22" w:rsidRPr="008358A5" w:rsidRDefault="00A86C22" w:rsidP="00407C9F">
      <w:pPr>
        <w:rPr>
          <w:rFonts w:asciiTheme="minorHAnsi" w:hAnsiTheme="minorHAnsi"/>
          <w:lang w:val="es-ES_tradnl"/>
        </w:rPr>
      </w:pPr>
    </w:p>
    <w:p w:rsidR="0026470C" w:rsidRPr="008358A5" w:rsidRDefault="0026470C" w:rsidP="00FD2CF1">
      <w:pPr>
        <w:ind w:right="2231"/>
        <w:jc w:val="right"/>
        <w:rPr>
          <w:rFonts w:asciiTheme="minorHAnsi" w:hAnsiTheme="minorHAnsi"/>
          <w:sz w:val="20"/>
          <w:szCs w:val="20"/>
          <w:lang w:val="es-ES_tradnl"/>
        </w:rPr>
        <w:sectPr w:rsidR="0026470C" w:rsidRPr="008358A5" w:rsidSect="00415894">
          <w:pgSz w:w="15840" w:h="12240" w:orient="landscape"/>
          <w:pgMar w:top="1079" w:right="1418" w:bottom="1079" w:left="1418" w:header="709" w:footer="709" w:gutter="0"/>
          <w:cols w:space="708"/>
          <w:docGrid w:linePitch="360"/>
        </w:sectPr>
      </w:pPr>
      <w:r w:rsidRPr="008358A5">
        <w:rPr>
          <w:rFonts w:asciiTheme="minorHAnsi" w:hAnsiTheme="minorHAnsi"/>
          <w:b/>
          <w:sz w:val="20"/>
          <w:szCs w:val="20"/>
          <w:lang w:val="es-ES_tradnl"/>
        </w:rPr>
        <w:t>Fuente:</w:t>
      </w:r>
      <w:r w:rsidRPr="008358A5">
        <w:rPr>
          <w:rFonts w:asciiTheme="minorHAnsi" w:hAnsiTheme="minorHAnsi"/>
          <w:sz w:val="20"/>
          <w:szCs w:val="20"/>
          <w:lang w:val="es-ES_tradnl"/>
        </w:rPr>
        <w:t xml:space="preserve"> elaboración propia.</w:t>
      </w:r>
    </w:p>
    <w:p w:rsidR="00451E68" w:rsidRPr="008358A5" w:rsidRDefault="00451E68" w:rsidP="00451E68">
      <w:pPr>
        <w:rPr>
          <w:rFonts w:asciiTheme="minorHAnsi" w:hAnsiTheme="minorHAnsi"/>
          <w:lang w:val="es-ES_tradnl"/>
        </w:rPr>
      </w:pPr>
      <w:bookmarkStart w:id="4" w:name="_Toc292799568"/>
      <w:r w:rsidRPr="008358A5">
        <w:rPr>
          <w:rFonts w:asciiTheme="minorHAnsi" w:hAnsiTheme="minorHAnsi"/>
          <w:lang w:val="es-ES_tradnl"/>
        </w:rPr>
        <w:lastRenderedPageBreak/>
        <w:t xml:space="preserve">Los municipios del área </w:t>
      </w:r>
      <w:proofErr w:type="spellStart"/>
      <w:r w:rsidRPr="008358A5">
        <w:rPr>
          <w:rFonts w:asciiTheme="minorHAnsi" w:hAnsiTheme="minorHAnsi"/>
          <w:lang w:val="es-ES_tradnl"/>
        </w:rPr>
        <w:t>Chortí</w:t>
      </w:r>
      <w:proofErr w:type="spellEnd"/>
      <w:r w:rsidRPr="008358A5">
        <w:rPr>
          <w:rFonts w:asciiTheme="minorHAnsi" w:hAnsiTheme="minorHAnsi"/>
          <w:lang w:val="es-ES_tradnl"/>
        </w:rPr>
        <w:t xml:space="preserve">, que tienen extensión territorial fuera de esta cuenca, son </w:t>
      </w:r>
      <w:proofErr w:type="spellStart"/>
      <w:r w:rsidRPr="008358A5">
        <w:rPr>
          <w:rFonts w:asciiTheme="minorHAnsi" w:hAnsiTheme="minorHAnsi"/>
          <w:lang w:val="es-ES_tradnl"/>
        </w:rPr>
        <w:t>Olopa</w:t>
      </w:r>
      <w:proofErr w:type="spellEnd"/>
      <w:r w:rsidRPr="008358A5">
        <w:rPr>
          <w:rFonts w:asciiTheme="minorHAnsi" w:hAnsiTheme="minorHAnsi"/>
          <w:lang w:val="es-ES_tradnl"/>
        </w:rPr>
        <w:t xml:space="preserve">, La Unión, Zacapa, Chiquimula, </w:t>
      </w:r>
      <w:proofErr w:type="spellStart"/>
      <w:r w:rsidRPr="008358A5">
        <w:rPr>
          <w:rFonts w:asciiTheme="minorHAnsi" w:hAnsiTheme="minorHAnsi"/>
          <w:lang w:val="es-ES_tradnl"/>
        </w:rPr>
        <w:t>Camotán</w:t>
      </w:r>
      <w:proofErr w:type="spellEnd"/>
      <w:r w:rsidRPr="008358A5">
        <w:rPr>
          <w:rFonts w:asciiTheme="minorHAnsi" w:hAnsiTheme="minorHAnsi"/>
          <w:lang w:val="es-ES_tradnl"/>
        </w:rPr>
        <w:t xml:space="preserve"> y </w:t>
      </w:r>
      <w:proofErr w:type="spellStart"/>
      <w:r w:rsidRPr="008358A5">
        <w:rPr>
          <w:rFonts w:asciiTheme="minorHAnsi" w:hAnsiTheme="minorHAnsi"/>
          <w:lang w:val="es-ES_tradnl"/>
        </w:rPr>
        <w:t>Quetzaltepeque</w:t>
      </w:r>
      <w:proofErr w:type="spellEnd"/>
      <w:r w:rsidRPr="008358A5">
        <w:rPr>
          <w:rFonts w:asciiTheme="minorHAnsi" w:hAnsiTheme="minorHAnsi"/>
          <w:lang w:val="es-ES_tradnl"/>
        </w:rPr>
        <w:t xml:space="preserve"> (Cuadro 1). </w:t>
      </w:r>
      <w:proofErr w:type="spellStart"/>
      <w:r w:rsidRPr="008358A5">
        <w:rPr>
          <w:rFonts w:asciiTheme="minorHAnsi" w:hAnsiTheme="minorHAnsi"/>
          <w:lang w:val="es-ES_tradnl"/>
        </w:rPr>
        <w:t>Quetzaltepeque</w:t>
      </w:r>
      <w:proofErr w:type="spellEnd"/>
      <w:r w:rsidRPr="008358A5">
        <w:rPr>
          <w:rFonts w:asciiTheme="minorHAnsi" w:hAnsiTheme="minorHAnsi"/>
          <w:lang w:val="es-ES_tradnl"/>
        </w:rPr>
        <w:t xml:space="preserve"> no tiene poblaciones importantes fuera de la cuenca y </w:t>
      </w:r>
      <w:proofErr w:type="spellStart"/>
      <w:r w:rsidRPr="008358A5">
        <w:rPr>
          <w:rFonts w:asciiTheme="minorHAnsi" w:hAnsiTheme="minorHAnsi"/>
          <w:lang w:val="es-ES_tradnl"/>
        </w:rPr>
        <w:t>Camotán</w:t>
      </w:r>
      <w:proofErr w:type="spellEnd"/>
      <w:r w:rsidRPr="008358A5">
        <w:rPr>
          <w:rFonts w:asciiTheme="minorHAnsi" w:hAnsiTheme="minorHAnsi"/>
          <w:lang w:val="es-ES_tradnl"/>
        </w:rPr>
        <w:t xml:space="preserve"> y Chiquimula, tienen áreas relativamente pequeñas fuera de la cuenca.  El balance se hará en la cuenca del río Grande para poder cuadrar los resultados y luego se calculan los balances por municipios.  El balance para las zonas que no están dentro de la cuenca del Grande de Zacapa se dificulta, porque son áreas relativamente pequeñas con respecto al total de la</w:t>
      </w:r>
      <w:r w:rsidR="00464E0F" w:rsidRPr="008358A5">
        <w:rPr>
          <w:rFonts w:asciiTheme="minorHAnsi" w:hAnsiTheme="minorHAnsi"/>
          <w:lang w:val="es-ES_tradnl"/>
        </w:rPr>
        <w:t>s otras</w:t>
      </w:r>
      <w:r w:rsidRPr="008358A5">
        <w:rPr>
          <w:rFonts w:asciiTheme="minorHAnsi" w:hAnsiTheme="minorHAnsi"/>
          <w:lang w:val="es-ES_tradnl"/>
        </w:rPr>
        <w:t xml:space="preserve"> cuenca</w:t>
      </w:r>
      <w:r w:rsidR="00464E0F" w:rsidRPr="008358A5">
        <w:rPr>
          <w:rFonts w:asciiTheme="minorHAnsi" w:hAnsiTheme="minorHAnsi"/>
          <w:lang w:val="es-ES_tradnl"/>
        </w:rPr>
        <w:t>s a las que pertenecen</w:t>
      </w:r>
      <w:r w:rsidRPr="008358A5">
        <w:rPr>
          <w:rFonts w:asciiTheme="minorHAnsi" w:hAnsiTheme="minorHAnsi"/>
          <w:lang w:val="es-ES_tradnl"/>
        </w:rPr>
        <w:t>.</w:t>
      </w:r>
    </w:p>
    <w:p w:rsidR="00451E68" w:rsidRPr="008358A5" w:rsidRDefault="00451E68" w:rsidP="00451E68">
      <w:pPr>
        <w:rPr>
          <w:rFonts w:asciiTheme="minorHAnsi" w:hAnsiTheme="minorHAnsi"/>
          <w:lang w:val="es-ES_tradnl"/>
        </w:rPr>
      </w:pPr>
    </w:p>
    <w:p w:rsidR="00FD2CF1" w:rsidRPr="00FD2CF1" w:rsidRDefault="00451E68" w:rsidP="00FD2CF1">
      <w:pPr>
        <w:jc w:val="left"/>
        <w:rPr>
          <w:rFonts w:asciiTheme="minorHAnsi" w:hAnsiTheme="minorHAnsi"/>
          <w:color w:val="365F91" w:themeColor="accent1" w:themeShade="BF"/>
          <w:lang w:val="es-ES_tradnl"/>
        </w:rPr>
      </w:pPr>
      <w:r w:rsidRPr="00FD2CF1">
        <w:rPr>
          <w:rFonts w:asciiTheme="minorHAnsi" w:hAnsiTheme="minorHAnsi"/>
          <w:color w:val="365F91" w:themeColor="accent1" w:themeShade="BF"/>
          <w:lang w:val="es-ES_tradnl"/>
        </w:rPr>
        <w:t xml:space="preserve">Cuadro 1 </w:t>
      </w:r>
    </w:p>
    <w:p w:rsidR="00451E68" w:rsidRPr="00FD2CF1" w:rsidRDefault="00451E68" w:rsidP="00FD2CF1">
      <w:pPr>
        <w:jc w:val="left"/>
        <w:rPr>
          <w:rFonts w:asciiTheme="minorHAnsi" w:hAnsiTheme="minorHAnsi"/>
          <w:b/>
          <w:color w:val="365F91" w:themeColor="accent1" w:themeShade="BF"/>
          <w:sz w:val="28"/>
          <w:szCs w:val="28"/>
          <w:lang w:val="es-ES_tradnl"/>
        </w:rPr>
      </w:pPr>
      <w:r w:rsidRPr="00FD2CF1">
        <w:rPr>
          <w:rFonts w:asciiTheme="minorHAnsi" w:hAnsiTheme="minorHAnsi"/>
          <w:b/>
          <w:color w:val="365F91" w:themeColor="accent1" w:themeShade="BF"/>
          <w:sz w:val="28"/>
          <w:szCs w:val="28"/>
          <w:lang w:val="es-ES_tradnl"/>
        </w:rPr>
        <w:t xml:space="preserve">Área de municipios </w:t>
      </w:r>
      <w:proofErr w:type="spellStart"/>
      <w:r w:rsidRPr="00FD2CF1">
        <w:rPr>
          <w:rFonts w:asciiTheme="minorHAnsi" w:hAnsiTheme="minorHAnsi"/>
          <w:b/>
          <w:color w:val="365F91" w:themeColor="accent1" w:themeShade="BF"/>
          <w:sz w:val="28"/>
          <w:szCs w:val="28"/>
          <w:lang w:val="es-ES_tradnl"/>
        </w:rPr>
        <w:t>Chortí</w:t>
      </w:r>
      <w:proofErr w:type="spellEnd"/>
      <w:r w:rsidRPr="00FD2CF1">
        <w:rPr>
          <w:rFonts w:asciiTheme="minorHAnsi" w:hAnsiTheme="minorHAnsi"/>
          <w:b/>
          <w:color w:val="365F91" w:themeColor="accent1" w:themeShade="BF"/>
          <w:sz w:val="28"/>
          <w:szCs w:val="28"/>
          <w:lang w:val="es-ES_tradnl"/>
        </w:rPr>
        <w:t xml:space="preserve"> y % </w:t>
      </w:r>
      <w:r w:rsidR="009535F6" w:rsidRPr="00FD2CF1">
        <w:rPr>
          <w:rFonts w:asciiTheme="minorHAnsi" w:hAnsiTheme="minorHAnsi"/>
          <w:b/>
          <w:color w:val="365F91" w:themeColor="accent1" w:themeShade="BF"/>
          <w:sz w:val="28"/>
          <w:szCs w:val="28"/>
          <w:lang w:val="es-ES_tradnl"/>
        </w:rPr>
        <w:t>dentro del río Grande de Zacapa</w:t>
      </w:r>
    </w:p>
    <w:p w:rsidR="00FD2CF1" w:rsidRPr="008358A5" w:rsidRDefault="00FD2CF1" w:rsidP="00451E68">
      <w:pPr>
        <w:jc w:val="center"/>
        <w:rPr>
          <w:rFonts w:asciiTheme="minorHAnsi" w:hAnsiTheme="minorHAnsi"/>
          <w:lang w:val="es-ES_tradnl"/>
        </w:rPr>
      </w:pPr>
    </w:p>
    <w:tbl>
      <w:tblPr>
        <w:tblW w:w="8783" w:type="dxa"/>
        <w:jc w:val="center"/>
        <w:tblInd w:w="55" w:type="dxa"/>
        <w:tblCellMar>
          <w:left w:w="70" w:type="dxa"/>
          <w:right w:w="70" w:type="dxa"/>
        </w:tblCellMar>
        <w:tblLook w:val="0000"/>
      </w:tblPr>
      <w:tblGrid>
        <w:gridCol w:w="774"/>
        <w:gridCol w:w="1489"/>
        <w:gridCol w:w="992"/>
        <w:gridCol w:w="1460"/>
        <w:gridCol w:w="993"/>
        <w:gridCol w:w="807"/>
        <w:gridCol w:w="1276"/>
        <w:gridCol w:w="992"/>
      </w:tblGrid>
      <w:tr w:rsidR="00451E68" w:rsidRPr="008358A5" w:rsidTr="00036906">
        <w:trPr>
          <w:trHeight w:val="255"/>
          <w:jc w:val="center"/>
        </w:trPr>
        <w:tc>
          <w:tcPr>
            <w:tcW w:w="774"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451E68" w:rsidRPr="008358A5" w:rsidRDefault="00451E68" w:rsidP="00FD2CF1">
            <w:pPr>
              <w:jc w:val="center"/>
              <w:rPr>
                <w:rFonts w:asciiTheme="minorHAnsi" w:hAnsiTheme="minorHAnsi" w:cs="Arial"/>
                <w:b/>
                <w:sz w:val="20"/>
                <w:szCs w:val="20"/>
              </w:rPr>
            </w:pPr>
            <w:r w:rsidRPr="008358A5">
              <w:rPr>
                <w:rFonts w:asciiTheme="minorHAnsi" w:hAnsiTheme="minorHAnsi" w:cs="Arial"/>
                <w:b/>
                <w:sz w:val="20"/>
                <w:szCs w:val="20"/>
              </w:rPr>
              <w:t>Código</w:t>
            </w:r>
          </w:p>
        </w:tc>
        <w:tc>
          <w:tcPr>
            <w:tcW w:w="1489"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451E68" w:rsidRPr="008358A5" w:rsidRDefault="00451E68" w:rsidP="00FD2CF1">
            <w:pPr>
              <w:jc w:val="center"/>
              <w:rPr>
                <w:rFonts w:asciiTheme="minorHAnsi" w:hAnsiTheme="minorHAnsi" w:cs="Arial"/>
                <w:b/>
                <w:sz w:val="20"/>
                <w:szCs w:val="20"/>
              </w:rPr>
            </w:pPr>
            <w:r w:rsidRPr="008358A5">
              <w:rPr>
                <w:rFonts w:asciiTheme="minorHAnsi" w:hAnsiTheme="minorHAnsi" w:cs="Arial"/>
                <w:b/>
                <w:sz w:val="20"/>
                <w:szCs w:val="20"/>
              </w:rPr>
              <w:t>Municipio</w:t>
            </w:r>
          </w:p>
        </w:tc>
        <w:tc>
          <w:tcPr>
            <w:tcW w:w="992"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451E68" w:rsidRPr="008358A5" w:rsidRDefault="00451E68" w:rsidP="00FD2CF1">
            <w:pPr>
              <w:jc w:val="center"/>
              <w:rPr>
                <w:rFonts w:asciiTheme="minorHAnsi" w:hAnsiTheme="minorHAnsi" w:cs="Arial"/>
                <w:b/>
                <w:sz w:val="20"/>
                <w:szCs w:val="20"/>
              </w:rPr>
            </w:pPr>
            <w:r w:rsidRPr="008358A5">
              <w:rPr>
                <w:rFonts w:asciiTheme="minorHAnsi" w:hAnsiTheme="minorHAnsi" w:cs="Arial"/>
                <w:b/>
                <w:sz w:val="20"/>
                <w:szCs w:val="20"/>
              </w:rPr>
              <w:t>Área total municipio en km</w:t>
            </w:r>
            <w:r w:rsidRPr="008358A5">
              <w:rPr>
                <w:rFonts w:asciiTheme="minorHAnsi" w:hAnsiTheme="minorHAnsi" w:cs="Arial"/>
                <w:b/>
                <w:sz w:val="20"/>
                <w:szCs w:val="20"/>
                <w:vertAlign w:val="superscript"/>
              </w:rPr>
              <w:t>2</w:t>
            </w:r>
            <w:r w:rsidRPr="008358A5">
              <w:rPr>
                <w:rFonts w:asciiTheme="minorHAnsi" w:hAnsiTheme="minorHAnsi" w:cs="Arial"/>
                <w:b/>
                <w:sz w:val="20"/>
                <w:szCs w:val="20"/>
              </w:rPr>
              <w:t>*</w:t>
            </w:r>
          </w:p>
        </w:tc>
        <w:tc>
          <w:tcPr>
            <w:tcW w:w="1460"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451E68" w:rsidRPr="008358A5" w:rsidRDefault="00451E68" w:rsidP="00FD2CF1">
            <w:pPr>
              <w:jc w:val="center"/>
              <w:rPr>
                <w:rFonts w:asciiTheme="minorHAnsi" w:hAnsiTheme="minorHAnsi" w:cs="Arial"/>
                <w:b/>
                <w:sz w:val="20"/>
                <w:szCs w:val="20"/>
              </w:rPr>
            </w:pPr>
            <w:r w:rsidRPr="008358A5">
              <w:rPr>
                <w:rFonts w:asciiTheme="minorHAnsi" w:hAnsiTheme="minorHAnsi" w:cs="Arial"/>
                <w:b/>
                <w:sz w:val="20"/>
                <w:szCs w:val="20"/>
              </w:rPr>
              <w:t>Área municipio en Cuenca Río Grande en km</w:t>
            </w:r>
            <w:r w:rsidRPr="008358A5">
              <w:rPr>
                <w:rFonts w:asciiTheme="minorHAnsi" w:hAnsiTheme="minorHAnsi" w:cs="Arial"/>
                <w:b/>
                <w:sz w:val="20"/>
                <w:szCs w:val="20"/>
                <w:vertAlign w:val="superscript"/>
              </w:rPr>
              <w:t>2</w:t>
            </w:r>
          </w:p>
        </w:tc>
        <w:tc>
          <w:tcPr>
            <w:tcW w:w="993"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451E68" w:rsidRPr="008358A5" w:rsidRDefault="00451E68" w:rsidP="00FD2CF1">
            <w:pPr>
              <w:jc w:val="center"/>
              <w:rPr>
                <w:rFonts w:asciiTheme="minorHAnsi" w:hAnsiTheme="minorHAnsi" w:cs="Arial"/>
                <w:b/>
                <w:sz w:val="20"/>
                <w:szCs w:val="20"/>
              </w:rPr>
            </w:pPr>
            <w:r w:rsidRPr="008358A5">
              <w:rPr>
                <w:rFonts w:asciiTheme="minorHAnsi" w:hAnsiTheme="minorHAnsi" w:cs="Arial"/>
                <w:b/>
                <w:sz w:val="20"/>
                <w:szCs w:val="20"/>
              </w:rPr>
              <w:t>% Área en Cuenca río Grande</w:t>
            </w:r>
          </w:p>
        </w:tc>
        <w:tc>
          <w:tcPr>
            <w:tcW w:w="807"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451E68" w:rsidRPr="008358A5" w:rsidRDefault="00451E68" w:rsidP="00FD2CF1">
            <w:pPr>
              <w:jc w:val="center"/>
              <w:rPr>
                <w:rFonts w:asciiTheme="minorHAnsi" w:hAnsiTheme="minorHAnsi" w:cs="Arial"/>
                <w:b/>
                <w:sz w:val="20"/>
                <w:szCs w:val="20"/>
              </w:rPr>
            </w:pPr>
            <w:r w:rsidRPr="008358A5">
              <w:rPr>
                <w:rFonts w:asciiTheme="minorHAnsi" w:hAnsiTheme="minorHAnsi" w:cs="Arial"/>
                <w:b/>
                <w:sz w:val="20"/>
                <w:szCs w:val="20"/>
              </w:rPr>
              <w:t>Área fuera de la cuenca en km</w:t>
            </w:r>
            <w:r w:rsidRPr="008358A5">
              <w:rPr>
                <w:rFonts w:asciiTheme="minorHAnsi" w:hAnsiTheme="minorHAnsi" w:cs="Arial"/>
                <w:b/>
                <w:sz w:val="20"/>
                <w:szCs w:val="20"/>
                <w:vertAlign w:val="superscript"/>
              </w:rPr>
              <w:t>2</w:t>
            </w:r>
          </w:p>
        </w:tc>
        <w:tc>
          <w:tcPr>
            <w:tcW w:w="1276"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451E68" w:rsidRPr="008358A5" w:rsidRDefault="00451E68" w:rsidP="00FD2CF1">
            <w:pPr>
              <w:jc w:val="center"/>
              <w:rPr>
                <w:rFonts w:asciiTheme="minorHAnsi" w:hAnsiTheme="minorHAnsi" w:cs="Arial"/>
                <w:b/>
                <w:sz w:val="20"/>
                <w:szCs w:val="20"/>
              </w:rPr>
            </w:pPr>
            <w:r w:rsidRPr="008358A5">
              <w:rPr>
                <w:rFonts w:asciiTheme="minorHAnsi" w:hAnsiTheme="minorHAnsi" w:cs="Arial"/>
                <w:b/>
                <w:sz w:val="20"/>
                <w:szCs w:val="20"/>
              </w:rPr>
              <w:t>% Área municipio fuera de la Cuenca del río</w:t>
            </w:r>
          </w:p>
          <w:p w:rsidR="00451E68" w:rsidRPr="008358A5" w:rsidRDefault="00451E68" w:rsidP="00FD2CF1">
            <w:pPr>
              <w:jc w:val="center"/>
              <w:rPr>
                <w:rFonts w:asciiTheme="minorHAnsi" w:hAnsiTheme="minorHAnsi" w:cs="Arial"/>
                <w:b/>
                <w:sz w:val="20"/>
                <w:szCs w:val="20"/>
              </w:rPr>
            </w:pPr>
            <w:r w:rsidRPr="008358A5">
              <w:rPr>
                <w:rFonts w:asciiTheme="minorHAnsi" w:hAnsiTheme="minorHAnsi" w:cs="Arial"/>
                <w:b/>
                <w:sz w:val="20"/>
                <w:szCs w:val="20"/>
              </w:rPr>
              <w:t>Grande</w:t>
            </w:r>
          </w:p>
        </w:tc>
        <w:tc>
          <w:tcPr>
            <w:tcW w:w="992"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451E68" w:rsidRPr="008358A5" w:rsidRDefault="00451E68" w:rsidP="00FD2CF1">
            <w:pPr>
              <w:jc w:val="center"/>
              <w:rPr>
                <w:rFonts w:asciiTheme="minorHAnsi" w:hAnsiTheme="minorHAnsi" w:cs="Arial"/>
                <w:b/>
                <w:sz w:val="20"/>
                <w:szCs w:val="20"/>
              </w:rPr>
            </w:pPr>
            <w:r w:rsidRPr="008358A5">
              <w:rPr>
                <w:rFonts w:asciiTheme="minorHAnsi" w:hAnsiTheme="minorHAnsi" w:cs="Arial"/>
                <w:b/>
                <w:sz w:val="20"/>
                <w:szCs w:val="20"/>
              </w:rPr>
              <w:t>Otra cuenca donde se ubica</w:t>
            </w:r>
          </w:p>
        </w:tc>
      </w:tr>
      <w:tr w:rsidR="00451E68" w:rsidRPr="008358A5" w:rsidTr="00036906">
        <w:trPr>
          <w:trHeight w:val="255"/>
          <w:jc w:val="center"/>
        </w:trPr>
        <w:tc>
          <w:tcPr>
            <w:tcW w:w="774" w:type="dxa"/>
            <w:tcBorders>
              <w:top w:val="single" w:sz="12" w:space="0" w:color="365F91" w:themeColor="accent1" w:themeShade="BF"/>
            </w:tcBorders>
            <w:shd w:val="clear" w:color="auto" w:fill="auto"/>
            <w:noWrap/>
            <w:vAlign w:val="bottom"/>
          </w:tcPr>
          <w:p w:rsidR="00451E68" w:rsidRPr="008358A5" w:rsidRDefault="00451E68" w:rsidP="002B6BDC">
            <w:pPr>
              <w:jc w:val="right"/>
              <w:rPr>
                <w:rFonts w:asciiTheme="minorHAnsi" w:hAnsiTheme="minorHAnsi" w:cs="Arial"/>
                <w:sz w:val="20"/>
                <w:szCs w:val="20"/>
              </w:rPr>
            </w:pPr>
            <w:r w:rsidRPr="008358A5">
              <w:rPr>
                <w:rFonts w:asciiTheme="minorHAnsi" w:hAnsiTheme="minorHAnsi" w:cs="Arial"/>
                <w:sz w:val="20"/>
                <w:szCs w:val="20"/>
              </w:rPr>
              <w:t>2005</w:t>
            </w:r>
          </w:p>
        </w:tc>
        <w:tc>
          <w:tcPr>
            <w:tcW w:w="1489" w:type="dxa"/>
            <w:tcBorders>
              <w:top w:val="single" w:sz="12" w:space="0" w:color="365F91" w:themeColor="accent1" w:themeShade="BF"/>
            </w:tcBorders>
            <w:shd w:val="clear" w:color="auto" w:fill="auto"/>
            <w:noWrap/>
            <w:vAlign w:val="bottom"/>
          </w:tcPr>
          <w:p w:rsidR="00451E68" w:rsidRPr="008358A5" w:rsidRDefault="00451E68" w:rsidP="002B6BDC">
            <w:pPr>
              <w:jc w:val="left"/>
              <w:rPr>
                <w:rFonts w:asciiTheme="minorHAnsi" w:hAnsiTheme="minorHAnsi" w:cs="Arial"/>
                <w:sz w:val="20"/>
                <w:szCs w:val="20"/>
              </w:rPr>
            </w:pPr>
            <w:proofErr w:type="spellStart"/>
            <w:r w:rsidRPr="008358A5">
              <w:rPr>
                <w:rFonts w:asciiTheme="minorHAnsi" w:hAnsiTheme="minorHAnsi" w:cs="Arial"/>
                <w:sz w:val="20"/>
                <w:szCs w:val="20"/>
              </w:rPr>
              <w:t>Camotán</w:t>
            </w:r>
            <w:proofErr w:type="spellEnd"/>
          </w:p>
        </w:tc>
        <w:tc>
          <w:tcPr>
            <w:tcW w:w="992" w:type="dxa"/>
            <w:tcBorders>
              <w:top w:val="single" w:sz="12" w:space="0" w:color="365F91" w:themeColor="accent1" w:themeShade="BF"/>
            </w:tcBorders>
            <w:shd w:val="clear" w:color="auto" w:fill="auto"/>
            <w:noWrap/>
            <w:vAlign w:val="bottom"/>
          </w:tcPr>
          <w:p w:rsidR="00451E68" w:rsidRPr="008358A5" w:rsidRDefault="00451E68" w:rsidP="002B6BDC">
            <w:pPr>
              <w:jc w:val="center"/>
              <w:rPr>
                <w:rFonts w:asciiTheme="minorHAnsi" w:hAnsiTheme="minorHAnsi" w:cs="Arial"/>
                <w:sz w:val="20"/>
                <w:szCs w:val="20"/>
              </w:rPr>
            </w:pPr>
            <w:r w:rsidRPr="008358A5">
              <w:rPr>
                <w:rFonts w:asciiTheme="minorHAnsi" w:hAnsiTheme="minorHAnsi" w:cs="Arial"/>
                <w:sz w:val="20"/>
                <w:szCs w:val="20"/>
              </w:rPr>
              <w:t>232</w:t>
            </w:r>
          </w:p>
        </w:tc>
        <w:tc>
          <w:tcPr>
            <w:tcW w:w="1460" w:type="dxa"/>
            <w:tcBorders>
              <w:top w:val="single" w:sz="12" w:space="0" w:color="365F91" w:themeColor="accent1" w:themeShade="BF"/>
            </w:tcBorders>
            <w:shd w:val="clear" w:color="auto" w:fill="auto"/>
            <w:noWrap/>
            <w:vAlign w:val="bottom"/>
          </w:tcPr>
          <w:p w:rsidR="00451E68" w:rsidRPr="008358A5" w:rsidRDefault="00451E68" w:rsidP="002B6BDC">
            <w:pPr>
              <w:jc w:val="center"/>
              <w:rPr>
                <w:rFonts w:asciiTheme="minorHAnsi" w:hAnsiTheme="minorHAnsi" w:cs="Arial"/>
                <w:sz w:val="20"/>
                <w:szCs w:val="20"/>
              </w:rPr>
            </w:pPr>
            <w:r w:rsidRPr="008358A5">
              <w:rPr>
                <w:rFonts w:asciiTheme="minorHAnsi" w:hAnsiTheme="minorHAnsi" w:cs="Arial"/>
                <w:sz w:val="20"/>
                <w:szCs w:val="20"/>
              </w:rPr>
              <w:t>197</w:t>
            </w:r>
          </w:p>
        </w:tc>
        <w:tc>
          <w:tcPr>
            <w:tcW w:w="993" w:type="dxa"/>
            <w:tcBorders>
              <w:top w:val="single" w:sz="12" w:space="0" w:color="365F91" w:themeColor="accent1" w:themeShade="BF"/>
            </w:tcBorders>
            <w:shd w:val="clear" w:color="auto" w:fill="auto"/>
            <w:noWrap/>
            <w:vAlign w:val="bottom"/>
          </w:tcPr>
          <w:p w:rsidR="00451E68" w:rsidRPr="008358A5" w:rsidRDefault="00451E68" w:rsidP="002B6BDC">
            <w:pPr>
              <w:jc w:val="right"/>
              <w:rPr>
                <w:rFonts w:asciiTheme="minorHAnsi" w:hAnsiTheme="minorHAnsi" w:cs="Arial"/>
                <w:sz w:val="20"/>
                <w:szCs w:val="20"/>
              </w:rPr>
            </w:pPr>
            <w:r w:rsidRPr="008358A5">
              <w:rPr>
                <w:rFonts w:asciiTheme="minorHAnsi" w:hAnsiTheme="minorHAnsi" w:cs="Arial"/>
                <w:sz w:val="20"/>
                <w:szCs w:val="20"/>
              </w:rPr>
              <w:t>85%</w:t>
            </w:r>
          </w:p>
        </w:tc>
        <w:tc>
          <w:tcPr>
            <w:tcW w:w="807" w:type="dxa"/>
            <w:tcBorders>
              <w:top w:val="single" w:sz="12" w:space="0" w:color="365F91" w:themeColor="accent1" w:themeShade="BF"/>
            </w:tcBorders>
            <w:shd w:val="clear" w:color="auto" w:fill="auto"/>
            <w:noWrap/>
            <w:vAlign w:val="bottom"/>
          </w:tcPr>
          <w:p w:rsidR="00451E68" w:rsidRPr="008358A5" w:rsidRDefault="00451E68" w:rsidP="002B6BDC">
            <w:pPr>
              <w:jc w:val="center"/>
              <w:rPr>
                <w:rFonts w:asciiTheme="minorHAnsi" w:hAnsiTheme="minorHAnsi" w:cs="Arial"/>
                <w:sz w:val="20"/>
                <w:szCs w:val="20"/>
              </w:rPr>
            </w:pPr>
            <w:r w:rsidRPr="008358A5">
              <w:rPr>
                <w:rFonts w:asciiTheme="minorHAnsi" w:hAnsiTheme="minorHAnsi" w:cs="Arial"/>
                <w:sz w:val="20"/>
                <w:szCs w:val="20"/>
              </w:rPr>
              <w:t>35</w:t>
            </w:r>
          </w:p>
        </w:tc>
        <w:tc>
          <w:tcPr>
            <w:tcW w:w="1276" w:type="dxa"/>
            <w:tcBorders>
              <w:top w:val="single" w:sz="12" w:space="0" w:color="365F91" w:themeColor="accent1" w:themeShade="BF"/>
            </w:tcBorders>
            <w:shd w:val="clear" w:color="auto" w:fill="auto"/>
            <w:noWrap/>
            <w:vAlign w:val="bottom"/>
          </w:tcPr>
          <w:p w:rsidR="00451E68" w:rsidRPr="008358A5" w:rsidRDefault="00451E68" w:rsidP="002B6BDC">
            <w:pPr>
              <w:jc w:val="right"/>
              <w:rPr>
                <w:rFonts w:asciiTheme="minorHAnsi" w:hAnsiTheme="minorHAnsi" w:cs="Arial"/>
                <w:sz w:val="20"/>
                <w:szCs w:val="20"/>
              </w:rPr>
            </w:pPr>
            <w:r w:rsidRPr="008358A5">
              <w:rPr>
                <w:rFonts w:asciiTheme="minorHAnsi" w:hAnsiTheme="minorHAnsi" w:cs="Arial"/>
                <w:sz w:val="20"/>
                <w:szCs w:val="20"/>
              </w:rPr>
              <w:t>15%</w:t>
            </w:r>
          </w:p>
        </w:tc>
        <w:tc>
          <w:tcPr>
            <w:tcW w:w="992" w:type="dxa"/>
            <w:tcBorders>
              <w:top w:val="single" w:sz="12" w:space="0" w:color="365F91" w:themeColor="accent1" w:themeShade="BF"/>
            </w:tcBorders>
            <w:shd w:val="clear" w:color="auto" w:fill="auto"/>
            <w:noWrap/>
            <w:vAlign w:val="bottom"/>
          </w:tcPr>
          <w:p w:rsidR="00451E68" w:rsidRPr="008358A5" w:rsidRDefault="00451E68" w:rsidP="002B6BDC">
            <w:pPr>
              <w:jc w:val="left"/>
              <w:rPr>
                <w:rFonts w:asciiTheme="minorHAnsi" w:hAnsiTheme="minorHAnsi" w:cs="Arial"/>
                <w:sz w:val="20"/>
                <w:szCs w:val="20"/>
              </w:rPr>
            </w:pPr>
            <w:proofErr w:type="spellStart"/>
            <w:r w:rsidRPr="008358A5">
              <w:rPr>
                <w:rFonts w:asciiTheme="minorHAnsi" w:hAnsiTheme="minorHAnsi" w:cs="Arial"/>
                <w:sz w:val="20"/>
                <w:szCs w:val="20"/>
              </w:rPr>
              <w:t>Motagua</w:t>
            </w:r>
            <w:proofErr w:type="spellEnd"/>
          </w:p>
        </w:tc>
      </w:tr>
      <w:tr w:rsidR="00451E68" w:rsidRPr="008358A5" w:rsidTr="00036906">
        <w:trPr>
          <w:trHeight w:val="255"/>
          <w:jc w:val="center"/>
        </w:trPr>
        <w:tc>
          <w:tcPr>
            <w:tcW w:w="774" w:type="dxa"/>
            <w:shd w:val="clear" w:color="auto" w:fill="auto"/>
            <w:noWrap/>
            <w:vAlign w:val="bottom"/>
          </w:tcPr>
          <w:p w:rsidR="00451E68" w:rsidRPr="008358A5" w:rsidRDefault="00451E68" w:rsidP="002B6BDC">
            <w:pPr>
              <w:jc w:val="right"/>
              <w:rPr>
                <w:rFonts w:asciiTheme="minorHAnsi" w:hAnsiTheme="minorHAnsi" w:cs="Arial"/>
                <w:sz w:val="20"/>
                <w:szCs w:val="20"/>
              </w:rPr>
            </w:pPr>
            <w:r w:rsidRPr="008358A5">
              <w:rPr>
                <w:rFonts w:asciiTheme="minorHAnsi" w:hAnsiTheme="minorHAnsi" w:cs="Arial"/>
                <w:sz w:val="20"/>
                <w:szCs w:val="20"/>
              </w:rPr>
              <w:t>2001</w:t>
            </w:r>
          </w:p>
        </w:tc>
        <w:tc>
          <w:tcPr>
            <w:tcW w:w="1489" w:type="dxa"/>
            <w:shd w:val="clear" w:color="auto" w:fill="auto"/>
            <w:noWrap/>
            <w:vAlign w:val="bottom"/>
          </w:tcPr>
          <w:p w:rsidR="00451E68" w:rsidRPr="008358A5" w:rsidRDefault="00451E68" w:rsidP="002B6BDC">
            <w:pPr>
              <w:jc w:val="left"/>
              <w:rPr>
                <w:rFonts w:asciiTheme="minorHAnsi" w:hAnsiTheme="minorHAnsi" w:cs="Arial"/>
                <w:sz w:val="20"/>
                <w:szCs w:val="20"/>
              </w:rPr>
            </w:pPr>
            <w:r w:rsidRPr="008358A5">
              <w:rPr>
                <w:rFonts w:asciiTheme="minorHAnsi" w:hAnsiTheme="minorHAnsi" w:cs="Arial"/>
                <w:sz w:val="20"/>
                <w:szCs w:val="20"/>
              </w:rPr>
              <w:t>Chiquimula</w:t>
            </w:r>
          </w:p>
        </w:tc>
        <w:tc>
          <w:tcPr>
            <w:tcW w:w="992" w:type="dxa"/>
            <w:shd w:val="clear" w:color="auto" w:fill="auto"/>
            <w:noWrap/>
            <w:vAlign w:val="bottom"/>
          </w:tcPr>
          <w:p w:rsidR="00451E68" w:rsidRPr="008358A5" w:rsidRDefault="00451E68" w:rsidP="002B6BDC">
            <w:pPr>
              <w:jc w:val="center"/>
              <w:rPr>
                <w:rFonts w:asciiTheme="minorHAnsi" w:hAnsiTheme="minorHAnsi" w:cs="Arial"/>
                <w:sz w:val="20"/>
                <w:szCs w:val="20"/>
              </w:rPr>
            </w:pPr>
            <w:r w:rsidRPr="008358A5">
              <w:rPr>
                <w:rFonts w:asciiTheme="minorHAnsi" w:hAnsiTheme="minorHAnsi" w:cs="Arial"/>
                <w:sz w:val="20"/>
                <w:szCs w:val="20"/>
              </w:rPr>
              <w:t>353</w:t>
            </w:r>
          </w:p>
        </w:tc>
        <w:tc>
          <w:tcPr>
            <w:tcW w:w="1460" w:type="dxa"/>
            <w:shd w:val="clear" w:color="auto" w:fill="auto"/>
            <w:noWrap/>
            <w:vAlign w:val="bottom"/>
          </w:tcPr>
          <w:p w:rsidR="00451E68" w:rsidRPr="008358A5" w:rsidRDefault="00451E68" w:rsidP="002B6BDC">
            <w:pPr>
              <w:jc w:val="center"/>
              <w:rPr>
                <w:rFonts w:asciiTheme="minorHAnsi" w:hAnsiTheme="minorHAnsi" w:cs="Arial"/>
                <w:sz w:val="20"/>
                <w:szCs w:val="20"/>
              </w:rPr>
            </w:pPr>
            <w:r w:rsidRPr="008358A5">
              <w:rPr>
                <w:rFonts w:asciiTheme="minorHAnsi" w:hAnsiTheme="minorHAnsi" w:cs="Arial"/>
                <w:sz w:val="20"/>
                <w:szCs w:val="20"/>
              </w:rPr>
              <w:t>310</w:t>
            </w:r>
          </w:p>
        </w:tc>
        <w:tc>
          <w:tcPr>
            <w:tcW w:w="993" w:type="dxa"/>
            <w:shd w:val="clear" w:color="auto" w:fill="auto"/>
            <w:noWrap/>
            <w:vAlign w:val="bottom"/>
          </w:tcPr>
          <w:p w:rsidR="00451E68" w:rsidRPr="008358A5" w:rsidRDefault="00451E68" w:rsidP="002B6BDC">
            <w:pPr>
              <w:jc w:val="right"/>
              <w:rPr>
                <w:rFonts w:asciiTheme="minorHAnsi" w:hAnsiTheme="minorHAnsi" w:cs="Arial"/>
                <w:sz w:val="20"/>
                <w:szCs w:val="20"/>
              </w:rPr>
            </w:pPr>
            <w:r w:rsidRPr="008358A5">
              <w:rPr>
                <w:rFonts w:asciiTheme="minorHAnsi" w:hAnsiTheme="minorHAnsi" w:cs="Arial"/>
                <w:sz w:val="20"/>
                <w:szCs w:val="20"/>
              </w:rPr>
              <w:t>88%</w:t>
            </w:r>
          </w:p>
        </w:tc>
        <w:tc>
          <w:tcPr>
            <w:tcW w:w="807" w:type="dxa"/>
            <w:shd w:val="clear" w:color="auto" w:fill="auto"/>
            <w:noWrap/>
            <w:vAlign w:val="bottom"/>
          </w:tcPr>
          <w:p w:rsidR="00451E68" w:rsidRPr="008358A5" w:rsidRDefault="00451E68" w:rsidP="002B6BDC">
            <w:pPr>
              <w:jc w:val="center"/>
              <w:rPr>
                <w:rFonts w:asciiTheme="minorHAnsi" w:hAnsiTheme="minorHAnsi" w:cs="Arial"/>
                <w:sz w:val="20"/>
                <w:szCs w:val="20"/>
              </w:rPr>
            </w:pPr>
            <w:r w:rsidRPr="008358A5">
              <w:rPr>
                <w:rFonts w:asciiTheme="minorHAnsi" w:hAnsiTheme="minorHAnsi" w:cs="Arial"/>
                <w:sz w:val="20"/>
                <w:szCs w:val="20"/>
              </w:rPr>
              <w:t>43</w:t>
            </w:r>
          </w:p>
        </w:tc>
        <w:tc>
          <w:tcPr>
            <w:tcW w:w="1276" w:type="dxa"/>
            <w:shd w:val="clear" w:color="auto" w:fill="auto"/>
            <w:noWrap/>
            <w:vAlign w:val="bottom"/>
          </w:tcPr>
          <w:p w:rsidR="00451E68" w:rsidRPr="008358A5" w:rsidRDefault="00451E68" w:rsidP="002B6BDC">
            <w:pPr>
              <w:jc w:val="right"/>
              <w:rPr>
                <w:rFonts w:asciiTheme="minorHAnsi" w:hAnsiTheme="minorHAnsi" w:cs="Arial"/>
                <w:sz w:val="20"/>
                <w:szCs w:val="20"/>
              </w:rPr>
            </w:pPr>
            <w:r w:rsidRPr="008358A5">
              <w:rPr>
                <w:rFonts w:asciiTheme="minorHAnsi" w:hAnsiTheme="minorHAnsi" w:cs="Arial"/>
                <w:sz w:val="20"/>
                <w:szCs w:val="20"/>
              </w:rPr>
              <w:t>12%</w:t>
            </w:r>
          </w:p>
        </w:tc>
        <w:tc>
          <w:tcPr>
            <w:tcW w:w="992" w:type="dxa"/>
            <w:shd w:val="clear" w:color="auto" w:fill="auto"/>
            <w:noWrap/>
            <w:vAlign w:val="bottom"/>
          </w:tcPr>
          <w:p w:rsidR="00451E68" w:rsidRPr="008358A5" w:rsidRDefault="00451E68" w:rsidP="002B6BDC">
            <w:pPr>
              <w:jc w:val="left"/>
              <w:rPr>
                <w:rFonts w:asciiTheme="minorHAnsi" w:hAnsiTheme="minorHAnsi" w:cs="Arial"/>
                <w:sz w:val="20"/>
                <w:szCs w:val="20"/>
              </w:rPr>
            </w:pPr>
            <w:proofErr w:type="spellStart"/>
            <w:r w:rsidRPr="008358A5">
              <w:rPr>
                <w:rFonts w:asciiTheme="minorHAnsi" w:hAnsiTheme="minorHAnsi" w:cs="Arial"/>
                <w:sz w:val="20"/>
                <w:szCs w:val="20"/>
              </w:rPr>
              <w:t>Motagua</w:t>
            </w:r>
            <w:proofErr w:type="spellEnd"/>
          </w:p>
        </w:tc>
      </w:tr>
      <w:tr w:rsidR="00451E68" w:rsidRPr="008358A5" w:rsidTr="00036906">
        <w:trPr>
          <w:trHeight w:val="255"/>
          <w:jc w:val="center"/>
        </w:trPr>
        <w:tc>
          <w:tcPr>
            <w:tcW w:w="774" w:type="dxa"/>
            <w:shd w:val="clear" w:color="auto" w:fill="auto"/>
            <w:noWrap/>
            <w:vAlign w:val="bottom"/>
          </w:tcPr>
          <w:p w:rsidR="00451E68" w:rsidRPr="008358A5" w:rsidRDefault="00451E68" w:rsidP="002B6BDC">
            <w:pPr>
              <w:jc w:val="right"/>
              <w:rPr>
                <w:rFonts w:asciiTheme="minorHAnsi" w:hAnsiTheme="minorHAnsi" w:cs="Arial"/>
                <w:sz w:val="20"/>
                <w:szCs w:val="20"/>
              </w:rPr>
            </w:pPr>
            <w:r w:rsidRPr="008358A5">
              <w:rPr>
                <w:rFonts w:asciiTheme="minorHAnsi" w:hAnsiTheme="minorHAnsi" w:cs="Arial"/>
                <w:sz w:val="20"/>
                <w:szCs w:val="20"/>
              </w:rPr>
              <w:t>2004</w:t>
            </w:r>
          </w:p>
        </w:tc>
        <w:tc>
          <w:tcPr>
            <w:tcW w:w="1489" w:type="dxa"/>
            <w:shd w:val="clear" w:color="auto" w:fill="auto"/>
            <w:noWrap/>
            <w:vAlign w:val="bottom"/>
          </w:tcPr>
          <w:p w:rsidR="00451E68" w:rsidRPr="008358A5" w:rsidRDefault="00451E68" w:rsidP="002B6BDC">
            <w:pPr>
              <w:jc w:val="left"/>
              <w:rPr>
                <w:rFonts w:asciiTheme="minorHAnsi" w:hAnsiTheme="minorHAnsi" w:cs="Arial"/>
                <w:sz w:val="20"/>
                <w:szCs w:val="20"/>
              </w:rPr>
            </w:pPr>
            <w:proofErr w:type="spellStart"/>
            <w:r w:rsidRPr="008358A5">
              <w:rPr>
                <w:rFonts w:asciiTheme="minorHAnsi" w:hAnsiTheme="minorHAnsi" w:cs="Arial"/>
                <w:sz w:val="20"/>
                <w:szCs w:val="20"/>
              </w:rPr>
              <w:t>Jocotán</w:t>
            </w:r>
            <w:proofErr w:type="spellEnd"/>
          </w:p>
        </w:tc>
        <w:tc>
          <w:tcPr>
            <w:tcW w:w="992" w:type="dxa"/>
            <w:shd w:val="clear" w:color="auto" w:fill="auto"/>
            <w:noWrap/>
            <w:vAlign w:val="bottom"/>
          </w:tcPr>
          <w:p w:rsidR="00451E68" w:rsidRPr="008358A5" w:rsidRDefault="00451E68" w:rsidP="002B6BDC">
            <w:pPr>
              <w:jc w:val="center"/>
              <w:rPr>
                <w:rFonts w:asciiTheme="minorHAnsi" w:hAnsiTheme="minorHAnsi" w:cs="Arial"/>
                <w:sz w:val="20"/>
                <w:szCs w:val="20"/>
              </w:rPr>
            </w:pPr>
            <w:r w:rsidRPr="008358A5">
              <w:rPr>
                <w:rFonts w:asciiTheme="minorHAnsi" w:hAnsiTheme="minorHAnsi" w:cs="Arial"/>
                <w:sz w:val="20"/>
                <w:szCs w:val="20"/>
              </w:rPr>
              <w:t>252</w:t>
            </w:r>
          </w:p>
        </w:tc>
        <w:tc>
          <w:tcPr>
            <w:tcW w:w="1460" w:type="dxa"/>
            <w:shd w:val="clear" w:color="auto" w:fill="auto"/>
            <w:noWrap/>
            <w:vAlign w:val="bottom"/>
          </w:tcPr>
          <w:p w:rsidR="00451E68" w:rsidRPr="008358A5" w:rsidRDefault="00451E68" w:rsidP="002B6BDC">
            <w:pPr>
              <w:jc w:val="center"/>
              <w:rPr>
                <w:rFonts w:asciiTheme="minorHAnsi" w:hAnsiTheme="minorHAnsi" w:cs="Arial"/>
                <w:sz w:val="20"/>
                <w:szCs w:val="20"/>
              </w:rPr>
            </w:pPr>
            <w:r w:rsidRPr="008358A5">
              <w:rPr>
                <w:rFonts w:asciiTheme="minorHAnsi" w:hAnsiTheme="minorHAnsi" w:cs="Arial"/>
                <w:sz w:val="20"/>
                <w:szCs w:val="20"/>
              </w:rPr>
              <w:t>252</w:t>
            </w:r>
          </w:p>
        </w:tc>
        <w:tc>
          <w:tcPr>
            <w:tcW w:w="993" w:type="dxa"/>
            <w:shd w:val="clear" w:color="auto" w:fill="auto"/>
            <w:noWrap/>
            <w:vAlign w:val="bottom"/>
          </w:tcPr>
          <w:p w:rsidR="00451E68" w:rsidRPr="008358A5" w:rsidRDefault="00451E68" w:rsidP="002B6BDC">
            <w:pPr>
              <w:jc w:val="right"/>
              <w:rPr>
                <w:rFonts w:asciiTheme="minorHAnsi" w:hAnsiTheme="minorHAnsi" w:cs="Arial"/>
                <w:sz w:val="20"/>
                <w:szCs w:val="20"/>
              </w:rPr>
            </w:pPr>
            <w:r w:rsidRPr="008358A5">
              <w:rPr>
                <w:rFonts w:asciiTheme="minorHAnsi" w:hAnsiTheme="minorHAnsi" w:cs="Arial"/>
                <w:sz w:val="20"/>
                <w:szCs w:val="20"/>
              </w:rPr>
              <w:t>100%</w:t>
            </w:r>
          </w:p>
        </w:tc>
        <w:tc>
          <w:tcPr>
            <w:tcW w:w="807" w:type="dxa"/>
            <w:shd w:val="clear" w:color="auto" w:fill="auto"/>
            <w:noWrap/>
            <w:vAlign w:val="bottom"/>
          </w:tcPr>
          <w:p w:rsidR="00451E68" w:rsidRPr="008358A5" w:rsidRDefault="00451E68" w:rsidP="002B6BDC">
            <w:pPr>
              <w:jc w:val="center"/>
              <w:rPr>
                <w:rFonts w:asciiTheme="minorHAnsi" w:hAnsiTheme="minorHAnsi" w:cs="Arial"/>
                <w:sz w:val="20"/>
                <w:szCs w:val="20"/>
              </w:rPr>
            </w:pPr>
            <w:r w:rsidRPr="008358A5">
              <w:rPr>
                <w:rFonts w:asciiTheme="minorHAnsi" w:hAnsiTheme="minorHAnsi" w:cs="Arial"/>
                <w:sz w:val="20"/>
                <w:szCs w:val="20"/>
              </w:rPr>
              <w:t>0</w:t>
            </w:r>
          </w:p>
        </w:tc>
        <w:tc>
          <w:tcPr>
            <w:tcW w:w="1276" w:type="dxa"/>
            <w:shd w:val="clear" w:color="auto" w:fill="auto"/>
            <w:noWrap/>
            <w:vAlign w:val="bottom"/>
          </w:tcPr>
          <w:p w:rsidR="00451E68" w:rsidRPr="008358A5" w:rsidRDefault="00451E68" w:rsidP="002B6BDC">
            <w:pPr>
              <w:jc w:val="right"/>
              <w:rPr>
                <w:rFonts w:asciiTheme="minorHAnsi" w:hAnsiTheme="minorHAnsi" w:cs="Arial"/>
                <w:sz w:val="20"/>
                <w:szCs w:val="20"/>
              </w:rPr>
            </w:pPr>
            <w:r w:rsidRPr="008358A5">
              <w:rPr>
                <w:rFonts w:asciiTheme="minorHAnsi" w:hAnsiTheme="minorHAnsi" w:cs="Arial"/>
                <w:sz w:val="20"/>
                <w:szCs w:val="20"/>
              </w:rPr>
              <w:t>0%</w:t>
            </w:r>
          </w:p>
        </w:tc>
        <w:tc>
          <w:tcPr>
            <w:tcW w:w="992" w:type="dxa"/>
            <w:shd w:val="clear" w:color="auto" w:fill="auto"/>
            <w:noWrap/>
            <w:vAlign w:val="bottom"/>
          </w:tcPr>
          <w:p w:rsidR="00451E68" w:rsidRPr="008358A5" w:rsidRDefault="00451E68" w:rsidP="002B6BDC">
            <w:pPr>
              <w:jc w:val="left"/>
              <w:rPr>
                <w:rFonts w:asciiTheme="minorHAnsi" w:hAnsiTheme="minorHAnsi" w:cs="Arial"/>
                <w:sz w:val="20"/>
                <w:szCs w:val="20"/>
              </w:rPr>
            </w:pPr>
          </w:p>
        </w:tc>
      </w:tr>
      <w:tr w:rsidR="00451E68" w:rsidRPr="008358A5" w:rsidTr="00036906">
        <w:trPr>
          <w:trHeight w:val="255"/>
          <w:jc w:val="center"/>
        </w:trPr>
        <w:tc>
          <w:tcPr>
            <w:tcW w:w="774" w:type="dxa"/>
            <w:shd w:val="clear" w:color="auto" w:fill="auto"/>
            <w:noWrap/>
            <w:vAlign w:val="bottom"/>
          </w:tcPr>
          <w:p w:rsidR="00451E68" w:rsidRPr="008358A5" w:rsidRDefault="00451E68" w:rsidP="002B6BDC">
            <w:pPr>
              <w:jc w:val="right"/>
              <w:rPr>
                <w:rFonts w:asciiTheme="minorHAnsi" w:hAnsiTheme="minorHAnsi" w:cs="Arial"/>
                <w:sz w:val="20"/>
                <w:szCs w:val="20"/>
              </w:rPr>
            </w:pPr>
            <w:r w:rsidRPr="008358A5">
              <w:rPr>
                <w:rFonts w:asciiTheme="minorHAnsi" w:hAnsiTheme="minorHAnsi" w:cs="Arial"/>
                <w:sz w:val="20"/>
                <w:szCs w:val="20"/>
              </w:rPr>
              <w:t>2006</w:t>
            </w:r>
          </w:p>
        </w:tc>
        <w:tc>
          <w:tcPr>
            <w:tcW w:w="1489" w:type="dxa"/>
            <w:shd w:val="clear" w:color="auto" w:fill="auto"/>
            <w:noWrap/>
            <w:vAlign w:val="bottom"/>
          </w:tcPr>
          <w:p w:rsidR="00451E68" w:rsidRPr="008358A5" w:rsidRDefault="00451E68" w:rsidP="002B6BDC">
            <w:pPr>
              <w:jc w:val="left"/>
              <w:rPr>
                <w:rFonts w:asciiTheme="minorHAnsi" w:hAnsiTheme="minorHAnsi" w:cs="Arial"/>
                <w:sz w:val="20"/>
                <w:szCs w:val="20"/>
              </w:rPr>
            </w:pPr>
            <w:proofErr w:type="spellStart"/>
            <w:r w:rsidRPr="008358A5">
              <w:rPr>
                <w:rFonts w:asciiTheme="minorHAnsi" w:hAnsiTheme="minorHAnsi" w:cs="Arial"/>
                <w:sz w:val="20"/>
                <w:szCs w:val="20"/>
              </w:rPr>
              <w:t>Olopa</w:t>
            </w:r>
            <w:proofErr w:type="spellEnd"/>
          </w:p>
        </w:tc>
        <w:tc>
          <w:tcPr>
            <w:tcW w:w="992" w:type="dxa"/>
            <w:shd w:val="clear" w:color="auto" w:fill="auto"/>
            <w:noWrap/>
            <w:vAlign w:val="bottom"/>
          </w:tcPr>
          <w:p w:rsidR="00451E68" w:rsidRPr="008358A5" w:rsidRDefault="00451E68" w:rsidP="002B6BDC">
            <w:pPr>
              <w:jc w:val="center"/>
              <w:rPr>
                <w:rFonts w:asciiTheme="minorHAnsi" w:hAnsiTheme="minorHAnsi" w:cs="Arial"/>
                <w:sz w:val="20"/>
                <w:szCs w:val="20"/>
              </w:rPr>
            </w:pPr>
            <w:r w:rsidRPr="008358A5">
              <w:rPr>
                <w:rFonts w:asciiTheme="minorHAnsi" w:hAnsiTheme="minorHAnsi" w:cs="Arial"/>
                <w:sz w:val="20"/>
                <w:szCs w:val="20"/>
              </w:rPr>
              <w:t>112</w:t>
            </w:r>
          </w:p>
        </w:tc>
        <w:tc>
          <w:tcPr>
            <w:tcW w:w="1460" w:type="dxa"/>
            <w:shd w:val="clear" w:color="auto" w:fill="auto"/>
            <w:noWrap/>
            <w:vAlign w:val="bottom"/>
          </w:tcPr>
          <w:p w:rsidR="00451E68" w:rsidRPr="008358A5" w:rsidRDefault="00451E68" w:rsidP="002B6BDC">
            <w:pPr>
              <w:jc w:val="center"/>
              <w:rPr>
                <w:rFonts w:asciiTheme="minorHAnsi" w:hAnsiTheme="minorHAnsi" w:cs="Arial"/>
                <w:sz w:val="20"/>
                <w:szCs w:val="20"/>
              </w:rPr>
            </w:pPr>
            <w:r w:rsidRPr="008358A5">
              <w:rPr>
                <w:rFonts w:asciiTheme="minorHAnsi" w:hAnsiTheme="minorHAnsi" w:cs="Arial"/>
                <w:sz w:val="20"/>
                <w:szCs w:val="20"/>
              </w:rPr>
              <w:t>58</w:t>
            </w:r>
          </w:p>
        </w:tc>
        <w:tc>
          <w:tcPr>
            <w:tcW w:w="993" w:type="dxa"/>
            <w:shd w:val="clear" w:color="auto" w:fill="auto"/>
            <w:noWrap/>
            <w:vAlign w:val="bottom"/>
          </w:tcPr>
          <w:p w:rsidR="00451E68" w:rsidRPr="008358A5" w:rsidRDefault="00451E68" w:rsidP="002B6BDC">
            <w:pPr>
              <w:jc w:val="right"/>
              <w:rPr>
                <w:rFonts w:asciiTheme="minorHAnsi" w:hAnsiTheme="minorHAnsi" w:cs="Arial"/>
                <w:sz w:val="20"/>
                <w:szCs w:val="20"/>
              </w:rPr>
            </w:pPr>
            <w:r w:rsidRPr="008358A5">
              <w:rPr>
                <w:rFonts w:asciiTheme="minorHAnsi" w:hAnsiTheme="minorHAnsi" w:cs="Arial"/>
                <w:sz w:val="20"/>
                <w:szCs w:val="20"/>
              </w:rPr>
              <w:t>52%</w:t>
            </w:r>
          </w:p>
        </w:tc>
        <w:tc>
          <w:tcPr>
            <w:tcW w:w="807" w:type="dxa"/>
            <w:shd w:val="clear" w:color="auto" w:fill="auto"/>
            <w:noWrap/>
            <w:vAlign w:val="bottom"/>
          </w:tcPr>
          <w:p w:rsidR="00451E68" w:rsidRPr="008358A5" w:rsidRDefault="00451E68" w:rsidP="002B6BDC">
            <w:pPr>
              <w:jc w:val="center"/>
              <w:rPr>
                <w:rFonts w:asciiTheme="minorHAnsi" w:hAnsiTheme="minorHAnsi" w:cs="Arial"/>
                <w:sz w:val="20"/>
                <w:szCs w:val="20"/>
              </w:rPr>
            </w:pPr>
            <w:r w:rsidRPr="008358A5">
              <w:rPr>
                <w:rFonts w:asciiTheme="minorHAnsi" w:hAnsiTheme="minorHAnsi" w:cs="Arial"/>
                <w:sz w:val="20"/>
                <w:szCs w:val="20"/>
              </w:rPr>
              <w:t>54</w:t>
            </w:r>
          </w:p>
        </w:tc>
        <w:tc>
          <w:tcPr>
            <w:tcW w:w="1276" w:type="dxa"/>
            <w:shd w:val="clear" w:color="auto" w:fill="auto"/>
            <w:noWrap/>
            <w:vAlign w:val="bottom"/>
          </w:tcPr>
          <w:p w:rsidR="00451E68" w:rsidRPr="008358A5" w:rsidRDefault="00451E68" w:rsidP="002B6BDC">
            <w:pPr>
              <w:jc w:val="right"/>
              <w:rPr>
                <w:rFonts w:asciiTheme="minorHAnsi" w:hAnsiTheme="minorHAnsi" w:cs="Arial"/>
                <w:sz w:val="20"/>
                <w:szCs w:val="20"/>
              </w:rPr>
            </w:pPr>
            <w:r w:rsidRPr="008358A5">
              <w:rPr>
                <w:rFonts w:asciiTheme="minorHAnsi" w:hAnsiTheme="minorHAnsi" w:cs="Arial"/>
                <w:sz w:val="20"/>
                <w:szCs w:val="20"/>
              </w:rPr>
              <w:t>48%</w:t>
            </w:r>
          </w:p>
        </w:tc>
        <w:tc>
          <w:tcPr>
            <w:tcW w:w="992" w:type="dxa"/>
            <w:shd w:val="clear" w:color="auto" w:fill="auto"/>
            <w:noWrap/>
            <w:vAlign w:val="bottom"/>
          </w:tcPr>
          <w:p w:rsidR="00451E68" w:rsidRPr="008358A5" w:rsidRDefault="00451E68" w:rsidP="002B6BDC">
            <w:pPr>
              <w:jc w:val="left"/>
              <w:rPr>
                <w:rFonts w:asciiTheme="minorHAnsi" w:hAnsiTheme="minorHAnsi" w:cs="Arial"/>
                <w:sz w:val="20"/>
                <w:szCs w:val="20"/>
              </w:rPr>
            </w:pPr>
            <w:proofErr w:type="spellStart"/>
            <w:r w:rsidRPr="008358A5">
              <w:rPr>
                <w:rFonts w:asciiTheme="minorHAnsi" w:hAnsiTheme="minorHAnsi" w:cs="Arial"/>
                <w:sz w:val="20"/>
                <w:szCs w:val="20"/>
              </w:rPr>
              <w:t>Olopa</w:t>
            </w:r>
            <w:proofErr w:type="spellEnd"/>
          </w:p>
        </w:tc>
      </w:tr>
      <w:tr w:rsidR="00451E68" w:rsidRPr="008358A5" w:rsidTr="00036906">
        <w:trPr>
          <w:trHeight w:val="255"/>
          <w:jc w:val="center"/>
        </w:trPr>
        <w:tc>
          <w:tcPr>
            <w:tcW w:w="774" w:type="dxa"/>
            <w:shd w:val="clear" w:color="auto" w:fill="auto"/>
            <w:noWrap/>
            <w:vAlign w:val="bottom"/>
          </w:tcPr>
          <w:p w:rsidR="00451E68" w:rsidRPr="008358A5" w:rsidRDefault="00451E68" w:rsidP="002B6BDC">
            <w:pPr>
              <w:jc w:val="right"/>
              <w:rPr>
                <w:rFonts w:asciiTheme="minorHAnsi" w:hAnsiTheme="minorHAnsi" w:cs="Arial"/>
                <w:sz w:val="20"/>
                <w:szCs w:val="20"/>
              </w:rPr>
            </w:pPr>
            <w:r w:rsidRPr="008358A5">
              <w:rPr>
                <w:rFonts w:asciiTheme="minorHAnsi" w:hAnsiTheme="minorHAnsi" w:cs="Arial"/>
                <w:sz w:val="20"/>
                <w:szCs w:val="20"/>
              </w:rPr>
              <w:t>2009</w:t>
            </w:r>
          </w:p>
        </w:tc>
        <w:tc>
          <w:tcPr>
            <w:tcW w:w="1489" w:type="dxa"/>
            <w:shd w:val="clear" w:color="auto" w:fill="auto"/>
            <w:noWrap/>
            <w:vAlign w:val="bottom"/>
          </w:tcPr>
          <w:p w:rsidR="00451E68" w:rsidRPr="008358A5" w:rsidRDefault="00451E68" w:rsidP="002B6BDC">
            <w:pPr>
              <w:jc w:val="left"/>
              <w:rPr>
                <w:rFonts w:asciiTheme="minorHAnsi" w:hAnsiTheme="minorHAnsi" w:cs="Arial"/>
                <w:sz w:val="20"/>
                <w:szCs w:val="20"/>
              </w:rPr>
            </w:pPr>
            <w:proofErr w:type="spellStart"/>
            <w:r w:rsidRPr="008358A5">
              <w:rPr>
                <w:rFonts w:asciiTheme="minorHAnsi" w:hAnsiTheme="minorHAnsi" w:cs="Arial"/>
                <w:sz w:val="20"/>
                <w:szCs w:val="20"/>
              </w:rPr>
              <w:t>Quetzaltepeque</w:t>
            </w:r>
            <w:proofErr w:type="spellEnd"/>
          </w:p>
        </w:tc>
        <w:tc>
          <w:tcPr>
            <w:tcW w:w="992" w:type="dxa"/>
            <w:shd w:val="clear" w:color="auto" w:fill="auto"/>
            <w:noWrap/>
            <w:vAlign w:val="bottom"/>
          </w:tcPr>
          <w:p w:rsidR="00451E68" w:rsidRPr="008358A5" w:rsidRDefault="00451E68" w:rsidP="002B6BDC">
            <w:pPr>
              <w:jc w:val="center"/>
              <w:rPr>
                <w:rFonts w:asciiTheme="minorHAnsi" w:hAnsiTheme="minorHAnsi" w:cs="Arial"/>
                <w:sz w:val="20"/>
                <w:szCs w:val="20"/>
              </w:rPr>
            </w:pPr>
            <w:r w:rsidRPr="008358A5">
              <w:rPr>
                <w:rFonts w:asciiTheme="minorHAnsi" w:hAnsiTheme="minorHAnsi" w:cs="Arial"/>
                <w:sz w:val="20"/>
                <w:szCs w:val="20"/>
              </w:rPr>
              <w:t>245</w:t>
            </w:r>
          </w:p>
        </w:tc>
        <w:tc>
          <w:tcPr>
            <w:tcW w:w="1460" w:type="dxa"/>
            <w:shd w:val="clear" w:color="auto" w:fill="auto"/>
            <w:noWrap/>
            <w:vAlign w:val="bottom"/>
          </w:tcPr>
          <w:p w:rsidR="00451E68" w:rsidRPr="008358A5" w:rsidRDefault="00451E68" w:rsidP="002B6BDC">
            <w:pPr>
              <w:jc w:val="center"/>
              <w:rPr>
                <w:rFonts w:asciiTheme="minorHAnsi" w:hAnsiTheme="minorHAnsi" w:cs="Arial"/>
                <w:sz w:val="20"/>
                <w:szCs w:val="20"/>
              </w:rPr>
            </w:pPr>
            <w:r w:rsidRPr="008358A5">
              <w:rPr>
                <w:rFonts w:asciiTheme="minorHAnsi" w:hAnsiTheme="minorHAnsi" w:cs="Arial"/>
                <w:sz w:val="20"/>
                <w:szCs w:val="20"/>
              </w:rPr>
              <w:t>196</w:t>
            </w:r>
          </w:p>
        </w:tc>
        <w:tc>
          <w:tcPr>
            <w:tcW w:w="993" w:type="dxa"/>
            <w:shd w:val="clear" w:color="auto" w:fill="auto"/>
            <w:noWrap/>
            <w:vAlign w:val="bottom"/>
          </w:tcPr>
          <w:p w:rsidR="00451E68" w:rsidRPr="008358A5" w:rsidRDefault="00451E68" w:rsidP="002B6BDC">
            <w:pPr>
              <w:jc w:val="right"/>
              <w:rPr>
                <w:rFonts w:asciiTheme="minorHAnsi" w:hAnsiTheme="minorHAnsi" w:cs="Arial"/>
                <w:sz w:val="20"/>
                <w:szCs w:val="20"/>
              </w:rPr>
            </w:pPr>
            <w:r w:rsidRPr="008358A5">
              <w:rPr>
                <w:rFonts w:asciiTheme="minorHAnsi" w:hAnsiTheme="minorHAnsi" w:cs="Arial"/>
                <w:sz w:val="20"/>
                <w:szCs w:val="20"/>
              </w:rPr>
              <w:t>80%</w:t>
            </w:r>
          </w:p>
        </w:tc>
        <w:tc>
          <w:tcPr>
            <w:tcW w:w="807" w:type="dxa"/>
            <w:shd w:val="clear" w:color="auto" w:fill="auto"/>
            <w:noWrap/>
            <w:vAlign w:val="bottom"/>
          </w:tcPr>
          <w:p w:rsidR="00451E68" w:rsidRPr="008358A5" w:rsidRDefault="00451E68" w:rsidP="002B6BDC">
            <w:pPr>
              <w:jc w:val="center"/>
              <w:rPr>
                <w:rFonts w:asciiTheme="minorHAnsi" w:hAnsiTheme="minorHAnsi" w:cs="Arial"/>
                <w:sz w:val="20"/>
                <w:szCs w:val="20"/>
              </w:rPr>
            </w:pPr>
            <w:r w:rsidRPr="008358A5">
              <w:rPr>
                <w:rFonts w:asciiTheme="minorHAnsi" w:hAnsiTheme="minorHAnsi" w:cs="Arial"/>
                <w:sz w:val="20"/>
                <w:szCs w:val="20"/>
              </w:rPr>
              <w:t>49</w:t>
            </w:r>
          </w:p>
        </w:tc>
        <w:tc>
          <w:tcPr>
            <w:tcW w:w="1276" w:type="dxa"/>
            <w:shd w:val="clear" w:color="auto" w:fill="auto"/>
            <w:noWrap/>
            <w:vAlign w:val="bottom"/>
          </w:tcPr>
          <w:p w:rsidR="00451E68" w:rsidRPr="008358A5" w:rsidRDefault="00451E68" w:rsidP="002B6BDC">
            <w:pPr>
              <w:jc w:val="right"/>
              <w:rPr>
                <w:rFonts w:asciiTheme="minorHAnsi" w:hAnsiTheme="minorHAnsi" w:cs="Arial"/>
                <w:sz w:val="20"/>
                <w:szCs w:val="20"/>
              </w:rPr>
            </w:pPr>
            <w:r w:rsidRPr="008358A5">
              <w:rPr>
                <w:rFonts w:asciiTheme="minorHAnsi" w:hAnsiTheme="minorHAnsi" w:cs="Arial"/>
                <w:sz w:val="20"/>
                <w:szCs w:val="20"/>
              </w:rPr>
              <w:t>20%</w:t>
            </w:r>
          </w:p>
        </w:tc>
        <w:tc>
          <w:tcPr>
            <w:tcW w:w="992" w:type="dxa"/>
            <w:shd w:val="clear" w:color="auto" w:fill="auto"/>
            <w:noWrap/>
            <w:vAlign w:val="bottom"/>
          </w:tcPr>
          <w:p w:rsidR="00451E68" w:rsidRPr="008358A5" w:rsidRDefault="00451E68" w:rsidP="002B6BDC">
            <w:pPr>
              <w:jc w:val="left"/>
              <w:rPr>
                <w:rFonts w:asciiTheme="minorHAnsi" w:hAnsiTheme="minorHAnsi" w:cs="Arial"/>
                <w:sz w:val="20"/>
                <w:szCs w:val="20"/>
              </w:rPr>
            </w:pPr>
            <w:proofErr w:type="spellStart"/>
            <w:r w:rsidRPr="008358A5">
              <w:rPr>
                <w:rFonts w:asciiTheme="minorHAnsi" w:hAnsiTheme="minorHAnsi" w:cs="Arial"/>
                <w:sz w:val="20"/>
                <w:szCs w:val="20"/>
              </w:rPr>
              <w:t>Ostua</w:t>
            </w:r>
            <w:proofErr w:type="spellEnd"/>
          </w:p>
        </w:tc>
      </w:tr>
      <w:tr w:rsidR="00451E68" w:rsidRPr="008358A5" w:rsidTr="00036906">
        <w:trPr>
          <w:trHeight w:val="255"/>
          <w:jc w:val="center"/>
        </w:trPr>
        <w:tc>
          <w:tcPr>
            <w:tcW w:w="774" w:type="dxa"/>
            <w:shd w:val="clear" w:color="auto" w:fill="auto"/>
            <w:noWrap/>
            <w:vAlign w:val="bottom"/>
          </w:tcPr>
          <w:p w:rsidR="00451E68" w:rsidRPr="008358A5" w:rsidRDefault="00451E68" w:rsidP="002B6BDC">
            <w:pPr>
              <w:jc w:val="right"/>
              <w:rPr>
                <w:rFonts w:asciiTheme="minorHAnsi" w:hAnsiTheme="minorHAnsi" w:cs="Arial"/>
                <w:sz w:val="20"/>
                <w:szCs w:val="20"/>
              </w:rPr>
            </w:pPr>
            <w:r w:rsidRPr="008358A5">
              <w:rPr>
                <w:rFonts w:asciiTheme="minorHAnsi" w:hAnsiTheme="minorHAnsi" w:cs="Arial"/>
                <w:sz w:val="20"/>
                <w:szCs w:val="20"/>
              </w:rPr>
              <w:t>2010</w:t>
            </w:r>
          </w:p>
        </w:tc>
        <w:tc>
          <w:tcPr>
            <w:tcW w:w="1489" w:type="dxa"/>
            <w:shd w:val="clear" w:color="auto" w:fill="auto"/>
            <w:noWrap/>
            <w:vAlign w:val="bottom"/>
          </w:tcPr>
          <w:p w:rsidR="00451E68" w:rsidRPr="008358A5" w:rsidRDefault="00451E68" w:rsidP="002B6BDC">
            <w:pPr>
              <w:jc w:val="left"/>
              <w:rPr>
                <w:rFonts w:asciiTheme="minorHAnsi" w:hAnsiTheme="minorHAnsi" w:cs="Arial"/>
                <w:sz w:val="20"/>
                <w:szCs w:val="20"/>
              </w:rPr>
            </w:pPr>
            <w:r w:rsidRPr="008358A5">
              <w:rPr>
                <w:rFonts w:asciiTheme="minorHAnsi" w:hAnsiTheme="minorHAnsi" w:cs="Arial"/>
                <w:sz w:val="20"/>
                <w:szCs w:val="20"/>
              </w:rPr>
              <w:t>San Jacinto</w:t>
            </w:r>
          </w:p>
        </w:tc>
        <w:tc>
          <w:tcPr>
            <w:tcW w:w="992" w:type="dxa"/>
            <w:shd w:val="clear" w:color="auto" w:fill="auto"/>
            <w:noWrap/>
            <w:vAlign w:val="bottom"/>
          </w:tcPr>
          <w:p w:rsidR="00451E68" w:rsidRPr="008358A5" w:rsidRDefault="00451E68" w:rsidP="002B6BDC">
            <w:pPr>
              <w:jc w:val="center"/>
              <w:rPr>
                <w:rFonts w:asciiTheme="minorHAnsi" w:hAnsiTheme="minorHAnsi" w:cs="Arial"/>
                <w:sz w:val="20"/>
                <w:szCs w:val="20"/>
              </w:rPr>
            </w:pPr>
            <w:r w:rsidRPr="008358A5">
              <w:rPr>
                <w:rFonts w:asciiTheme="minorHAnsi" w:hAnsiTheme="minorHAnsi" w:cs="Arial"/>
                <w:sz w:val="20"/>
                <w:szCs w:val="20"/>
              </w:rPr>
              <w:t>71</w:t>
            </w:r>
          </w:p>
        </w:tc>
        <w:tc>
          <w:tcPr>
            <w:tcW w:w="1460" w:type="dxa"/>
            <w:shd w:val="clear" w:color="auto" w:fill="auto"/>
            <w:noWrap/>
            <w:vAlign w:val="bottom"/>
          </w:tcPr>
          <w:p w:rsidR="00451E68" w:rsidRPr="008358A5" w:rsidRDefault="00451E68" w:rsidP="002B6BDC">
            <w:pPr>
              <w:jc w:val="center"/>
              <w:rPr>
                <w:rFonts w:asciiTheme="minorHAnsi" w:hAnsiTheme="minorHAnsi" w:cs="Arial"/>
                <w:sz w:val="20"/>
                <w:szCs w:val="20"/>
              </w:rPr>
            </w:pPr>
            <w:r w:rsidRPr="008358A5">
              <w:rPr>
                <w:rFonts w:asciiTheme="minorHAnsi" w:hAnsiTheme="minorHAnsi" w:cs="Arial"/>
                <w:sz w:val="20"/>
                <w:szCs w:val="20"/>
              </w:rPr>
              <w:t>71</w:t>
            </w:r>
          </w:p>
        </w:tc>
        <w:tc>
          <w:tcPr>
            <w:tcW w:w="993" w:type="dxa"/>
            <w:shd w:val="clear" w:color="auto" w:fill="auto"/>
            <w:noWrap/>
            <w:vAlign w:val="bottom"/>
          </w:tcPr>
          <w:p w:rsidR="00451E68" w:rsidRPr="008358A5" w:rsidRDefault="00451E68" w:rsidP="002B6BDC">
            <w:pPr>
              <w:jc w:val="right"/>
              <w:rPr>
                <w:rFonts w:asciiTheme="minorHAnsi" w:hAnsiTheme="minorHAnsi" w:cs="Arial"/>
                <w:sz w:val="20"/>
                <w:szCs w:val="20"/>
              </w:rPr>
            </w:pPr>
            <w:r w:rsidRPr="008358A5">
              <w:rPr>
                <w:rFonts w:asciiTheme="minorHAnsi" w:hAnsiTheme="minorHAnsi" w:cs="Arial"/>
                <w:sz w:val="20"/>
                <w:szCs w:val="20"/>
              </w:rPr>
              <w:t>100%</w:t>
            </w:r>
          </w:p>
        </w:tc>
        <w:tc>
          <w:tcPr>
            <w:tcW w:w="807" w:type="dxa"/>
            <w:shd w:val="clear" w:color="auto" w:fill="auto"/>
            <w:noWrap/>
            <w:vAlign w:val="bottom"/>
          </w:tcPr>
          <w:p w:rsidR="00451E68" w:rsidRPr="008358A5" w:rsidRDefault="00451E68" w:rsidP="002B6BDC">
            <w:pPr>
              <w:jc w:val="center"/>
              <w:rPr>
                <w:rFonts w:asciiTheme="minorHAnsi" w:hAnsiTheme="minorHAnsi" w:cs="Arial"/>
                <w:sz w:val="20"/>
                <w:szCs w:val="20"/>
              </w:rPr>
            </w:pPr>
            <w:r w:rsidRPr="008358A5">
              <w:rPr>
                <w:rFonts w:asciiTheme="minorHAnsi" w:hAnsiTheme="minorHAnsi" w:cs="Arial"/>
                <w:sz w:val="20"/>
                <w:szCs w:val="20"/>
              </w:rPr>
              <w:t>0</w:t>
            </w:r>
          </w:p>
        </w:tc>
        <w:tc>
          <w:tcPr>
            <w:tcW w:w="1276" w:type="dxa"/>
            <w:shd w:val="clear" w:color="auto" w:fill="auto"/>
            <w:noWrap/>
            <w:vAlign w:val="bottom"/>
          </w:tcPr>
          <w:p w:rsidR="00451E68" w:rsidRPr="008358A5" w:rsidRDefault="00451E68" w:rsidP="002B6BDC">
            <w:pPr>
              <w:jc w:val="right"/>
              <w:rPr>
                <w:rFonts w:asciiTheme="minorHAnsi" w:hAnsiTheme="minorHAnsi" w:cs="Arial"/>
                <w:sz w:val="20"/>
                <w:szCs w:val="20"/>
              </w:rPr>
            </w:pPr>
            <w:r w:rsidRPr="008358A5">
              <w:rPr>
                <w:rFonts w:asciiTheme="minorHAnsi" w:hAnsiTheme="minorHAnsi" w:cs="Arial"/>
                <w:sz w:val="20"/>
                <w:szCs w:val="20"/>
              </w:rPr>
              <w:t>0%</w:t>
            </w:r>
          </w:p>
        </w:tc>
        <w:tc>
          <w:tcPr>
            <w:tcW w:w="992" w:type="dxa"/>
            <w:shd w:val="clear" w:color="auto" w:fill="auto"/>
            <w:noWrap/>
            <w:vAlign w:val="bottom"/>
          </w:tcPr>
          <w:p w:rsidR="00451E68" w:rsidRPr="008358A5" w:rsidRDefault="00451E68" w:rsidP="002B6BDC">
            <w:pPr>
              <w:jc w:val="left"/>
              <w:rPr>
                <w:rFonts w:asciiTheme="minorHAnsi" w:hAnsiTheme="minorHAnsi" w:cs="Arial"/>
                <w:sz w:val="20"/>
                <w:szCs w:val="20"/>
              </w:rPr>
            </w:pPr>
          </w:p>
        </w:tc>
      </w:tr>
      <w:tr w:rsidR="00451E68" w:rsidRPr="008358A5" w:rsidTr="00036906">
        <w:trPr>
          <w:trHeight w:val="255"/>
          <w:jc w:val="center"/>
        </w:trPr>
        <w:tc>
          <w:tcPr>
            <w:tcW w:w="774" w:type="dxa"/>
            <w:shd w:val="clear" w:color="auto" w:fill="auto"/>
            <w:noWrap/>
            <w:vAlign w:val="bottom"/>
          </w:tcPr>
          <w:p w:rsidR="00451E68" w:rsidRPr="008358A5" w:rsidRDefault="00451E68" w:rsidP="002B6BDC">
            <w:pPr>
              <w:jc w:val="right"/>
              <w:rPr>
                <w:rFonts w:asciiTheme="minorHAnsi" w:hAnsiTheme="minorHAnsi" w:cs="Arial"/>
                <w:sz w:val="20"/>
                <w:szCs w:val="20"/>
              </w:rPr>
            </w:pPr>
            <w:r w:rsidRPr="008358A5">
              <w:rPr>
                <w:rFonts w:asciiTheme="minorHAnsi" w:hAnsiTheme="minorHAnsi" w:cs="Arial"/>
                <w:sz w:val="20"/>
                <w:szCs w:val="20"/>
              </w:rPr>
              <w:t>2003</w:t>
            </w:r>
          </w:p>
        </w:tc>
        <w:tc>
          <w:tcPr>
            <w:tcW w:w="1489" w:type="dxa"/>
            <w:shd w:val="clear" w:color="auto" w:fill="auto"/>
            <w:noWrap/>
            <w:vAlign w:val="bottom"/>
          </w:tcPr>
          <w:p w:rsidR="00451E68" w:rsidRPr="008358A5" w:rsidRDefault="00451E68" w:rsidP="002B6BDC">
            <w:pPr>
              <w:jc w:val="left"/>
              <w:rPr>
                <w:rFonts w:asciiTheme="minorHAnsi" w:hAnsiTheme="minorHAnsi" w:cs="Arial"/>
                <w:sz w:val="20"/>
                <w:szCs w:val="20"/>
              </w:rPr>
            </w:pPr>
            <w:r w:rsidRPr="008358A5">
              <w:rPr>
                <w:rFonts w:asciiTheme="minorHAnsi" w:hAnsiTheme="minorHAnsi" w:cs="Arial"/>
                <w:sz w:val="20"/>
                <w:szCs w:val="20"/>
              </w:rPr>
              <w:t>San Juan Ermita</w:t>
            </w:r>
          </w:p>
        </w:tc>
        <w:tc>
          <w:tcPr>
            <w:tcW w:w="992" w:type="dxa"/>
            <w:shd w:val="clear" w:color="auto" w:fill="auto"/>
            <w:noWrap/>
            <w:vAlign w:val="bottom"/>
          </w:tcPr>
          <w:p w:rsidR="00451E68" w:rsidRPr="008358A5" w:rsidRDefault="00451E68" w:rsidP="002B6BDC">
            <w:pPr>
              <w:jc w:val="center"/>
              <w:rPr>
                <w:rFonts w:asciiTheme="minorHAnsi" w:hAnsiTheme="minorHAnsi" w:cs="Arial"/>
                <w:sz w:val="20"/>
                <w:szCs w:val="20"/>
              </w:rPr>
            </w:pPr>
            <w:r w:rsidRPr="008358A5">
              <w:rPr>
                <w:rFonts w:asciiTheme="minorHAnsi" w:hAnsiTheme="minorHAnsi" w:cs="Arial"/>
                <w:sz w:val="20"/>
                <w:szCs w:val="20"/>
              </w:rPr>
              <w:t>81</w:t>
            </w:r>
          </w:p>
        </w:tc>
        <w:tc>
          <w:tcPr>
            <w:tcW w:w="1460" w:type="dxa"/>
            <w:shd w:val="clear" w:color="auto" w:fill="auto"/>
            <w:noWrap/>
            <w:vAlign w:val="bottom"/>
          </w:tcPr>
          <w:p w:rsidR="00451E68" w:rsidRPr="008358A5" w:rsidRDefault="00451E68" w:rsidP="002B6BDC">
            <w:pPr>
              <w:jc w:val="center"/>
              <w:rPr>
                <w:rFonts w:asciiTheme="minorHAnsi" w:hAnsiTheme="minorHAnsi" w:cs="Arial"/>
                <w:sz w:val="20"/>
                <w:szCs w:val="20"/>
              </w:rPr>
            </w:pPr>
            <w:r w:rsidRPr="008358A5">
              <w:rPr>
                <w:rFonts w:asciiTheme="minorHAnsi" w:hAnsiTheme="minorHAnsi" w:cs="Arial"/>
                <w:sz w:val="20"/>
                <w:szCs w:val="20"/>
              </w:rPr>
              <w:t>81</w:t>
            </w:r>
          </w:p>
        </w:tc>
        <w:tc>
          <w:tcPr>
            <w:tcW w:w="993" w:type="dxa"/>
            <w:shd w:val="clear" w:color="auto" w:fill="auto"/>
            <w:noWrap/>
            <w:vAlign w:val="bottom"/>
          </w:tcPr>
          <w:p w:rsidR="00451E68" w:rsidRPr="008358A5" w:rsidRDefault="00451E68" w:rsidP="002B6BDC">
            <w:pPr>
              <w:jc w:val="right"/>
              <w:rPr>
                <w:rFonts w:asciiTheme="minorHAnsi" w:hAnsiTheme="minorHAnsi" w:cs="Arial"/>
                <w:sz w:val="20"/>
                <w:szCs w:val="20"/>
              </w:rPr>
            </w:pPr>
            <w:r w:rsidRPr="008358A5">
              <w:rPr>
                <w:rFonts w:asciiTheme="minorHAnsi" w:hAnsiTheme="minorHAnsi" w:cs="Arial"/>
                <w:sz w:val="20"/>
                <w:szCs w:val="20"/>
              </w:rPr>
              <w:t>100%</w:t>
            </w:r>
          </w:p>
        </w:tc>
        <w:tc>
          <w:tcPr>
            <w:tcW w:w="807" w:type="dxa"/>
            <w:shd w:val="clear" w:color="auto" w:fill="auto"/>
            <w:noWrap/>
            <w:vAlign w:val="bottom"/>
          </w:tcPr>
          <w:p w:rsidR="00451E68" w:rsidRPr="008358A5" w:rsidRDefault="00451E68" w:rsidP="002B6BDC">
            <w:pPr>
              <w:jc w:val="center"/>
              <w:rPr>
                <w:rFonts w:asciiTheme="minorHAnsi" w:hAnsiTheme="minorHAnsi" w:cs="Arial"/>
                <w:sz w:val="20"/>
                <w:szCs w:val="20"/>
              </w:rPr>
            </w:pPr>
            <w:r w:rsidRPr="008358A5">
              <w:rPr>
                <w:rFonts w:asciiTheme="minorHAnsi" w:hAnsiTheme="minorHAnsi" w:cs="Arial"/>
                <w:sz w:val="20"/>
                <w:szCs w:val="20"/>
              </w:rPr>
              <w:t>0</w:t>
            </w:r>
          </w:p>
        </w:tc>
        <w:tc>
          <w:tcPr>
            <w:tcW w:w="1276" w:type="dxa"/>
            <w:shd w:val="clear" w:color="auto" w:fill="auto"/>
            <w:noWrap/>
            <w:vAlign w:val="bottom"/>
          </w:tcPr>
          <w:p w:rsidR="00451E68" w:rsidRPr="008358A5" w:rsidRDefault="00451E68" w:rsidP="002B6BDC">
            <w:pPr>
              <w:jc w:val="right"/>
              <w:rPr>
                <w:rFonts w:asciiTheme="minorHAnsi" w:hAnsiTheme="minorHAnsi" w:cs="Arial"/>
                <w:sz w:val="20"/>
                <w:szCs w:val="20"/>
              </w:rPr>
            </w:pPr>
            <w:r w:rsidRPr="008358A5">
              <w:rPr>
                <w:rFonts w:asciiTheme="minorHAnsi" w:hAnsiTheme="minorHAnsi" w:cs="Arial"/>
                <w:sz w:val="20"/>
                <w:szCs w:val="20"/>
              </w:rPr>
              <w:t>0%</w:t>
            </w:r>
          </w:p>
        </w:tc>
        <w:tc>
          <w:tcPr>
            <w:tcW w:w="992" w:type="dxa"/>
            <w:shd w:val="clear" w:color="auto" w:fill="auto"/>
            <w:noWrap/>
            <w:vAlign w:val="bottom"/>
          </w:tcPr>
          <w:p w:rsidR="00451E68" w:rsidRPr="008358A5" w:rsidRDefault="00451E68" w:rsidP="002B6BDC">
            <w:pPr>
              <w:jc w:val="left"/>
              <w:rPr>
                <w:rFonts w:asciiTheme="minorHAnsi" w:hAnsiTheme="minorHAnsi" w:cs="Arial"/>
                <w:sz w:val="20"/>
                <w:szCs w:val="20"/>
              </w:rPr>
            </w:pPr>
          </w:p>
        </w:tc>
      </w:tr>
      <w:tr w:rsidR="00451E68" w:rsidRPr="008358A5" w:rsidTr="00036906">
        <w:trPr>
          <w:trHeight w:val="255"/>
          <w:jc w:val="center"/>
        </w:trPr>
        <w:tc>
          <w:tcPr>
            <w:tcW w:w="774" w:type="dxa"/>
            <w:shd w:val="clear" w:color="auto" w:fill="auto"/>
            <w:noWrap/>
            <w:vAlign w:val="bottom"/>
          </w:tcPr>
          <w:p w:rsidR="00451E68" w:rsidRPr="008358A5" w:rsidRDefault="00451E68" w:rsidP="002B6BDC">
            <w:pPr>
              <w:jc w:val="right"/>
              <w:rPr>
                <w:rFonts w:asciiTheme="minorHAnsi" w:hAnsiTheme="minorHAnsi" w:cs="Arial"/>
                <w:sz w:val="20"/>
                <w:szCs w:val="20"/>
              </w:rPr>
            </w:pPr>
            <w:r w:rsidRPr="008358A5">
              <w:rPr>
                <w:rFonts w:asciiTheme="minorHAnsi" w:hAnsiTheme="minorHAnsi" w:cs="Arial"/>
                <w:sz w:val="20"/>
                <w:szCs w:val="20"/>
              </w:rPr>
              <w:t>1909</w:t>
            </w:r>
          </w:p>
        </w:tc>
        <w:tc>
          <w:tcPr>
            <w:tcW w:w="1489" w:type="dxa"/>
            <w:shd w:val="clear" w:color="auto" w:fill="auto"/>
            <w:noWrap/>
            <w:vAlign w:val="bottom"/>
          </w:tcPr>
          <w:p w:rsidR="00451E68" w:rsidRPr="008358A5" w:rsidRDefault="00451E68" w:rsidP="002B6BDC">
            <w:pPr>
              <w:jc w:val="left"/>
              <w:rPr>
                <w:rFonts w:asciiTheme="minorHAnsi" w:hAnsiTheme="minorHAnsi" w:cs="Arial"/>
                <w:sz w:val="20"/>
                <w:szCs w:val="20"/>
              </w:rPr>
            </w:pPr>
            <w:r w:rsidRPr="008358A5">
              <w:rPr>
                <w:rFonts w:asciiTheme="minorHAnsi" w:hAnsiTheme="minorHAnsi" w:cs="Arial"/>
                <w:sz w:val="20"/>
                <w:szCs w:val="20"/>
              </w:rPr>
              <w:t>La Unión</w:t>
            </w:r>
          </w:p>
        </w:tc>
        <w:tc>
          <w:tcPr>
            <w:tcW w:w="992" w:type="dxa"/>
            <w:shd w:val="clear" w:color="auto" w:fill="auto"/>
            <w:noWrap/>
            <w:vAlign w:val="bottom"/>
          </w:tcPr>
          <w:p w:rsidR="00451E68" w:rsidRPr="008358A5" w:rsidRDefault="00451E68" w:rsidP="002B6BDC">
            <w:pPr>
              <w:jc w:val="center"/>
              <w:rPr>
                <w:rFonts w:asciiTheme="minorHAnsi" w:hAnsiTheme="minorHAnsi" w:cs="Arial"/>
                <w:sz w:val="20"/>
                <w:szCs w:val="20"/>
              </w:rPr>
            </w:pPr>
            <w:r w:rsidRPr="008358A5">
              <w:rPr>
                <w:rFonts w:asciiTheme="minorHAnsi" w:hAnsiTheme="minorHAnsi" w:cs="Arial"/>
                <w:sz w:val="20"/>
                <w:szCs w:val="20"/>
              </w:rPr>
              <w:t>215</w:t>
            </w:r>
          </w:p>
        </w:tc>
        <w:tc>
          <w:tcPr>
            <w:tcW w:w="1460" w:type="dxa"/>
            <w:shd w:val="clear" w:color="auto" w:fill="auto"/>
            <w:noWrap/>
            <w:vAlign w:val="bottom"/>
          </w:tcPr>
          <w:p w:rsidR="00451E68" w:rsidRPr="008358A5" w:rsidRDefault="00451E68" w:rsidP="002B6BDC">
            <w:pPr>
              <w:jc w:val="center"/>
              <w:rPr>
                <w:rFonts w:asciiTheme="minorHAnsi" w:hAnsiTheme="minorHAnsi" w:cs="Arial"/>
                <w:sz w:val="20"/>
                <w:szCs w:val="20"/>
              </w:rPr>
            </w:pPr>
            <w:r w:rsidRPr="008358A5">
              <w:rPr>
                <w:rFonts w:asciiTheme="minorHAnsi" w:hAnsiTheme="minorHAnsi" w:cs="Arial"/>
                <w:sz w:val="20"/>
                <w:szCs w:val="20"/>
              </w:rPr>
              <w:t>29</w:t>
            </w:r>
          </w:p>
        </w:tc>
        <w:tc>
          <w:tcPr>
            <w:tcW w:w="993" w:type="dxa"/>
            <w:shd w:val="clear" w:color="auto" w:fill="auto"/>
            <w:noWrap/>
            <w:vAlign w:val="bottom"/>
          </w:tcPr>
          <w:p w:rsidR="00451E68" w:rsidRPr="008358A5" w:rsidRDefault="00451E68" w:rsidP="002B6BDC">
            <w:pPr>
              <w:jc w:val="right"/>
              <w:rPr>
                <w:rFonts w:asciiTheme="minorHAnsi" w:hAnsiTheme="minorHAnsi" w:cs="Arial"/>
                <w:sz w:val="20"/>
                <w:szCs w:val="20"/>
              </w:rPr>
            </w:pPr>
            <w:r w:rsidRPr="008358A5">
              <w:rPr>
                <w:rFonts w:asciiTheme="minorHAnsi" w:hAnsiTheme="minorHAnsi" w:cs="Arial"/>
                <w:sz w:val="20"/>
                <w:szCs w:val="20"/>
              </w:rPr>
              <w:t>13%</w:t>
            </w:r>
          </w:p>
        </w:tc>
        <w:tc>
          <w:tcPr>
            <w:tcW w:w="807" w:type="dxa"/>
            <w:shd w:val="clear" w:color="auto" w:fill="auto"/>
            <w:noWrap/>
            <w:vAlign w:val="bottom"/>
          </w:tcPr>
          <w:p w:rsidR="00451E68" w:rsidRPr="008358A5" w:rsidRDefault="00451E68" w:rsidP="002B6BDC">
            <w:pPr>
              <w:jc w:val="center"/>
              <w:rPr>
                <w:rFonts w:asciiTheme="minorHAnsi" w:hAnsiTheme="minorHAnsi" w:cs="Arial"/>
                <w:sz w:val="20"/>
                <w:szCs w:val="20"/>
              </w:rPr>
            </w:pPr>
            <w:r w:rsidRPr="008358A5">
              <w:rPr>
                <w:rFonts w:asciiTheme="minorHAnsi" w:hAnsiTheme="minorHAnsi" w:cs="Arial"/>
                <w:sz w:val="20"/>
                <w:szCs w:val="20"/>
              </w:rPr>
              <w:t>186</w:t>
            </w:r>
          </w:p>
        </w:tc>
        <w:tc>
          <w:tcPr>
            <w:tcW w:w="1276" w:type="dxa"/>
            <w:shd w:val="clear" w:color="auto" w:fill="auto"/>
            <w:noWrap/>
            <w:vAlign w:val="bottom"/>
          </w:tcPr>
          <w:p w:rsidR="00451E68" w:rsidRPr="008358A5" w:rsidRDefault="00451E68" w:rsidP="002B6BDC">
            <w:pPr>
              <w:jc w:val="right"/>
              <w:rPr>
                <w:rFonts w:asciiTheme="minorHAnsi" w:hAnsiTheme="minorHAnsi" w:cs="Arial"/>
                <w:sz w:val="20"/>
                <w:szCs w:val="20"/>
              </w:rPr>
            </w:pPr>
            <w:r w:rsidRPr="008358A5">
              <w:rPr>
                <w:rFonts w:asciiTheme="minorHAnsi" w:hAnsiTheme="minorHAnsi" w:cs="Arial"/>
                <w:sz w:val="20"/>
                <w:szCs w:val="20"/>
              </w:rPr>
              <w:t>87%</w:t>
            </w:r>
          </w:p>
        </w:tc>
        <w:tc>
          <w:tcPr>
            <w:tcW w:w="992" w:type="dxa"/>
            <w:shd w:val="clear" w:color="auto" w:fill="auto"/>
            <w:noWrap/>
            <w:vAlign w:val="bottom"/>
          </w:tcPr>
          <w:p w:rsidR="00451E68" w:rsidRPr="008358A5" w:rsidRDefault="00451E68" w:rsidP="002B6BDC">
            <w:pPr>
              <w:jc w:val="left"/>
              <w:rPr>
                <w:rFonts w:asciiTheme="minorHAnsi" w:hAnsiTheme="minorHAnsi" w:cs="Arial"/>
                <w:sz w:val="20"/>
                <w:szCs w:val="20"/>
              </w:rPr>
            </w:pPr>
            <w:proofErr w:type="spellStart"/>
            <w:r w:rsidRPr="008358A5">
              <w:rPr>
                <w:rFonts w:asciiTheme="minorHAnsi" w:hAnsiTheme="minorHAnsi" w:cs="Arial"/>
                <w:sz w:val="20"/>
                <w:szCs w:val="20"/>
              </w:rPr>
              <w:t>Motagua</w:t>
            </w:r>
            <w:proofErr w:type="spellEnd"/>
          </w:p>
        </w:tc>
      </w:tr>
      <w:tr w:rsidR="00451E68" w:rsidRPr="008358A5" w:rsidTr="00036906">
        <w:trPr>
          <w:trHeight w:val="255"/>
          <w:jc w:val="center"/>
        </w:trPr>
        <w:tc>
          <w:tcPr>
            <w:tcW w:w="774" w:type="dxa"/>
            <w:tcBorders>
              <w:bottom w:val="single" w:sz="12" w:space="0" w:color="365F91" w:themeColor="accent1" w:themeShade="BF"/>
            </w:tcBorders>
            <w:shd w:val="clear" w:color="auto" w:fill="auto"/>
            <w:noWrap/>
            <w:vAlign w:val="bottom"/>
          </w:tcPr>
          <w:p w:rsidR="00451E68" w:rsidRPr="008358A5" w:rsidRDefault="00451E68" w:rsidP="002B6BDC">
            <w:pPr>
              <w:jc w:val="right"/>
              <w:rPr>
                <w:rFonts w:asciiTheme="minorHAnsi" w:hAnsiTheme="minorHAnsi" w:cs="Arial"/>
                <w:sz w:val="20"/>
                <w:szCs w:val="20"/>
              </w:rPr>
            </w:pPr>
            <w:r w:rsidRPr="008358A5">
              <w:rPr>
                <w:rFonts w:asciiTheme="minorHAnsi" w:hAnsiTheme="minorHAnsi" w:cs="Arial"/>
                <w:sz w:val="20"/>
                <w:szCs w:val="20"/>
              </w:rPr>
              <w:t>1901</w:t>
            </w:r>
          </w:p>
        </w:tc>
        <w:tc>
          <w:tcPr>
            <w:tcW w:w="1489" w:type="dxa"/>
            <w:tcBorders>
              <w:bottom w:val="single" w:sz="12" w:space="0" w:color="365F91" w:themeColor="accent1" w:themeShade="BF"/>
            </w:tcBorders>
            <w:shd w:val="clear" w:color="auto" w:fill="auto"/>
            <w:noWrap/>
            <w:vAlign w:val="bottom"/>
          </w:tcPr>
          <w:p w:rsidR="00451E68" w:rsidRPr="008358A5" w:rsidRDefault="00451E68" w:rsidP="002B6BDC">
            <w:pPr>
              <w:jc w:val="left"/>
              <w:rPr>
                <w:rFonts w:asciiTheme="minorHAnsi" w:hAnsiTheme="minorHAnsi" w:cs="Arial"/>
                <w:sz w:val="20"/>
                <w:szCs w:val="20"/>
              </w:rPr>
            </w:pPr>
            <w:r w:rsidRPr="008358A5">
              <w:rPr>
                <w:rFonts w:asciiTheme="minorHAnsi" w:hAnsiTheme="minorHAnsi" w:cs="Arial"/>
                <w:sz w:val="20"/>
                <w:szCs w:val="20"/>
              </w:rPr>
              <w:t>Zacapa</w:t>
            </w:r>
          </w:p>
        </w:tc>
        <w:tc>
          <w:tcPr>
            <w:tcW w:w="992" w:type="dxa"/>
            <w:tcBorders>
              <w:bottom w:val="single" w:sz="12" w:space="0" w:color="365F91" w:themeColor="accent1" w:themeShade="BF"/>
            </w:tcBorders>
            <w:shd w:val="clear" w:color="auto" w:fill="auto"/>
            <w:noWrap/>
            <w:vAlign w:val="bottom"/>
          </w:tcPr>
          <w:p w:rsidR="00451E68" w:rsidRPr="008358A5" w:rsidRDefault="00451E68" w:rsidP="002B6BDC">
            <w:pPr>
              <w:jc w:val="center"/>
              <w:rPr>
                <w:rFonts w:asciiTheme="minorHAnsi" w:hAnsiTheme="minorHAnsi" w:cs="Arial"/>
                <w:sz w:val="20"/>
                <w:szCs w:val="20"/>
              </w:rPr>
            </w:pPr>
            <w:r w:rsidRPr="008358A5">
              <w:rPr>
                <w:rFonts w:asciiTheme="minorHAnsi" w:hAnsiTheme="minorHAnsi" w:cs="Arial"/>
                <w:sz w:val="20"/>
                <w:szCs w:val="20"/>
              </w:rPr>
              <w:t>517</w:t>
            </w:r>
          </w:p>
        </w:tc>
        <w:tc>
          <w:tcPr>
            <w:tcW w:w="1460" w:type="dxa"/>
            <w:tcBorders>
              <w:bottom w:val="single" w:sz="12" w:space="0" w:color="365F91" w:themeColor="accent1" w:themeShade="BF"/>
            </w:tcBorders>
            <w:shd w:val="clear" w:color="auto" w:fill="auto"/>
            <w:noWrap/>
            <w:vAlign w:val="bottom"/>
          </w:tcPr>
          <w:p w:rsidR="00451E68" w:rsidRPr="008358A5" w:rsidRDefault="00451E68" w:rsidP="002B6BDC">
            <w:pPr>
              <w:jc w:val="center"/>
              <w:rPr>
                <w:rFonts w:asciiTheme="minorHAnsi" w:hAnsiTheme="minorHAnsi" w:cs="Arial"/>
                <w:sz w:val="20"/>
                <w:szCs w:val="20"/>
              </w:rPr>
            </w:pPr>
            <w:r w:rsidRPr="008358A5">
              <w:rPr>
                <w:rFonts w:asciiTheme="minorHAnsi" w:hAnsiTheme="minorHAnsi" w:cs="Arial"/>
                <w:sz w:val="20"/>
                <w:szCs w:val="20"/>
              </w:rPr>
              <w:t>351</w:t>
            </w:r>
          </w:p>
        </w:tc>
        <w:tc>
          <w:tcPr>
            <w:tcW w:w="993" w:type="dxa"/>
            <w:tcBorders>
              <w:bottom w:val="single" w:sz="12" w:space="0" w:color="365F91" w:themeColor="accent1" w:themeShade="BF"/>
            </w:tcBorders>
            <w:shd w:val="clear" w:color="auto" w:fill="auto"/>
            <w:noWrap/>
            <w:vAlign w:val="bottom"/>
          </w:tcPr>
          <w:p w:rsidR="00451E68" w:rsidRPr="008358A5" w:rsidRDefault="00451E68" w:rsidP="002B6BDC">
            <w:pPr>
              <w:jc w:val="right"/>
              <w:rPr>
                <w:rFonts w:asciiTheme="minorHAnsi" w:hAnsiTheme="minorHAnsi" w:cs="Arial"/>
                <w:sz w:val="20"/>
                <w:szCs w:val="20"/>
              </w:rPr>
            </w:pPr>
            <w:r w:rsidRPr="008358A5">
              <w:rPr>
                <w:rFonts w:asciiTheme="minorHAnsi" w:hAnsiTheme="minorHAnsi" w:cs="Arial"/>
                <w:sz w:val="20"/>
                <w:szCs w:val="20"/>
              </w:rPr>
              <w:t>68%</w:t>
            </w:r>
          </w:p>
        </w:tc>
        <w:tc>
          <w:tcPr>
            <w:tcW w:w="807" w:type="dxa"/>
            <w:tcBorders>
              <w:bottom w:val="single" w:sz="12" w:space="0" w:color="365F91" w:themeColor="accent1" w:themeShade="BF"/>
            </w:tcBorders>
            <w:shd w:val="clear" w:color="auto" w:fill="auto"/>
            <w:noWrap/>
            <w:vAlign w:val="bottom"/>
          </w:tcPr>
          <w:p w:rsidR="00451E68" w:rsidRPr="008358A5" w:rsidRDefault="00451E68" w:rsidP="002B6BDC">
            <w:pPr>
              <w:jc w:val="center"/>
              <w:rPr>
                <w:rFonts w:asciiTheme="minorHAnsi" w:hAnsiTheme="minorHAnsi" w:cs="Arial"/>
                <w:sz w:val="20"/>
                <w:szCs w:val="20"/>
              </w:rPr>
            </w:pPr>
            <w:r w:rsidRPr="008358A5">
              <w:rPr>
                <w:rFonts w:asciiTheme="minorHAnsi" w:hAnsiTheme="minorHAnsi" w:cs="Arial"/>
                <w:sz w:val="20"/>
                <w:szCs w:val="20"/>
              </w:rPr>
              <w:t>166</w:t>
            </w:r>
          </w:p>
        </w:tc>
        <w:tc>
          <w:tcPr>
            <w:tcW w:w="1276" w:type="dxa"/>
            <w:tcBorders>
              <w:bottom w:val="single" w:sz="12" w:space="0" w:color="365F91" w:themeColor="accent1" w:themeShade="BF"/>
            </w:tcBorders>
            <w:shd w:val="clear" w:color="auto" w:fill="auto"/>
            <w:noWrap/>
            <w:vAlign w:val="bottom"/>
          </w:tcPr>
          <w:p w:rsidR="00451E68" w:rsidRPr="008358A5" w:rsidRDefault="00451E68" w:rsidP="002B6BDC">
            <w:pPr>
              <w:jc w:val="right"/>
              <w:rPr>
                <w:rFonts w:asciiTheme="minorHAnsi" w:hAnsiTheme="minorHAnsi" w:cs="Arial"/>
                <w:sz w:val="20"/>
                <w:szCs w:val="20"/>
              </w:rPr>
            </w:pPr>
            <w:r w:rsidRPr="008358A5">
              <w:rPr>
                <w:rFonts w:asciiTheme="minorHAnsi" w:hAnsiTheme="minorHAnsi" w:cs="Arial"/>
                <w:sz w:val="20"/>
                <w:szCs w:val="20"/>
              </w:rPr>
              <w:t>32%</w:t>
            </w:r>
          </w:p>
        </w:tc>
        <w:tc>
          <w:tcPr>
            <w:tcW w:w="992" w:type="dxa"/>
            <w:tcBorders>
              <w:bottom w:val="single" w:sz="12" w:space="0" w:color="365F91" w:themeColor="accent1" w:themeShade="BF"/>
            </w:tcBorders>
            <w:shd w:val="clear" w:color="auto" w:fill="auto"/>
            <w:noWrap/>
            <w:vAlign w:val="bottom"/>
          </w:tcPr>
          <w:p w:rsidR="00451E68" w:rsidRPr="008358A5" w:rsidRDefault="00451E68" w:rsidP="002B6BDC">
            <w:pPr>
              <w:jc w:val="left"/>
              <w:rPr>
                <w:rFonts w:asciiTheme="minorHAnsi" w:hAnsiTheme="minorHAnsi" w:cs="Arial"/>
                <w:sz w:val="20"/>
                <w:szCs w:val="20"/>
              </w:rPr>
            </w:pPr>
            <w:proofErr w:type="spellStart"/>
            <w:r w:rsidRPr="008358A5">
              <w:rPr>
                <w:rFonts w:asciiTheme="minorHAnsi" w:hAnsiTheme="minorHAnsi" w:cs="Arial"/>
                <w:sz w:val="20"/>
                <w:szCs w:val="20"/>
              </w:rPr>
              <w:t>Motagua</w:t>
            </w:r>
            <w:proofErr w:type="spellEnd"/>
          </w:p>
        </w:tc>
      </w:tr>
    </w:tbl>
    <w:p w:rsidR="00451E68" w:rsidRPr="008358A5" w:rsidRDefault="00451E68" w:rsidP="00451E68">
      <w:pPr>
        <w:jc w:val="right"/>
        <w:rPr>
          <w:rFonts w:asciiTheme="minorHAnsi" w:hAnsiTheme="minorHAnsi"/>
          <w:sz w:val="20"/>
          <w:szCs w:val="20"/>
          <w:lang w:val="es-ES_tradnl"/>
        </w:rPr>
      </w:pPr>
      <w:r w:rsidRPr="008358A5">
        <w:rPr>
          <w:rFonts w:asciiTheme="minorHAnsi" w:hAnsiTheme="minorHAnsi"/>
          <w:sz w:val="20"/>
          <w:szCs w:val="20"/>
          <w:lang w:val="es-ES_tradnl"/>
        </w:rPr>
        <w:t>* El área es la que calcula el GIS en base a los límites municipales</w:t>
      </w:r>
      <w:r w:rsidR="00FD2CF1">
        <w:rPr>
          <w:rFonts w:asciiTheme="minorHAnsi" w:hAnsiTheme="minorHAnsi"/>
          <w:sz w:val="20"/>
          <w:szCs w:val="20"/>
          <w:lang w:val="es-ES_tradnl"/>
        </w:rPr>
        <w:t>.</w:t>
      </w:r>
    </w:p>
    <w:p w:rsidR="00FD2CF1" w:rsidRDefault="00FD2CF1" w:rsidP="00451E68">
      <w:pPr>
        <w:jc w:val="right"/>
        <w:rPr>
          <w:rFonts w:asciiTheme="minorHAnsi" w:hAnsiTheme="minorHAnsi"/>
          <w:sz w:val="20"/>
          <w:szCs w:val="20"/>
          <w:lang w:val="es-ES_tradnl"/>
        </w:rPr>
      </w:pPr>
    </w:p>
    <w:p w:rsidR="00451E68" w:rsidRDefault="00451E68" w:rsidP="00451E68">
      <w:pPr>
        <w:jc w:val="right"/>
        <w:rPr>
          <w:rFonts w:asciiTheme="minorHAnsi" w:hAnsiTheme="minorHAnsi"/>
          <w:sz w:val="20"/>
          <w:szCs w:val="20"/>
          <w:lang w:val="es-ES_tradnl"/>
        </w:rPr>
      </w:pPr>
      <w:r w:rsidRPr="00FD2CF1">
        <w:rPr>
          <w:rFonts w:asciiTheme="minorHAnsi" w:hAnsiTheme="minorHAnsi"/>
          <w:b/>
          <w:sz w:val="20"/>
          <w:szCs w:val="20"/>
          <w:lang w:val="es-ES_tradnl"/>
        </w:rPr>
        <w:t>Fuente:</w:t>
      </w:r>
      <w:r w:rsidRPr="008358A5">
        <w:rPr>
          <w:rFonts w:asciiTheme="minorHAnsi" w:hAnsiTheme="minorHAnsi"/>
          <w:sz w:val="20"/>
          <w:szCs w:val="20"/>
          <w:lang w:val="es-ES_tradnl"/>
        </w:rPr>
        <w:t xml:space="preserve"> elaboración propia</w:t>
      </w:r>
      <w:r w:rsidR="00FD2CF1">
        <w:rPr>
          <w:rFonts w:asciiTheme="minorHAnsi" w:hAnsiTheme="minorHAnsi"/>
          <w:sz w:val="20"/>
          <w:szCs w:val="20"/>
          <w:lang w:val="es-ES_tradnl"/>
        </w:rPr>
        <w:t>.</w:t>
      </w:r>
    </w:p>
    <w:p w:rsidR="00FD2CF1" w:rsidRPr="008358A5" w:rsidRDefault="00FD2CF1" w:rsidP="00451E68">
      <w:pPr>
        <w:jc w:val="right"/>
        <w:rPr>
          <w:rFonts w:asciiTheme="minorHAnsi" w:hAnsiTheme="minorHAnsi"/>
          <w:sz w:val="20"/>
          <w:szCs w:val="20"/>
          <w:lang w:val="es-ES_tradnl"/>
        </w:rPr>
      </w:pPr>
    </w:p>
    <w:p w:rsidR="00451E68" w:rsidRPr="008358A5" w:rsidRDefault="00720154" w:rsidP="00451E68">
      <w:pPr>
        <w:rPr>
          <w:rFonts w:asciiTheme="minorHAnsi" w:hAnsiTheme="minorHAnsi"/>
          <w:lang w:val="es-ES_tradnl"/>
        </w:rPr>
      </w:pPr>
      <w:r w:rsidRPr="008358A5">
        <w:rPr>
          <w:rFonts w:asciiTheme="minorHAnsi" w:hAnsiTheme="minorHAnsi"/>
          <w:lang w:val="es-ES_tradnl"/>
        </w:rPr>
        <w:br w:type="page"/>
      </w:r>
    </w:p>
    <w:p w:rsidR="00E36A19" w:rsidRPr="008358A5" w:rsidRDefault="00451E68" w:rsidP="00E36A19">
      <w:pPr>
        <w:pStyle w:val="Ttulo1"/>
        <w:rPr>
          <w:lang w:val="es-ES_tradnl"/>
        </w:rPr>
      </w:pPr>
      <w:bookmarkStart w:id="5" w:name="_Toc297569695"/>
      <w:bookmarkEnd w:id="4"/>
      <w:r w:rsidRPr="008358A5">
        <w:rPr>
          <w:lang w:val="es-ES_tradnl"/>
        </w:rPr>
        <w:lastRenderedPageBreak/>
        <w:t xml:space="preserve">Balance de la zona </w:t>
      </w:r>
      <w:proofErr w:type="spellStart"/>
      <w:r w:rsidRPr="008358A5">
        <w:rPr>
          <w:lang w:val="es-ES_tradnl"/>
        </w:rPr>
        <w:t>Chortí</w:t>
      </w:r>
      <w:bookmarkEnd w:id="5"/>
      <w:proofErr w:type="spellEnd"/>
    </w:p>
    <w:p w:rsidR="00523F35" w:rsidRPr="00036906" w:rsidRDefault="005A0395" w:rsidP="00523F35">
      <w:pPr>
        <w:pStyle w:val="Ttulo2"/>
        <w:rPr>
          <w:rFonts w:asciiTheme="minorHAnsi" w:hAnsiTheme="minorHAnsi"/>
          <w:color w:val="365F91" w:themeColor="accent1" w:themeShade="BF"/>
          <w:lang w:val="es-ES_tradnl"/>
        </w:rPr>
      </w:pPr>
      <w:bookmarkStart w:id="6" w:name="_Toc292799579"/>
      <w:bookmarkStart w:id="7" w:name="_Toc297569696"/>
      <w:r w:rsidRPr="00036906">
        <w:rPr>
          <w:rFonts w:asciiTheme="minorHAnsi" w:hAnsiTheme="minorHAnsi"/>
          <w:color w:val="365F91" w:themeColor="accent1" w:themeShade="BF"/>
          <w:lang w:val="es-ES_tradnl"/>
        </w:rPr>
        <w:t>Cá</w:t>
      </w:r>
      <w:r w:rsidR="00523F35" w:rsidRPr="00036906">
        <w:rPr>
          <w:rFonts w:asciiTheme="minorHAnsi" w:hAnsiTheme="minorHAnsi"/>
          <w:color w:val="365F91" w:themeColor="accent1" w:themeShade="BF"/>
          <w:lang w:val="es-ES_tradnl"/>
        </w:rPr>
        <w:t xml:space="preserve">lculo del </w:t>
      </w:r>
      <w:r w:rsidR="00036906" w:rsidRPr="00036906">
        <w:rPr>
          <w:rFonts w:asciiTheme="minorHAnsi" w:hAnsiTheme="minorHAnsi"/>
          <w:color w:val="365F91" w:themeColor="accent1" w:themeShade="BF"/>
          <w:lang w:val="es-ES_tradnl"/>
        </w:rPr>
        <w:t>b</w:t>
      </w:r>
      <w:r w:rsidR="00523F35" w:rsidRPr="00036906">
        <w:rPr>
          <w:rFonts w:asciiTheme="minorHAnsi" w:hAnsiTheme="minorHAnsi"/>
          <w:color w:val="365F91" w:themeColor="accent1" w:themeShade="BF"/>
          <w:lang w:val="es-ES_tradnl"/>
        </w:rPr>
        <w:t>alance</w:t>
      </w:r>
      <w:bookmarkEnd w:id="6"/>
      <w:bookmarkEnd w:id="7"/>
    </w:p>
    <w:p w:rsidR="00965225" w:rsidRPr="008358A5" w:rsidRDefault="00965225" w:rsidP="00965225">
      <w:pPr>
        <w:rPr>
          <w:rFonts w:asciiTheme="minorHAnsi" w:hAnsiTheme="minorHAnsi"/>
          <w:lang w:val="es-ES_tradnl"/>
        </w:rPr>
      </w:pPr>
    </w:p>
    <w:p w:rsidR="0026470C" w:rsidRPr="008358A5" w:rsidRDefault="00451E68" w:rsidP="00D76659">
      <w:pPr>
        <w:rPr>
          <w:rFonts w:asciiTheme="minorHAnsi" w:hAnsiTheme="minorHAnsi"/>
          <w:lang w:val="es-ES_tradnl"/>
        </w:rPr>
      </w:pPr>
      <w:r w:rsidRPr="008358A5">
        <w:rPr>
          <w:rFonts w:asciiTheme="minorHAnsi" w:hAnsiTheme="minorHAnsi"/>
          <w:lang w:val="es-ES_tradnl"/>
        </w:rPr>
        <w:t xml:space="preserve">Para </w:t>
      </w:r>
      <w:r w:rsidR="0026470C" w:rsidRPr="008358A5">
        <w:rPr>
          <w:rFonts w:asciiTheme="minorHAnsi" w:hAnsiTheme="minorHAnsi"/>
          <w:lang w:val="es-ES_tradnl"/>
        </w:rPr>
        <w:t>inicia</w:t>
      </w:r>
      <w:r w:rsidRPr="008358A5">
        <w:rPr>
          <w:rFonts w:asciiTheme="minorHAnsi" w:hAnsiTheme="minorHAnsi"/>
          <w:lang w:val="es-ES_tradnl"/>
        </w:rPr>
        <w:t xml:space="preserve">r los cálculos se empieza con </w:t>
      </w:r>
      <w:r w:rsidR="0026470C" w:rsidRPr="008358A5">
        <w:rPr>
          <w:rFonts w:asciiTheme="minorHAnsi" w:hAnsiTheme="minorHAnsi"/>
          <w:lang w:val="es-ES_tradnl"/>
        </w:rPr>
        <w:t>el mes de octubre, ya que de esta manera se asegura que la humedad del suelo est</w:t>
      </w:r>
      <w:r w:rsidR="00036906">
        <w:rPr>
          <w:rFonts w:asciiTheme="minorHAnsi" w:hAnsiTheme="minorHAnsi"/>
          <w:lang w:val="es-ES_tradnl"/>
        </w:rPr>
        <w:t>á</w:t>
      </w:r>
      <w:r w:rsidR="0026470C" w:rsidRPr="008358A5">
        <w:rPr>
          <w:rFonts w:asciiTheme="minorHAnsi" w:hAnsiTheme="minorHAnsi"/>
          <w:lang w:val="es-ES_tradnl"/>
        </w:rPr>
        <w:t xml:space="preserve"> saturada y se obtienen los valores para cada mes.  De la misma manera se generan los valores de cada mes para los usos del agua.</w:t>
      </w:r>
    </w:p>
    <w:p w:rsidR="0026470C" w:rsidRPr="008358A5" w:rsidRDefault="0026470C" w:rsidP="00D76659">
      <w:pPr>
        <w:rPr>
          <w:rFonts w:asciiTheme="minorHAnsi" w:hAnsiTheme="minorHAnsi"/>
          <w:lang w:val="es-ES_tradnl"/>
        </w:rPr>
      </w:pPr>
    </w:p>
    <w:p w:rsidR="0026470C" w:rsidRPr="008358A5" w:rsidRDefault="0026470C" w:rsidP="00D76659">
      <w:pPr>
        <w:rPr>
          <w:rFonts w:asciiTheme="minorHAnsi" w:hAnsiTheme="minorHAnsi"/>
          <w:lang w:val="es-ES_tradnl"/>
        </w:rPr>
      </w:pPr>
      <w:r w:rsidRPr="008358A5">
        <w:rPr>
          <w:rFonts w:asciiTheme="minorHAnsi" w:hAnsiTheme="minorHAnsi"/>
          <w:lang w:val="es-ES_tradnl"/>
        </w:rPr>
        <w:t xml:space="preserve">Para terminar el cálculo es necesario convertir los caudales de entrada y salida de </w:t>
      </w:r>
      <w:r w:rsidR="00CE4ECC" w:rsidRPr="008358A5">
        <w:rPr>
          <w:rFonts w:asciiTheme="minorHAnsi" w:hAnsiTheme="minorHAnsi"/>
          <w:lang w:val="es-ES_tradnl"/>
        </w:rPr>
        <w:t>l</w:t>
      </w:r>
      <w:r w:rsidRPr="008358A5">
        <w:rPr>
          <w:rFonts w:asciiTheme="minorHAnsi" w:hAnsiTheme="minorHAnsi"/>
          <w:lang w:val="es-ES_tradnl"/>
        </w:rPr>
        <w:t>a cuenc</w:t>
      </w:r>
      <w:r w:rsidR="00CE4ECC" w:rsidRPr="008358A5">
        <w:rPr>
          <w:rFonts w:asciiTheme="minorHAnsi" w:hAnsiTheme="minorHAnsi"/>
          <w:lang w:val="es-ES_tradnl"/>
        </w:rPr>
        <w:t>a</w:t>
      </w:r>
      <w:r w:rsidRPr="008358A5">
        <w:rPr>
          <w:rFonts w:asciiTheme="minorHAnsi" w:hAnsiTheme="minorHAnsi"/>
          <w:lang w:val="es-ES_tradnl"/>
        </w:rPr>
        <w:t xml:space="preserve"> a mm y</w:t>
      </w:r>
      <w:r w:rsidR="00E36E1B" w:rsidRPr="008358A5">
        <w:rPr>
          <w:rFonts w:asciiTheme="minorHAnsi" w:hAnsiTheme="minorHAnsi"/>
          <w:lang w:val="es-ES_tradnl"/>
        </w:rPr>
        <w:t xml:space="preserve"> </w:t>
      </w:r>
      <w:r w:rsidRPr="008358A5">
        <w:rPr>
          <w:rFonts w:asciiTheme="minorHAnsi" w:hAnsiTheme="minorHAnsi"/>
          <w:lang w:val="es-ES_tradnl"/>
        </w:rPr>
        <w:t>calcular si hay almacenamiento sub</w:t>
      </w:r>
      <w:r w:rsidR="00090093" w:rsidRPr="008358A5">
        <w:rPr>
          <w:rFonts w:asciiTheme="minorHAnsi" w:hAnsiTheme="minorHAnsi"/>
          <w:lang w:val="es-ES_tradnl"/>
        </w:rPr>
        <w:t>terrá</w:t>
      </w:r>
      <w:r w:rsidRPr="008358A5">
        <w:rPr>
          <w:rFonts w:asciiTheme="minorHAnsi" w:hAnsiTheme="minorHAnsi"/>
          <w:lang w:val="es-ES_tradnl"/>
        </w:rPr>
        <w:t>neo, o si por el contrario, el agua subterránea alimenta los caudales de la zona.</w:t>
      </w:r>
      <w:r w:rsidR="007C20D0" w:rsidRPr="008358A5">
        <w:rPr>
          <w:rFonts w:asciiTheme="minorHAnsi" w:hAnsiTheme="minorHAnsi"/>
          <w:lang w:val="es-ES_tradnl"/>
        </w:rPr>
        <w:t xml:space="preserve">  </w:t>
      </w:r>
    </w:p>
    <w:p w:rsidR="007C20D0" w:rsidRPr="008358A5" w:rsidRDefault="007C20D0" w:rsidP="00D76659">
      <w:pPr>
        <w:rPr>
          <w:rFonts w:asciiTheme="minorHAnsi" w:hAnsiTheme="minorHAnsi"/>
          <w:lang w:val="es-ES_tradnl"/>
        </w:rPr>
      </w:pPr>
    </w:p>
    <w:p w:rsidR="007C20D0" w:rsidRPr="008358A5" w:rsidRDefault="007C20D0" w:rsidP="00D76659">
      <w:pPr>
        <w:rPr>
          <w:rFonts w:asciiTheme="minorHAnsi" w:hAnsiTheme="minorHAnsi"/>
          <w:lang w:val="es-ES_tradnl"/>
        </w:rPr>
      </w:pPr>
      <w:r w:rsidRPr="008358A5">
        <w:rPr>
          <w:rFonts w:asciiTheme="minorHAnsi" w:hAnsiTheme="minorHAnsi"/>
          <w:lang w:val="es-ES_tradnl"/>
        </w:rPr>
        <w:t>El estudio hidrogeológic</w:t>
      </w:r>
      <w:r w:rsidR="009535F6" w:rsidRPr="008358A5">
        <w:rPr>
          <w:rFonts w:asciiTheme="minorHAnsi" w:hAnsiTheme="minorHAnsi"/>
          <w:lang w:val="es-ES_tradnl"/>
        </w:rPr>
        <w:t>o (Duarte 2009) muestra los acuíferos y las d</w:t>
      </w:r>
      <w:r w:rsidRPr="008358A5">
        <w:rPr>
          <w:rFonts w:asciiTheme="minorHAnsi" w:hAnsiTheme="minorHAnsi"/>
          <w:lang w:val="es-ES_tradnl"/>
        </w:rPr>
        <w:t xml:space="preserve">irecciones de flujo, pero no indica el potencial de almacenamiento ni las zonas de recarga, pues la zona denominada de rocas </w:t>
      </w:r>
      <w:r w:rsidR="009535F6" w:rsidRPr="008358A5">
        <w:rPr>
          <w:rFonts w:asciiTheme="minorHAnsi" w:hAnsiTheme="minorHAnsi"/>
          <w:lang w:val="es-ES_tradnl"/>
        </w:rPr>
        <w:t>no acuí</w:t>
      </w:r>
      <w:r w:rsidRPr="008358A5">
        <w:rPr>
          <w:rFonts w:asciiTheme="minorHAnsi" w:hAnsiTheme="minorHAnsi"/>
          <w:lang w:val="es-ES_tradnl"/>
        </w:rPr>
        <w:t>feras no permit</w:t>
      </w:r>
      <w:r w:rsidR="009535F6" w:rsidRPr="008358A5">
        <w:rPr>
          <w:rFonts w:asciiTheme="minorHAnsi" w:hAnsiTheme="minorHAnsi"/>
          <w:lang w:val="es-ES_tradnl"/>
        </w:rPr>
        <w:t>e estimar los volúmenes finales.</w:t>
      </w:r>
      <w:r w:rsidRPr="008358A5">
        <w:rPr>
          <w:rFonts w:asciiTheme="minorHAnsi" w:hAnsiTheme="minorHAnsi"/>
          <w:lang w:val="es-ES_tradnl"/>
        </w:rPr>
        <w:t xml:space="preserve"> </w:t>
      </w:r>
    </w:p>
    <w:p w:rsidR="00720154" w:rsidRPr="008358A5" w:rsidRDefault="00720154" w:rsidP="00D76659">
      <w:pPr>
        <w:rPr>
          <w:rFonts w:asciiTheme="minorHAnsi" w:hAnsiTheme="minorHAnsi"/>
          <w:lang w:val="es-ES_tradnl"/>
        </w:rPr>
      </w:pPr>
    </w:p>
    <w:p w:rsidR="0026470C" w:rsidRPr="00036906" w:rsidRDefault="0026470C" w:rsidP="00451E68">
      <w:pPr>
        <w:pStyle w:val="Ttulo2"/>
        <w:rPr>
          <w:rFonts w:asciiTheme="minorHAnsi" w:hAnsiTheme="minorHAnsi"/>
          <w:color w:val="365F91" w:themeColor="accent1" w:themeShade="BF"/>
          <w:lang w:val="es-ES_tradnl"/>
        </w:rPr>
      </w:pPr>
      <w:bookmarkStart w:id="8" w:name="_Toc292799580"/>
      <w:bookmarkStart w:id="9" w:name="_Toc297569697"/>
      <w:r w:rsidRPr="00036906">
        <w:rPr>
          <w:rFonts w:asciiTheme="minorHAnsi" w:hAnsiTheme="minorHAnsi"/>
          <w:color w:val="365F91" w:themeColor="accent1" w:themeShade="BF"/>
          <w:lang w:val="es-ES_tradnl"/>
        </w:rPr>
        <w:t xml:space="preserve">Resultados del </w:t>
      </w:r>
      <w:r w:rsidR="00036906" w:rsidRPr="00036906">
        <w:rPr>
          <w:rFonts w:asciiTheme="minorHAnsi" w:hAnsiTheme="minorHAnsi"/>
          <w:color w:val="365F91" w:themeColor="accent1" w:themeShade="BF"/>
          <w:lang w:val="es-ES_tradnl"/>
        </w:rPr>
        <w:t>b</w:t>
      </w:r>
      <w:r w:rsidRPr="00036906">
        <w:rPr>
          <w:rFonts w:asciiTheme="minorHAnsi" w:hAnsiTheme="minorHAnsi"/>
          <w:color w:val="365F91" w:themeColor="accent1" w:themeShade="BF"/>
          <w:lang w:val="es-ES_tradnl"/>
        </w:rPr>
        <w:t xml:space="preserve">alance </w:t>
      </w:r>
      <w:r w:rsidR="00036906" w:rsidRPr="00036906">
        <w:rPr>
          <w:rFonts w:asciiTheme="minorHAnsi" w:hAnsiTheme="minorHAnsi"/>
          <w:color w:val="365F91" w:themeColor="accent1" w:themeShade="BF"/>
          <w:lang w:val="es-ES_tradnl"/>
        </w:rPr>
        <w:t>h</w:t>
      </w:r>
      <w:r w:rsidRPr="00036906">
        <w:rPr>
          <w:rFonts w:asciiTheme="minorHAnsi" w:hAnsiTheme="minorHAnsi"/>
          <w:color w:val="365F91" w:themeColor="accent1" w:themeShade="BF"/>
          <w:lang w:val="es-ES_tradnl"/>
        </w:rPr>
        <w:t>ídrico</w:t>
      </w:r>
      <w:bookmarkEnd w:id="8"/>
      <w:bookmarkEnd w:id="9"/>
    </w:p>
    <w:p w:rsidR="00BD7F30" w:rsidRPr="008358A5" w:rsidRDefault="0026470C" w:rsidP="0026470C">
      <w:pPr>
        <w:rPr>
          <w:rFonts w:asciiTheme="minorHAnsi" w:hAnsiTheme="minorHAnsi"/>
          <w:lang w:val="es-ES_tradnl"/>
        </w:rPr>
      </w:pPr>
      <w:r w:rsidRPr="008358A5">
        <w:rPr>
          <w:rFonts w:asciiTheme="minorHAnsi" w:hAnsiTheme="minorHAnsi"/>
          <w:lang w:val="es-ES_tradnl"/>
        </w:rPr>
        <w:t>Los re</w:t>
      </w:r>
      <w:r w:rsidR="00090093" w:rsidRPr="008358A5">
        <w:rPr>
          <w:rFonts w:asciiTheme="minorHAnsi" w:hAnsiTheme="minorHAnsi"/>
          <w:lang w:val="es-ES_tradnl"/>
        </w:rPr>
        <w:t>sultados del balance hídrico para la cuenca del río Grande de Zacapa se resumen</w:t>
      </w:r>
      <w:r w:rsidRPr="008358A5">
        <w:rPr>
          <w:rFonts w:asciiTheme="minorHAnsi" w:hAnsiTheme="minorHAnsi"/>
          <w:lang w:val="es-ES_tradnl"/>
        </w:rPr>
        <w:t xml:space="preserve"> en el Cuadro </w:t>
      </w:r>
      <w:r w:rsidR="00262AC1" w:rsidRPr="008358A5">
        <w:rPr>
          <w:rFonts w:asciiTheme="minorHAnsi" w:hAnsiTheme="minorHAnsi"/>
          <w:lang w:val="es-ES_tradnl"/>
        </w:rPr>
        <w:t>2</w:t>
      </w:r>
      <w:r w:rsidR="00090093" w:rsidRPr="008358A5">
        <w:rPr>
          <w:rFonts w:asciiTheme="minorHAnsi" w:hAnsiTheme="minorHAnsi"/>
          <w:lang w:val="es-ES_tradnl"/>
        </w:rPr>
        <w:t>.</w:t>
      </w:r>
      <w:r w:rsidR="00A63D6A" w:rsidRPr="008358A5">
        <w:rPr>
          <w:rFonts w:asciiTheme="minorHAnsi" w:hAnsiTheme="minorHAnsi"/>
          <w:lang w:val="es-ES_tradnl"/>
        </w:rPr>
        <w:t xml:space="preserve">  Este cuadro muestra el balance para el año 2010, asumiendo una cobertura doméstica ideal</w:t>
      </w:r>
      <w:r w:rsidR="00451E68" w:rsidRPr="008358A5">
        <w:rPr>
          <w:rFonts w:asciiTheme="minorHAnsi" w:hAnsiTheme="minorHAnsi"/>
          <w:lang w:val="es-ES_tradnl"/>
        </w:rPr>
        <w:t xml:space="preserve">, es decir que toda la población tiene cobertura. </w:t>
      </w:r>
      <w:r w:rsidR="00090093" w:rsidRPr="008358A5">
        <w:rPr>
          <w:rFonts w:asciiTheme="minorHAnsi" w:hAnsiTheme="minorHAnsi"/>
          <w:lang w:val="es-ES_tradnl"/>
        </w:rPr>
        <w:t>También se muestra la demanda pa</w:t>
      </w:r>
      <w:r w:rsidR="007E7308" w:rsidRPr="008358A5">
        <w:rPr>
          <w:rFonts w:asciiTheme="minorHAnsi" w:hAnsiTheme="minorHAnsi"/>
          <w:lang w:val="es-ES_tradnl"/>
        </w:rPr>
        <w:t>ra el año 2010 real, es decir</w:t>
      </w:r>
      <w:r w:rsidR="00E36E1B" w:rsidRPr="008358A5">
        <w:rPr>
          <w:rFonts w:asciiTheme="minorHAnsi" w:hAnsiTheme="minorHAnsi"/>
          <w:lang w:val="es-ES_tradnl"/>
        </w:rPr>
        <w:t>,</w:t>
      </w:r>
      <w:r w:rsidR="007E7308" w:rsidRPr="008358A5">
        <w:rPr>
          <w:rFonts w:asciiTheme="minorHAnsi" w:hAnsiTheme="minorHAnsi"/>
          <w:lang w:val="es-ES_tradnl"/>
        </w:rPr>
        <w:t xml:space="preserve"> to</w:t>
      </w:r>
      <w:r w:rsidR="00090093" w:rsidRPr="008358A5">
        <w:rPr>
          <w:rFonts w:asciiTheme="minorHAnsi" w:hAnsiTheme="minorHAnsi"/>
          <w:lang w:val="es-ES_tradnl"/>
        </w:rPr>
        <w:t>m</w:t>
      </w:r>
      <w:r w:rsidR="007E7308" w:rsidRPr="008358A5">
        <w:rPr>
          <w:rFonts w:asciiTheme="minorHAnsi" w:hAnsiTheme="minorHAnsi"/>
          <w:lang w:val="es-ES_tradnl"/>
        </w:rPr>
        <w:t>an</w:t>
      </w:r>
      <w:r w:rsidR="00090093" w:rsidRPr="008358A5">
        <w:rPr>
          <w:rFonts w:asciiTheme="minorHAnsi" w:hAnsiTheme="minorHAnsi"/>
          <w:lang w:val="es-ES_tradnl"/>
        </w:rPr>
        <w:t>do e</w:t>
      </w:r>
      <w:r w:rsidR="007E7308" w:rsidRPr="008358A5">
        <w:rPr>
          <w:rFonts w:asciiTheme="minorHAnsi" w:hAnsiTheme="minorHAnsi"/>
          <w:lang w:val="es-ES_tradnl"/>
        </w:rPr>
        <w:t>n</w:t>
      </w:r>
      <w:r w:rsidR="00090093" w:rsidRPr="008358A5">
        <w:rPr>
          <w:rFonts w:asciiTheme="minorHAnsi" w:hAnsiTheme="minorHAnsi"/>
          <w:lang w:val="es-ES_tradnl"/>
        </w:rPr>
        <w:t xml:space="preserve"> cuenta la cobertura que se encontró que existe, </w:t>
      </w:r>
      <w:r w:rsidR="00BD7F30" w:rsidRPr="008358A5">
        <w:rPr>
          <w:rFonts w:asciiTheme="minorHAnsi" w:hAnsiTheme="minorHAnsi"/>
          <w:lang w:val="es-ES_tradnl"/>
        </w:rPr>
        <w:t>la demanda p</w:t>
      </w:r>
      <w:r w:rsidR="00821E7F" w:rsidRPr="008358A5">
        <w:rPr>
          <w:rFonts w:asciiTheme="minorHAnsi" w:hAnsiTheme="minorHAnsi"/>
          <w:lang w:val="es-ES_tradnl"/>
        </w:rPr>
        <w:t>ara el 2010, ideal o requerida. El Cuadro 3 muestra el balance para la demanda d</w:t>
      </w:r>
      <w:r w:rsidR="00BD7F30" w:rsidRPr="008358A5">
        <w:rPr>
          <w:rFonts w:asciiTheme="minorHAnsi" w:hAnsiTheme="minorHAnsi"/>
          <w:lang w:val="es-ES_tradnl"/>
        </w:rPr>
        <w:t xml:space="preserve">el año 2015 y 2025.  </w:t>
      </w:r>
    </w:p>
    <w:p w:rsidR="00BD7F30" w:rsidRPr="008358A5" w:rsidRDefault="00BD7F30" w:rsidP="0026470C">
      <w:pPr>
        <w:rPr>
          <w:rFonts w:asciiTheme="minorHAnsi" w:hAnsiTheme="minorHAnsi"/>
          <w:lang w:val="es-ES_tradnl"/>
        </w:rPr>
      </w:pPr>
    </w:p>
    <w:p w:rsidR="00BD7F30" w:rsidRPr="008358A5" w:rsidRDefault="00BD7F30" w:rsidP="0026470C">
      <w:pPr>
        <w:rPr>
          <w:rFonts w:asciiTheme="minorHAnsi" w:hAnsiTheme="minorHAnsi"/>
          <w:lang w:val="es-ES_tradnl"/>
        </w:rPr>
      </w:pPr>
      <w:r w:rsidRPr="008358A5">
        <w:rPr>
          <w:rFonts w:asciiTheme="minorHAnsi" w:hAnsiTheme="minorHAnsi"/>
          <w:lang w:val="es-ES_tradnl"/>
        </w:rPr>
        <w:t>Para la proyección de las demandas en el caso del agua doméstica</w:t>
      </w:r>
      <w:r w:rsidR="00E36E1B" w:rsidRPr="008358A5">
        <w:rPr>
          <w:rFonts w:asciiTheme="minorHAnsi" w:hAnsiTheme="minorHAnsi"/>
          <w:lang w:val="es-ES_tradnl"/>
        </w:rPr>
        <w:t>, se proyectó</w:t>
      </w:r>
      <w:r w:rsidRPr="008358A5">
        <w:rPr>
          <w:rFonts w:asciiTheme="minorHAnsi" w:hAnsiTheme="minorHAnsi"/>
          <w:lang w:val="es-ES_tradnl"/>
        </w:rPr>
        <w:t xml:space="preserve"> la población de acuerdo a las tasas de crecimiento de los municipios y en base a la población</w:t>
      </w:r>
      <w:r w:rsidR="009535F6" w:rsidRPr="008358A5">
        <w:rPr>
          <w:rFonts w:asciiTheme="minorHAnsi" w:hAnsiTheme="minorHAnsi"/>
          <w:lang w:val="es-ES_tradnl"/>
        </w:rPr>
        <w:t>,</w:t>
      </w:r>
      <w:r w:rsidRPr="008358A5">
        <w:rPr>
          <w:rFonts w:asciiTheme="minorHAnsi" w:hAnsiTheme="minorHAnsi"/>
          <w:lang w:val="es-ES_tradnl"/>
        </w:rPr>
        <w:t xml:space="preserve"> s</w:t>
      </w:r>
      <w:r w:rsidR="00E36E1B" w:rsidRPr="008358A5">
        <w:rPr>
          <w:rFonts w:asciiTheme="minorHAnsi" w:hAnsiTheme="minorHAnsi"/>
          <w:lang w:val="es-ES_tradnl"/>
        </w:rPr>
        <w:t>e calculó</w:t>
      </w:r>
      <w:r w:rsidRPr="008358A5">
        <w:rPr>
          <w:rFonts w:asciiTheme="minorHAnsi" w:hAnsiTheme="minorHAnsi"/>
          <w:lang w:val="es-ES_tradnl"/>
        </w:rPr>
        <w:t xml:space="preserve"> la demanda requerida</w:t>
      </w:r>
      <w:r w:rsidR="00E36E1B" w:rsidRPr="008358A5">
        <w:rPr>
          <w:rFonts w:asciiTheme="minorHAnsi" w:hAnsiTheme="minorHAnsi"/>
          <w:lang w:val="es-ES_tradnl"/>
        </w:rPr>
        <w:t>,</w:t>
      </w:r>
      <w:r w:rsidRPr="008358A5">
        <w:rPr>
          <w:rFonts w:asciiTheme="minorHAnsi" w:hAnsiTheme="minorHAnsi"/>
          <w:lang w:val="es-ES_tradnl"/>
        </w:rPr>
        <w:t xml:space="preserve"> asumiendo una cobertura y continuidad del 100%.  Para el riego</w:t>
      </w:r>
      <w:r w:rsidR="00E36E1B" w:rsidRPr="008358A5">
        <w:rPr>
          <w:rFonts w:asciiTheme="minorHAnsi" w:hAnsiTheme="minorHAnsi"/>
          <w:lang w:val="es-ES_tradnl"/>
        </w:rPr>
        <w:t>,</w:t>
      </w:r>
      <w:r w:rsidRPr="008358A5">
        <w:rPr>
          <w:rFonts w:asciiTheme="minorHAnsi" w:hAnsiTheme="minorHAnsi"/>
          <w:lang w:val="es-ES_tradnl"/>
        </w:rPr>
        <w:t xml:space="preserve"> la demanda se </w:t>
      </w:r>
      <w:r w:rsidR="00E36E1B" w:rsidRPr="008358A5">
        <w:rPr>
          <w:rFonts w:asciiTheme="minorHAnsi" w:hAnsiTheme="minorHAnsi"/>
          <w:lang w:val="es-ES_tradnl"/>
        </w:rPr>
        <w:t>intentó</w:t>
      </w:r>
      <w:r w:rsidR="00792B2B" w:rsidRPr="008358A5">
        <w:rPr>
          <w:rFonts w:asciiTheme="minorHAnsi" w:hAnsiTheme="minorHAnsi"/>
          <w:lang w:val="es-ES_tradnl"/>
        </w:rPr>
        <w:t xml:space="preserve"> proyectar</w:t>
      </w:r>
      <w:r w:rsidRPr="008358A5">
        <w:rPr>
          <w:rFonts w:asciiTheme="minorHAnsi" w:hAnsiTheme="minorHAnsi"/>
          <w:lang w:val="es-ES_tradnl"/>
        </w:rPr>
        <w:t xml:space="preserve"> e</w:t>
      </w:r>
      <w:r w:rsidR="00792B2B" w:rsidRPr="008358A5">
        <w:rPr>
          <w:rFonts w:asciiTheme="minorHAnsi" w:hAnsiTheme="minorHAnsi"/>
          <w:lang w:val="es-ES_tradnl"/>
        </w:rPr>
        <w:t>n</w:t>
      </w:r>
      <w:r w:rsidRPr="008358A5">
        <w:rPr>
          <w:rFonts w:asciiTheme="minorHAnsi" w:hAnsiTheme="minorHAnsi"/>
          <w:lang w:val="es-ES_tradnl"/>
        </w:rPr>
        <w:t xml:space="preserve"> base al crecimiento</w:t>
      </w:r>
      <w:r w:rsidR="00792B2B" w:rsidRPr="008358A5">
        <w:rPr>
          <w:rFonts w:asciiTheme="minorHAnsi" w:hAnsiTheme="minorHAnsi"/>
          <w:lang w:val="es-ES_tradnl"/>
        </w:rPr>
        <w:t xml:space="preserve"> detectado del año 2000 al 2010, sin embargo</w:t>
      </w:r>
      <w:r w:rsidR="00E36E1B" w:rsidRPr="008358A5">
        <w:rPr>
          <w:rFonts w:asciiTheme="minorHAnsi" w:hAnsiTheme="minorHAnsi"/>
          <w:lang w:val="es-ES_tradnl"/>
        </w:rPr>
        <w:t>,</w:t>
      </w:r>
      <w:r w:rsidR="00792B2B" w:rsidRPr="008358A5">
        <w:rPr>
          <w:rFonts w:asciiTheme="minorHAnsi" w:hAnsiTheme="minorHAnsi"/>
          <w:lang w:val="es-ES_tradnl"/>
        </w:rPr>
        <w:t xml:space="preserve"> la nueva información parece </w:t>
      </w:r>
      <w:r w:rsidR="00CE4ECC" w:rsidRPr="008358A5">
        <w:rPr>
          <w:rFonts w:asciiTheme="minorHAnsi" w:hAnsiTheme="minorHAnsi"/>
          <w:lang w:val="es-ES_tradnl"/>
        </w:rPr>
        <w:t>mostrar</w:t>
      </w:r>
      <w:r w:rsidR="00792B2B" w:rsidRPr="008358A5">
        <w:rPr>
          <w:rFonts w:asciiTheme="minorHAnsi" w:hAnsiTheme="minorHAnsi"/>
          <w:lang w:val="es-ES_tradnl"/>
        </w:rPr>
        <w:t xml:space="preserve"> una reducción en el área de riego </w:t>
      </w:r>
      <w:r w:rsidRPr="008358A5">
        <w:rPr>
          <w:rFonts w:asciiTheme="minorHAnsi" w:hAnsiTheme="minorHAnsi"/>
          <w:lang w:val="es-ES_tradnl"/>
        </w:rPr>
        <w:t>de</w:t>
      </w:r>
      <w:r w:rsidR="00CE4ECC" w:rsidRPr="008358A5">
        <w:rPr>
          <w:rFonts w:asciiTheme="minorHAnsi" w:hAnsiTheme="minorHAnsi"/>
          <w:lang w:val="es-ES_tradnl"/>
        </w:rPr>
        <w:t>l</w:t>
      </w:r>
      <w:r w:rsidRPr="008358A5">
        <w:rPr>
          <w:rFonts w:asciiTheme="minorHAnsi" w:hAnsiTheme="minorHAnsi"/>
          <w:lang w:val="es-ES_tradnl"/>
        </w:rPr>
        <w:t xml:space="preserve"> </w:t>
      </w:r>
      <w:r w:rsidR="00792B2B" w:rsidRPr="008358A5">
        <w:rPr>
          <w:rFonts w:asciiTheme="minorHAnsi" w:hAnsiTheme="minorHAnsi"/>
          <w:lang w:val="es-ES_tradnl"/>
        </w:rPr>
        <w:t>4%.  Esto puede deberse a varias causas, una sobreestimación en los datos del año 2000 o que las nuevas áreas no hayan si</w:t>
      </w:r>
      <w:r w:rsidR="00E36E1B" w:rsidRPr="008358A5">
        <w:rPr>
          <w:rFonts w:asciiTheme="minorHAnsi" w:hAnsiTheme="minorHAnsi"/>
          <w:lang w:val="es-ES_tradnl"/>
        </w:rPr>
        <w:t xml:space="preserve">do correctamente registradas. </w:t>
      </w:r>
      <w:r w:rsidR="00792B2B" w:rsidRPr="008358A5">
        <w:rPr>
          <w:rFonts w:asciiTheme="minorHAnsi" w:hAnsiTheme="minorHAnsi"/>
          <w:lang w:val="es-ES_tradnl"/>
        </w:rPr>
        <w:t xml:space="preserve">Estos datos requieren una revisión con visitas de campo. En cualquier caso, hay un crecimiento en </w:t>
      </w:r>
      <w:r w:rsidR="00E36E1B" w:rsidRPr="008358A5">
        <w:rPr>
          <w:rFonts w:asciiTheme="minorHAnsi" w:hAnsiTheme="minorHAnsi"/>
          <w:lang w:val="es-ES_tradnl"/>
        </w:rPr>
        <w:t>c</w:t>
      </w:r>
      <w:r w:rsidR="00792B2B" w:rsidRPr="008358A5">
        <w:rPr>
          <w:rFonts w:asciiTheme="minorHAnsi" w:hAnsiTheme="minorHAnsi"/>
          <w:lang w:val="es-ES_tradnl"/>
        </w:rPr>
        <w:t xml:space="preserve">iertos </w:t>
      </w:r>
      <w:r w:rsidR="00E36E1B" w:rsidRPr="008358A5">
        <w:rPr>
          <w:rFonts w:asciiTheme="minorHAnsi" w:hAnsiTheme="minorHAnsi"/>
          <w:lang w:val="es-ES_tradnl"/>
        </w:rPr>
        <w:t>municipios, por lo que se estimó</w:t>
      </w:r>
      <w:r w:rsidR="00792B2B" w:rsidRPr="008358A5">
        <w:rPr>
          <w:rFonts w:asciiTheme="minorHAnsi" w:hAnsiTheme="minorHAnsi"/>
          <w:lang w:val="es-ES_tradnl"/>
        </w:rPr>
        <w:t xml:space="preserve"> la tasa de crecimiento de 6% en 10 años</w:t>
      </w:r>
      <w:r w:rsidR="00E36E1B" w:rsidRPr="008358A5">
        <w:rPr>
          <w:rFonts w:asciiTheme="minorHAnsi" w:hAnsiTheme="minorHAnsi"/>
          <w:lang w:val="es-ES_tradnl"/>
        </w:rPr>
        <w:t>,</w:t>
      </w:r>
      <w:r w:rsidR="00792B2B" w:rsidRPr="008358A5">
        <w:rPr>
          <w:rFonts w:asciiTheme="minorHAnsi" w:hAnsiTheme="minorHAnsi"/>
          <w:lang w:val="es-ES_tradnl"/>
        </w:rPr>
        <w:t xml:space="preserve"> que corresponde al municipio de </w:t>
      </w:r>
      <w:proofErr w:type="spellStart"/>
      <w:r w:rsidR="00792B2B" w:rsidRPr="008358A5">
        <w:rPr>
          <w:rFonts w:asciiTheme="minorHAnsi" w:hAnsiTheme="minorHAnsi"/>
          <w:lang w:val="es-ES_tradnl"/>
        </w:rPr>
        <w:t>Esquipulas</w:t>
      </w:r>
      <w:proofErr w:type="spellEnd"/>
      <w:r w:rsidR="00792B2B" w:rsidRPr="008358A5">
        <w:rPr>
          <w:rFonts w:asciiTheme="minorHAnsi" w:hAnsiTheme="minorHAnsi"/>
          <w:lang w:val="es-ES_tradnl"/>
        </w:rPr>
        <w:t xml:space="preserve">, </w:t>
      </w:r>
      <w:r w:rsidRPr="008358A5">
        <w:rPr>
          <w:rFonts w:asciiTheme="minorHAnsi" w:hAnsiTheme="minorHAnsi"/>
          <w:lang w:val="es-ES_tradnl"/>
        </w:rPr>
        <w:t xml:space="preserve">asumiendo que el crecimiento será similar hacia el 2015 y 2025.  </w:t>
      </w:r>
    </w:p>
    <w:p w:rsidR="00617A4C" w:rsidRPr="008358A5" w:rsidRDefault="00617A4C" w:rsidP="0026470C">
      <w:pPr>
        <w:rPr>
          <w:rFonts w:asciiTheme="minorHAnsi" w:hAnsiTheme="minorHAnsi"/>
          <w:lang w:val="es-ES_tradnl"/>
        </w:rPr>
        <w:sectPr w:rsidR="00617A4C" w:rsidRPr="008358A5" w:rsidSect="00415894">
          <w:pgSz w:w="12240" w:h="15840"/>
          <w:pgMar w:top="1418" w:right="1701" w:bottom="1418" w:left="1701" w:header="709" w:footer="709" w:gutter="0"/>
          <w:cols w:space="708"/>
          <w:docGrid w:linePitch="360"/>
        </w:sectPr>
      </w:pPr>
    </w:p>
    <w:tbl>
      <w:tblPr>
        <w:tblpPr w:leftFromText="141" w:rightFromText="141" w:vertAnchor="page" w:horzAnchor="margin" w:tblpY="2566"/>
        <w:tblW w:w="14244" w:type="dxa"/>
        <w:tblCellMar>
          <w:left w:w="70" w:type="dxa"/>
          <w:right w:w="70" w:type="dxa"/>
        </w:tblCellMar>
        <w:tblLook w:val="0000"/>
      </w:tblPr>
      <w:tblGrid>
        <w:gridCol w:w="2170"/>
        <w:gridCol w:w="900"/>
        <w:gridCol w:w="900"/>
        <w:gridCol w:w="23"/>
        <w:gridCol w:w="877"/>
        <w:gridCol w:w="900"/>
        <w:gridCol w:w="900"/>
        <w:gridCol w:w="941"/>
        <w:gridCol w:w="941"/>
        <w:gridCol w:w="98"/>
        <w:gridCol w:w="843"/>
        <w:gridCol w:w="98"/>
        <w:gridCol w:w="859"/>
        <w:gridCol w:w="82"/>
        <w:gridCol w:w="852"/>
        <w:gridCol w:w="7"/>
        <w:gridCol w:w="881"/>
        <w:gridCol w:w="852"/>
        <w:gridCol w:w="67"/>
        <w:gridCol w:w="1008"/>
        <w:gridCol w:w="67"/>
      </w:tblGrid>
      <w:tr w:rsidR="00555FF4" w:rsidRPr="008358A5" w:rsidTr="00036906">
        <w:trPr>
          <w:gridAfter w:val="1"/>
          <w:wAfter w:w="67" w:type="dxa"/>
          <w:trHeight w:val="285"/>
        </w:trPr>
        <w:tc>
          <w:tcPr>
            <w:tcW w:w="2170" w:type="dxa"/>
            <w:vMerge w:val="restart"/>
            <w:tcBorders>
              <w:top w:val="single" w:sz="8" w:space="0" w:color="auto"/>
              <w:left w:val="single" w:sz="8" w:space="0" w:color="auto"/>
              <w:bottom w:val="single" w:sz="8" w:space="0" w:color="000000"/>
              <w:right w:val="single" w:sz="4" w:space="0" w:color="auto"/>
            </w:tcBorders>
            <w:shd w:val="clear" w:color="auto" w:fill="B8CCE4" w:themeFill="accent1" w:themeFillTint="66"/>
            <w:noWrap/>
            <w:vAlign w:val="center"/>
          </w:tcPr>
          <w:p w:rsidR="00555FF4" w:rsidRPr="008358A5" w:rsidRDefault="00555FF4" w:rsidP="00036906">
            <w:pPr>
              <w:jc w:val="center"/>
              <w:rPr>
                <w:rFonts w:asciiTheme="minorHAnsi" w:hAnsiTheme="minorHAnsi" w:cs="Arial"/>
                <w:b/>
                <w:bCs/>
                <w:sz w:val="16"/>
                <w:szCs w:val="16"/>
              </w:rPr>
            </w:pPr>
            <w:r w:rsidRPr="008358A5">
              <w:rPr>
                <w:rFonts w:asciiTheme="minorHAnsi" w:hAnsiTheme="minorHAnsi" w:cs="Arial"/>
                <w:b/>
                <w:bCs/>
                <w:sz w:val="16"/>
                <w:szCs w:val="16"/>
              </w:rPr>
              <w:lastRenderedPageBreak/>
              <w:t>O</w:t>
            </w:r>
            <w:r w:rsidR="00036906" w:rsidRPr="008358A5">
              <w:rPr>
                <w:rFonts w:asciiTheme="minorHAnsi" w:hAnsiTheme="minorHAnsi" w:cs="Arial"/>
                <w:b/>
                <w:bCs/>
                <w:sz w:val="16"/>
                <w:szCs w:val="16"/>
              </w:rPr>
              <w:t>ferta</w:t>
            </w:r>
          </w:p>
        </w:tc>
        <w:tc>
          <w:tcPr>
            <w:tcW w:w="12007" w:type="dxa"/>
            <w:gridSpan w:val="19"/>
            <w:tcBorders>
              <w:top w:val="single" w:sz="8" w:space="0" w:color="auto"/>
              <w:left w:val="nil"/>
              <w:bottom w:val="single" w:sz="4" w:space="0" w:color="auto"/>
              <w:right w:val="single" w:sz="8" w:space="0" w:color="000000"/>
            </w:tcBorders>
            <w:shd w:val="clear" w:color="auto" w:fill="B8CCE4" w:themeFill="accent1" w:themeFillTint="66"/>
            <w:noWrap/>
            <w:vAlign w:val="center"/>
          </w:tcPr>
          <w:p w:rsidR="00555FF4" w:rsidRPr="008358A5" w:rsidRDefault="00555FF4" w:rsidP="00036906">
            <w:pPr>
              <w:jc w:val="center"/>
              <w:rPr>
                <w:rFonts w:asciiTheme="minorHAnsi" w:hAnsiTheme="minorHAnsi" w:cs="Arial"/>
                <w:b/>
                <w:bCs/>
                <w:sz w:val="16"/>
                <w:szCs w:val="16"/>
              </w:rPr>
            </w:pPr>
            <w:r w:rsidRPr="008358A5">
              <w:rPr>
                <w:rFonts w:asciiTheme="minorHAnsi" w:hAnsiTheme="minorHAnsi" w:cs="Arial"/>
                <w:b/>
                <w:bCs/>
                <w:sz w:val="16"/>
                <w:szCs w:val="16"/>
              </w:rPr>
              <w:t>V</w:t>
            </w:r>
            <w:r w:rsidR="00036906" w:rsidRPr="008358A5">
              <w:rPr>
                <w:rFonts w:asciiTheme="minorHAnsi" w:hAnsiTheme="minorHAnsi" w:cs="Arial"/>
                <w:b/>
                <w:bCs/>
                <w:sz w:val="16"/>
                <w:szCs w:val="16"/>
              </w:rPr>
              <w:t>olumen en miles de m</w:t>
            </w:r>
            <w:r w:rsidRPr="008358A5">
              <w:rPr>
                <w:rFonts w:asciiTheme="minorHAnsi" w:hAnsiTheme="minorHAnsi" w:cs="Arial"/>
                <w:b/>
                <w:bCs/>
                <w:sz w:val="16"/>
                <w:szCs w:val="16"/>
                <w:vertAlign w:val="superscript"/>
              </w:rPr>
              <w:t>3</w:t>
            </w:r>
          </w:p>
        </w:tc>
      </w:tr>
      <w:tr w:rsidR="00555FF4" w:rsidRPr="008358A5" w:rsidTr="00036906">
        <w:trPr>
          <w:gridAfter w:val="1"/>
          <w:wAfter w:w="67" w:type="dxa"/>
          <w:trHeight w:val="255"/>
        </w:trPr>
        <w:tc>
          <w:tcPr>
            <w:tcW w:w="2170" w:type="dxa"/>
            <w:vMerge/>
            <w:tcBorders>
              <w:top w:val="single" w:sz="8" w:space="0" w:color="auto"/>
              <w:left w:val="single" w:sz="8" w:space="0" w:color="auto"/>
              <w:bottom w:val="single" w:sz="8" w:space="0" w:color="000000"/>
              <w:right w:val="single" w:sz="4" w:space="0" w:color="auto"/>
            </w:tcBorders>
            <w:shd w:val="clear" w:color="auto" w:fill="B8CCE4" w:themeFill="accent1" w:themeFillTint="66"/>
            <w:vAlign w:val="center"/>
          </w:tcPr>
          <w:p w:rsidR="00555FF4" w:rsidRPr="008358A5" w:rsidRDefault="00555FF4" w:rsidP="00036906">
            <w:pPr>
              <w:jc w:val="left"/>
              <w:rPr>
                <w:rFonts w:asciiTheme="minorHAnsi" w:hAnsiTheme="minorHAnsi" w:cs="Arial"/>
                <w:b/>
                <w:bCs/>
                <w:sz w:val="16"/>
                <w:szCs w:val="16"/>
              </w:rPr>
            </w:pPr>
          </w:p>
        </w:tc>
        <w:tc>
          <w:tcPr>
            <w:tcW w:w="900" w:type="dxa"/>
            <w:vMerge w:val="restart"/>
            <w:tcBorders>
              <w:top w:val="nil"/>
              <w:left w:val="single" w:sz="4" w:space="0" w:color="auto"/>
              <w:bottom w:val="single" w:sz="8" w:space="0" w:color="000000"/>
              <w:right w:val="single" w:sz="4" w:space="0" w:color="auto"/>
            </w:tcBorders>
            <w:shd w:val="clear" w:color="auto" w:fill="DBE5F1" w:themeFill="accent1" w:themeFillTint="33"/>
            <w:noWrap/>
            <w:vAlign w:val="center"/>
          </w:tcPr>
          <w:p w:rsidR="00555FF4" w:rsidRPr="008358A5" w:rsidRDefault="00036906" w:rsidP="00036906">
            <w:pPr>
              <w:jc w:val="center"/>
              <w:rPr>
                <w:rFonts w:asciiTheme="minorHAnsi" w:hAnsiTheme="minorHAnsi" w:cs="Arial"/>
                <w:b/>
                <w:bCs/>
                <w:sz w:val="16"/>
                <w:szCs w:val="16"/>
              </w:rPr>
            </w:pPr>
            <w:r w:rsidRPr="008358A5">
              <w:rPr>
                <w:rFonts w:asciiTheme="minorHAnsi" w:hAnsiTheme="minorHAnsi" w:cs="Arial"/>
                <w:b/>
                <w:bCs/>
                <w:sz w:val="16"/>
                <w:szCs w:val="16"/>
              </w:rPr>
              <w:t>Enero</w:t>
            </w:r>
          </w:p>
        </w:tc>
        <w:tc>
          <w:tcPr>
            <w:tcW w:w="923" w:type="dxa"/>
            <w:gridSpan w:val="2"/>
            <w:vMerge w:val="restart"/>
            <w:tcBorders>
              <w:top w:val="nil"/>
              <w:left w:val="single" w:sz="4" w:space="0" w:color="auto"/>
              <w:bottom w:val="single" w:sz="8" w:space="0" w:color="000000"/>
              <w:right w:val="single" w:sz="4" w:space="0" w:color="auto"/>
            </w:tcBorders>
            <w:shd w:val="clear" w:color="auto" w:fill="DBE5F1" w:themeFill="accent1" w:themeFillTint="33"/>
            <w:noWrap/>
            <w:vAlign w:val="center"/>
          </w:tcPr>
          <w:p w:rsidR="00555FF4" w:rsidRPr="008358A5" w:rsidRDefault="00036906" w:rsidP="00036906">
            <w:pPr>
              <w:jc w:val="center"/>
              <w:rPr>
                <w:rFonts w:asciiTheme="minorHAnsi" w:hAnsiTheme="minorHAnsi" w:cs="Arial"/>
                <w:b/>
                <w:bCs/>
                <w:sz w:val="16"/>
                <w:szCs w:val="16"/>
              </w:rPr>
            </w:pPr>
            <w:r w:rsidRPr="008358A5">
              <w:rPr>
                <w:rFonts w:asciiTheme="minorHAnsi" w:hAnsiTheme="minorHAnsi" w:cs="Arial"/>
                <w:b/>
                <w:bCs/>
                <w:sz w:val="16"/>
                <w:szCs w:val="16"/>
              </w:rPr>
              <w:t>Febr</w:t>
            </w:r>
            <w:r>
              <w:rPr>
                <w:rFonts w:asciiTheme="minorHAnsi" w:hAnsiTheme="minorHAnsi" w:cs="Arial"/>
                <w:b/>
                <w:bCs/>
                <w:sz w:val="16"/>
                <w:szCs w:val="16"/>
              </w:rPr>
              <w:t>ero</w:t>
            </w:r>
          </w:p>
        </w:tc>
        <w:tc>
          <w:tcPr>
            <w:tcW w:w="877" w:type="dxa"/>
            <w:vMerge w:val="restart"/>
            <w:tcBorders>
              <w:top w:val="nil"/>
              <w:left w:val="single" w:sz="4" w:space="0" w:color="auto"/>
              <w:bottom w:val="single" w:sz="8" w:space="0" w:color="000000"/>
              <w:right w:val="single" w:sz="4" w:space="0" w:color="auto"/>
            </w:tcBorders>
            <w:shd w:val="clear" w:color="auto" w:fill="DBE5F1" w:themeFill="accent1" w:themeFillTint="33"/>
            <w:noWrap/>
            <w:vAlign w:val="center"/>
          </w:tcPr>
          <w:p w:rsidR="00555FF4" w:rsidRPr="008358A5" w:rsidRDefault="00036906" w:rsidP="00036906">
            <w:pPr>
              <w:jc w:val="center"/>
              <w:rPr>
                <w:rFonts w:asciiTheme="minorHAnsi" w:hAnsiTheme="minorHAnsi" w:cs="Arial"/>
                <w:b/>
                <w:bCs/>
                <w:sz w:val="16"/>
                <w:szCs w:val="16"/>
              </w:rPr>
            </w:pPr>
            <w:r w:rsidRPr="008358A5">
              <w:rPr>
                <w:rFonts w:asciiTheme="minorHAnsi" w:hAnsiTheme="minorHAnsi" w:cs="Arial"/>
                <w:b/>
                <w:bCs/>
                <w:sz w:val="16"/>
                <w:szCs w:val="16"/>
              </w:rPr>
              <w:t>Marzo</w:t>
            </w:r>
          </w:p>
        </w:tc>
        <w:tc>
          <w:tcPr>
            <w:tcW w:w="900" w:type="dxa"/>
            <w:vMerge w:val="restart"/>
            <w:tcBorders>
              <w:top w:val="nil"/>
              <w:left w:val="single" w:sz="4" w:space="0" w:color="auto"/>
              <w:bottom w:val="single" w:sz="8" w:space="0" w:color="000000"/>
              <w:right w:val="single" w:sz="4" w:space="0" w:color="auto"/>
            </w:tcBorders>
            <w:shd w:val="clear" w:color="auto" w:fill="DBE5F1" w:themeFill="accent1" w:themeFillTint="33"/>
            <w:noWrap/>
            <w:vAlign w:val="center"/>
          </w:tcPr>
          <w:p w:rsidR="00555FF4" w:rsidRPr="008358A5" w:rsidRDefault="00036906" w:rsidP="00036906">
            <w:pPr>
              <w:jc w:val="center"/>
              <w:rPr>
                <w:rFonts w:asciiTheme="minorHAnsi" w:hAnsiTheme="minorHAnsi" w:cs="Arial"/>
                <w:b/>
                <w:bCs/>
                <w:sz w:val="16"/>
                <w:szCs w:val="16"/>
              </w:rPr>
            </w:pPr>
            <w:r w:rsidRPr="008358A5">
              <w:rPr>
                <w:rFonts w:asciiTheme="minorHAnsi" w:hAnsiTheme="minorHAnsi" w:cs="Arial"/>
                <w:b/>
                <w:bCs/>
                <w:sz w:val="16"/>
                <w:szCs w:val="16"/>
              </w:rPr>
              <w:t>Abril</w:t>
            </w:r>
          </w:p>
        </w:tc>
        <w:tc>
          <w:tcPr>
            <w:tcW w:w="900" w:type="dxa"/>
            <w:vMerge w:val="restart"/>
            <w:tcBorders>
              <w:top w:val="nil"/>
              <w:left w:val="single" w:sz="4" w:space="0" w:color="auto"/>
              <w:bottom w:val="single" w:sz="8" w:space="0" w:color="000000"/>
              <w:right w:val="single" w:sz="4" w:space="0" w:color="auto"/>
            </w:tcBorders>
            <w:shd w:val="clear" w:color="auto" w:fill="DBE5F1" w:themeFill="accent1" w:themeFillTint="33"/>
            <w:noWrap/>
            <w:vAlign w:val="center"/>
          </w:tcPr>
          <w:p w:rsidR="00555FF4" w:rsidRPr="008358A5" w:rsidRDefault="00036906" w:rsidP="00036906">
            <w:pPr>
              <w:jc w:val="center"/>
              <w:rPr>
                <w:rFonts w:asciiTheme="minorHAnsi" w:hAnsiTheme="minorHAnsi" w:cs="Arial"/>
                <w:b/>
                <w:bCs/>
                <w:sz w:val="16"/>
                <w:szCs w:val="16"/>
              </w:rPr>
            </w:pPr>
            <w:r w:rsidRPr="008358A5">
              <w:rPr>
                <w:rFonts w:asciiTheme="minorHAnsi" w:hAnsiTheme="minorHAnsi" w:cs="Arial"/>
                <w:b/>
                <w:bCs/>
                <w:sz w:val="16"/>
                <w:szCs w:val="16"/>
              </w:rPr>
              <w:t>Mayo</w:t>
            </w:r>
          </w:p>
        </w:tc>
        <w:tc>
          <w:tcPr>
            <w:tcW w:w="941" w:type="dxa"/>
            <w:vMerge w:val="restart"/>
            <w:tcBorders>
              <w:top w:val="nil"/>
              <w:left w:val="single" w:sz="4" w:space="0" w:color="auto"/>
              <w:bottom w:val="single" w:sz="8" w:space="0" w:color="000000"/>
              <w:right w:val="single" w:sz="4" w:space="0" w:color="auto"/>
            </w:tcBorders>
            <w:shd w:val="clear" w:color="auto" w:fill="DBE5F1" w:themeFill="accent1" w:themeFillTint="33"/>
            <w:noWrap/>
            <w:vAlign w:val="center"/>
          </w:tcPr>
          <w:p w:rsidR="00555FF4" w:rsidRPr="008358A5" w:rsidRDefault="00036906" w:rsidP="00036906">
            <w:pPr>
              <w:jc w:val="center"/>
              <w:rPr>
                <w:rFonts w:asciiTheme="minorHAnsi" w:hAnsiTheme="minorHAnsi" w:cs="Arial"/>
                <w:b/>
                <w:bCs/>
                <w:sz w:val="16"/>
                <w:szCs w:val="16"/>
              </w:rPr>
            </w:pPr>
            <w:r>
              <w:rPr>
                <w:rFonts w:asciiTheme="minorHAnsi" w:hAnsiTheme="minorHAnsi" w:cs="Arial"/>
                <w:b/>
                <w:bCs/>
                <w:sz w:val="16"/>
                <w:szCs w:val="16"/>
              </w:rPr>
              <w:t xml:space="preserve"> J</w:t>
            </w:r>
            <w:r w:rsidRPr="008358A5">
              <w:rPr>
                <w:rFonts w:asciiTheme="minorHAnsi" w:hAnsiTheme="minorHAnsi" w:cs="Arial"/>
                <w:b/>
                <w:bCs/>
                <w:sz w:val="16"/>
                <w:szCs w:val="16"/>
              </w:rPr>
              <w:t xml:space="preserve">unio </w:t>
            </w:r>
          </w:p>
        </w:tc>
        <w:tc>
          <w:tcPr>
            <w:tcW w:w="941" w:type="dxa"/>
            <w:vMerge w:val="restart"/>
            <w:tcBorders>
              <w:top w:val="nil"/>
              <w:left w:val="single" w:sz="4" w:space="0" w:color="auto"/>
              <w:bottom w:val="single" w:sz="8" w:space="0" w:color="000000"/>
              <w:right w:val="single" w:sz="4" w:space="0" w:color="auto"/>
            </w:tcBorders>
            <w:shd w:val="clear" w:color="auto" w:fill="DBE5F1" w:themeFill="accent1" w:themeFillTint="33"/>
            <w:noWrap/>
            <w:vAlign w:val="center"/>
          </w:tcPr>
          <w:p w:rsidR="00555FF4" w:rsidRPr="008358A5" w:rsidRDefault="00036906" w:rsidP="00036906">
            <w:pPr>
              <w:jc w:val="center"/>
              <w:rPr>
                <w:rFonts w:asciiTheme="minorHAnsi" w:hAnsiTheme="minorHAnsi" w:cs="Arial"/>
                <w:b/>
                <w:bCs/>
                <w:sz w:val="16"/>
                <w:szCs w:val="16"/>
              </w:rPr>
            </w:pPr>
            <w:r w:rsidRPr="008358A5">
              <w:rPr>
                <w:rFonts w:asciiTheme="minorHAnsi" w:hAnsiTheme="minorHAnsi" w:cs="Arial"/>
                <w:b/>
                <w:bCs/>
                <w:sz w:val="16"/>
                <w:szCs w:val="16"/>
              </w:rPr>
              <w:t>Julio</w:t>
            </w:r>
          </w:p>
        </w:tc>
        <w:tc>
          <w:tcPr>
            <w:tcW w:w="941" w:type="dxa"/>
            <w:gridSpan w:val="2"/>
            <w:vMerge w:val="restart"/>
            <w:tcBorders>
              <w:top w:val="nil"/>
              <w:left w:val="single" w:sz="4" w:space="0" w:color="auto"/>
              <w:bottom w:val="single" w:sz="8" w:space="0" w:color="000000"/>
              <w:right w:val="single" w:sz="4" w:space="0" w:color="auto"/>
            </w:tcBorders>
            <w:shd w:val="clear" w:color="auto" w:fill="DBE5F1" w:themeFill="accent1" w:themeFillTint="33"/>
            <w:noWrap/>
            <w:vAlign w:val="center"/>
          </w:tcPr>
          <w:p w:rsidR="00555FF4" w:rsidRPr="008358A5" w:rsidRDefault="00036906" w:rsidP="00036906">
            <w:pPr>
              <w:jc w:val="center"/>
              <w:rPr>
                <w:rFonts w:asciiTheme="minorHAnsi" w:hAnsiTheme="minorHAnsi" w:cs="Arial"/>
                <w:b/>
                <w:bCs/>
                <w:sz w:val="16"/>
                <w:szCs w:val="16"/>
              </w:rPr>
            </w:pPr>
            <w:r w:rsidRPr="008358A5">
              <w:rPr>
                <w:rFonts w:asciiTheme="minorHAnsi" w:hAnsiTheme="minorHAnsi" w:cs="Arial"/>
                <w:b/>
                <w:bCs/>
                <w:sz w:val="16"/>
                <w:szCs w:val="16"/>
              </w:rPr>
              <w:t>Agosto</w:t>
            </w:r>
          </w:p>
        </w:tc>
        <w:tc>
          <w:tcPr>
            <w:tcW w:w="957" w:type="dxa"/>
            <w:gridSpan w:val="2"/>
            <w:vMerge w:val="restart"/>
            <w:tcBorders>
              <w:top w:val="nil"/>
              <w:left w:val="single" w:sz="4" w:space="0" w:color="auto"/>
              <w:bottom w:val="single" w:sz="8" w:space="0" w:color="000000"/>
              <w:right w:val="single" w:sz="4" w:space="0" w:color="auto"/>
            </w:tcBorders>
            <w:shd w:val="clear" w:color="auto" w:fill="DBE5F1" w:themeFill="accent1" w:themeFillTint="33"/>
            <w:noWrap/>
            <w:vAlign w:val="center"/>
          </w:tcPr>
          <w:p w:rsidR="00555FF4" w:rsidRPr="008358A5" w:rsidRDefault="00036906" w:rsidP="00036906">
            <w:pPr>
              <w:jc w:val="center"/>
              <w:rPr>
                <w:rFonts w:asciiTheme="minorHAnsi" w:hAnsiTheme="minorHAnsi" w:cs="Arial"/>
                <w:b/>
                <w:bCs/>
                <w:sz w:val="16"/>
                <w:szCs w:val="16"/>
              </w:rPr>
            </w:pPr>
            <w:r w:rsidRPr="008358A5">
              <w:rPr>
                <w:rFonts w:asciiTheme="minorHAnsi" w:hAnsiTheme="minorHAnsi" w:cs="Arial"/>
                <w:b/>
                <w:bCs/>
                <w:sz w:val="16"/>
                <w:szCs w:val="16"/>
              </w:rPr>
              <w:t>Septiem</w:t>
            </w:r>
            <w:r>
              <w:rPr>
                <w:rFonts w:asciiTheme="minorHAnsi" w:hAnsiTheme="minorHAnsi" w:cs="Arial"/>
                <w:b/>
                <w:bCs/>
                <w:sz w:val="16"/>
                <w:szCs w:val="16"/>
              </w:rPr>
              <w:t>bre</w:t>
            </w:r>
          </w:p>
        </w:tc>
        <w:tc>
          <w:tcPr>
            <w:tcW w:w="941" w:type="dxa"/>
            <w:gridSpan w:val="3"/>
            <w:vMerge w:val="restart"/>
            <w:tcBorders>
              <w:top w:val="nil"/>
              <w:left w:val="single" w:sz="4" w:space="0" w:color="auto"/>
              <w:bottom w:val="single" w:sz="8" w:space="0" w:color="000000"/>
              <w:right w:val="single" w:sz="4" w:space="0" w:color="auto"/>
            </w:tcBorders>
            <w:shd w:val="clear" w:color="auto" w:fill="DBE5F1" w:themeFill="accent1" w:themeFillTint="33"/>
            <w:noWrap/>
            <w:vAlign w:val="center"/>
          </w:tcPr>
          <w:p w:rsidR="00555FF4" w:rsidRPr="008358A5" w:rsidRDefault="00036906" w:rsidP="00036906">
            <w:pPr>
              <w:jc w:val="center"/>
              <w:rPr>
                <w:rFonts w:asciiTheme="minorHAnsi" w:hAnsiTheme="minorHAnsi" w:cs="Arial"/>
                <w:b/>
                <w:bCs/>
                <w:sz w:val="16"/>
                <w:szCs w:val="16"/>
              </w:rPr>
            </w:pPr>
            <w:r w:rsidRPr="008358A5">
              <w:rPr>
                <w:rFonts w:asciiTheme="minorHAnsi" w:hAnsiTheme="minorHAnsi" w:cs="Arial"/>
                <w:b/>
                <w:bCs/>
                <w:sz w:val="16"/>
                <w:szCs w:val="16"/>
              </w:rPr>
              <w:t>Octubre</w:t>
            </w:r>
          </w:p>
        </w:tc>
        <w:tc>
          <w:tcPr>
            <w:tcW w:w="859" w:type="dxa"/>
            <w:vMerge w:val="restart"/>
            <w:tcBorders>
              <w:top w:val="nil"/>
              <w:left w:val="single" w:sz="4" w:space="0" w:color="auto"/>
              <w:bottom w:val="single" w:sz="8" w:space="0" w:color="000000"/>
              <w:right w:val="single" w:sz="4" w:space="0" w:color="auto"/>
            </w:tcBorders>
            <w:shd w:val="clear" w:color="auto" w:fill="DBE5F1" w:themeFill="accent1" w:themeFillTint="33"/>
            <w:noWrap/>
            <w:vAlign w:val="center"/>
          </w:tcPr>
          <w:p w:rsidR="00555FF4" w:rsidRPr="008358A5" w:rsidRDefault="00036906" w:rsidP="00036906">
            <w:pPr>
              <w:jc w:val="center"/>
              <w:rPr>
                <w:rFonts w:asciiTheme="minorHAnsi" w:hAnsiTheme="minorHAnsi" w:cs="Arial"/>
                <w:b/>
                <w:bCs/>
                <w:sz w:val="16"/>
                <w:szCs w:val="16"/>
              </w:rPr>
            </w:pPr>
            <w:r w:rsidRPr="008358A5">
              <w:rPr>
                <w:rFonts w:asciiTheme="minorHAnsi" w:hAnsiTheme="minorHAnsi" w:cs="Arial"/>
                <w:b/>
                <w:bCs/>
                <w:sz w:val="16"/>
                <w:szCs w:val="16"/>
              </w:rPr>
              <w:t>Noviem</w:t>
            </w:r>
            <w:r>
              <w:rPr>
                <w:rFonts w:asciiTheme="minorHAnsi" w:hAnsiTheme="minorHAnsi" w:cs="Arial"/>
                <w:b/>
                <w:bCs/>
                <w:sz w:val="16"/>
                <w:szCs w:val="16"/>
              </w:rPr>
              <w:t>bre</w:t>
            </w:r>
          </w:p>
        </w:tc>
        <w:tc>
          <w:tcPr>
            <w:tcW w:w="852" w:type="dxa"/>
            <w:vMerge w:val="restart"/>
            <w:tcBorders>
              <w:top w:val="nil"/>
              <w:left w:val="single" w:sz="4" w:space="0" w:color="auto"/>
              <w:bottom w:val="single" w:sz="8" w:space="0" w:color="000000"/>
              <w:right w:val="single" w:sz="4" w:space="0" w:color="auto"/>
            </w:tcBorders>
            <w:shd w:val="clear" w:color="auto" w:fill="DBE5F1" w:themeFill="accent1" w:themeFillTint="33"/>
            <w:noWrap/>
            <w:vAlign w:val="center"/>
          </w:tcPr>
          <w:p w:rsidR="00555FF4" w:rsidRPr="008358A5" w:rsidRDefault="00036906" w:rsidP="00036906">
            <w:pPr>
              <w:jc w:val="center"/>
              <w:rPr>
                <w:rFonts w:asciiTheme="minorHAnsi" w:hAnsiTheme="minorHAnsi" w:cs="Arial"/>
                <w:b/>
                <w:bCs/>
                <w:sz w:val="16"/>
                <w:szCs w:val="16"/>
              </w:rPr>
            </w:pPr>
            <w:r w:rsidRPr="008358A5">
              <w:rPr>
                <w:rFonts w:asciiTheme="minorHAnsi" w:hAnsiTheme="minorHAnsi" w:cs="Arial"/>
                <w:b/>
                <w:bCs/>
                <w:sz w:val="16"/>
                <w:szCs w:val="16"/>
              </w:rPr>
              <w:t>Diciem</w:t>
            </w:r>
            <w:r>
              <w:rPr>
                <w:rFonts w:asciiTheme="minorHAnsi" w:hAnsiTheme="minorHAnsi" w:cs="Arial"/>
                <w:b/>
                <w:bCs/>
                <w:sz w:val="16"/>
                <w:szCs w:val="16"/>
              </w:rPr>
              <w:t>bre</w:t>
            </w:r>
          </w:p>
        </w:tc>
        <w:tc>
          <w:tcPr>
            <w:tcW w:w="1075" w:type="dxa"/>
            <w:gridSpan w:val="2"/>
            <w:vMerge w:val="restart"/>
            <w:tcBorders>
              <w:top w:val="nil"/>
              <w:left w:val="single" w:sz="4" w:space="0" w:color="auto"/>
              <w:bottom w:val="single" w:sz="8" w:space="0" w:color="000000"/>
              <w:right w:val="single" w:sz="8" w:space="0" w:color="auto"/>
            </w:tcBorders>
            <w:shd w:val="clear" w:color="auto" w:fill="DBE5F1" w:themeFill="accent1" w:themeFillTint="33"/>
            <w:noWrap/>
            <w:vAlign w:val="center"/>
          </w:tcPr>
          <w:p w:rsidR="00555FF4" w:rsidRPr="008358A5" w:rsidRDefault="00036906" w:rsidP="00036906">
            <w:pPr>
              <w:jc w:val="center"/>
              <w:rPr>
                <w:rFonts w:asciiTheme="minorHAnsi" w:hAnsiTheme="minorHAnsi" w:cs="Arial"/>
                <w:b/>
                <w:bCs/>
                <w:sz w:val="16"/>
                <w:szCs w:val="16"/>
              </w:rPr>
            </w:pPr>
            <w:r w:rsidRPr="008358A5">
              <w:rPr>
                <w:rFonts w:asciiTheme="minorHAnsi" w:hAnsiTheme="minorHAnsi" w:cs="Arial"/>
                <w:b/>
                <w:bCs/>
                <w:sz w:val="16"/>
                <w:szCs w:val="16"/>
              </w:rPr>
              <w:t>Total</w:t>
            </w:r>
          </w:p>
        </w:tc>
      </w:tr>
      <w:tr w:rsidR="00555FF4" w:rsidRPr="008358A5" w:rsidTr="00036906">
        <w:trPr>
          <w:gridAfter w:val="1"/>
          <w:wAfter w:w="67" w:type="dxa"/>
          <w:trHeight w:val="270"/>
        </w:trPr>
        <w:tc>
          <w:tcPr>
            <w:tcW w:w="2170" w:type="dxa"/>
            <w:vMerge/>
            <w:tcBorders>
              <w:top w:val="single" w:sz="8" w:space="0" w:color="auto"/>
              <w:left w:val="single" w:sz="8" w:space="0" w:color="auto"/>
              <w:bottom w:val="single" w:sz="8" w:space="0" w:color="000000"/>
              <w:right w:val="single" w:sz="4" w:space="0" w:color="auto"/>
            </w:tcBorders>
            <w:shd w:val="clear" w:color="auto" w:fill="B8CCE4" w:themeFill="accent1" w:themeFillTint="66"/>
            <w:vAlign w:val="center"/>
          </w:tcPr>
          <w:p w:rsidR="00555FF4" w:rsidRPr="008358A5" w:rsidRDefault="00555FF4" w:rsidP="00036906">
            <w:pPr>
              <w:jc w:val="left"/>
              <w:rPr>
                <w:rFonts w:asciiTheme="minorHAnsi" w:hAnsiTheme="minorHAnsi" w:cs="Arial"/>
                <w:b/>
                <w:bCs/>
                <w:sz w:val="16"/>
                <w:szCs w:val="16"/>
              </w:rPr>
            </w:pPr>
          </w:p>
        </w:tc>
        <w:tc>
          <w:tcPr>
            <w:tcW w:w="900" w:type="dxa"/>
            <w:vMerge/>
            <w:tcBorders>
              <w:top w:val="nil"/>
              <w:left w:val="single" w:sz="4" w:space="0" w:color="auto"/>
              <w:bottom w:val="single" w:sz="8" w:space="0" w:color="000000"/>
              <w:right w:val="single" w:sz="4" w:space="0" w:color="auto"/>
            </w:tcBorders>
            <w:shd w:val="clear" w:color="auto" w:fill="DBE5F1" w:themeFill="accent1" w:themeFillTint="33"/>
            <w:vAlign w:val="center"/>
          </w:tcPr>
          <w:p w:rsidR="00555FF4" w:rsidRPr="008358A5" w:rsidRDefault="00555FF4" w:rsidP="00036906">
            <w:pPr>
              <w:jc w:val="left"/>
              <w:rPr>
                <w:rFonts w:asciiTheme="minorHAnsi" w:hAnsiTheme="minorHAnsi" w:cs="Arial"/>
                <w:b/>
                <w:bCs/>
                <w:sz w:val="16"/>
                <w:szCs w:val="16"/>
              </w:rPr>
            </w:pPr>
          </w:p>
        </w:tc>
        <w:tc>
          <w:tcPr>
            <w:tcW w:w="923" w:type="dxa"/>
            <w:gridSpan w:val="2"/>
            <w:vMerge/>
            <w:tcBorders>
              <w:top w:val="nil"/>
              <w:left w:val="single" w:sz="4" w:space="0" w:color="auto"/>
              <w:bottom w:val="single" w:sz="8" w:space="0" w:color="000000"/>
              <w:right w:val="single" w:sz="4" w:space="0" w:color="auto"/>
            </w:tcBorders>
            <w:shd w:val="clear" w:color="auto" w:fill="DBE5F1" w:themeFill="accent1" w:themeFillTint="33"/>
            <w:vAlign w:val="center"/>
          </w:tcPr>
          <w:p w:rsidR="00555FF4" w:rsidRPr="008358A5" w:rsidRDefault="00555FF4" w:rsidP="00036906">
            <w:pPr>
              <w:jc w:val="left"/>
              <w:rPr>
                <w:rFonts w:asciiTheme="minorHAnsi" w:hAnsiTheme="minorHAnsi" w:cs="Arial"/>
                <w:b/>
                <w:bCs/>
                <w:sz w:val="16"/>
                <w:szCs w:val="16"/>
              </w:rPr>
            </w:pPr>
          </w:p>
        </w:tc>
        <w:tc>
          <w:tcPr>
            <w:tcW w:w="877" w:type="dxa"/>
            <w:vMerge/>
            <w:tcBorders>
              <w:top w:val="nil"/>
              <w:left w:val="single" w:sz="4" w:space="0" w:color="auto"/>
              <w:bottom w:val="single" w:sz="8" w:space="0" w:color="000000"/>
              <w:right w:val="single" w:sz="4" w:space="0" w:color="auto"/>
            </w:tcBorders>
            <w:shd w:val="clear" w:color="auto" w:fill="DBE5F1" w:themeFill="accent1" w:themeFillTint="33"/>
            <w:vAlign w:val="center"/>
          </w:tcPr>
          <w:p w:rsidR="00555FF4" w:rsidRPr="008358A5" w:rsidRDefault="00555FF4" w:rsidP="00036906">
            <w:pPr>
              <w:jc w:val="left"/>
              <w:rPr>
                <w:rFonts w:asciiTheme="minorHAnsi" w:hAnsiTheme="minorHAnsi" w:cs="Arial"/>
                <w:b/>
                <w:bCs/>
                <w:sz w:val="16"/>
                <w:szCs w:val="16"/>
              </w:rPr>
            </w:pPr>
          </w:p>
        </w:tc>
        <w:tc>
          <w:tcPr>
            <w:tcW w:w="900" w:type="dxa"/>
            <w:vMerge/>
            <w:tcBorders>
              <w:top w:val="nil"/>
              <w:left w:val="single" w:sz="4" w:space="0" w:color="auto"/>
              <w:bottom w:val="single" w:sz="8" w:space="0" w:color="000000"/>
              <w:right w:val="single" w:sz="4" w:space="0" w:color="auto"/>
            </w:tcBorders>
            <w:shd w:val="clear" w:color="auto" w:fill="DBE5F1" w:themeFill="accent1" w:themeFillTint="33"/>
            <w:vAlign w:val="center"/>
          </w:tcPr>
          <w:p w:rsidR="00555FF4" w:rsidRPr="008358A5" w:rsidRDefault="00555FF4" w:rsidP="00036906">
            <w:pPr>
              <w:jc w:val="left"/>
              <w:rPr>
                <w:rFonts w:asciiTheme="minorHAnsi" w:hAnsiTheme="minorHAnsi" w:cs="Arial"/>
                <w:b/>
                <w:bCs/>
                <w:sz w:val="16"/>
                <w:szCs w:val="16"/>
              </w:rPr>
            </w:pPr>
          </w:p>
        </w:tc>
        <w:tc>
          <w:tcPr>
            <w:tcW w:w="900" w:type="dxa"/>
            <w:vMerge/>
            <w:tcBorders>
              <w:top w:val="nil"/>
              <w:left w:val="single" w:sz="4" w:space="0" w:color="auto"/>
              <w:bottom w:val="single" w:sz="8" w:space="0" w:color="000000"/>
              <w:right w:val="single" w:sz="4" w:space="0" w:color="auto"/>
            </w:tcBorders>
            <w:shd w:val="clear" w:color="auto" w:fill="DBE5F1" w:themeFill="accent1" w:themeFillTint="33"/>
            <w:vAlign w:val="center"/>
          </w:tcPr>
          <w:p w:rsidR="00555FF4" w:rsidRPr="008358A5" w:rsidRDefault="00555FF4" w:rsidP="00036906">
            <w:pPr>
              <w:jc w:val="left"/>
              <w:rPr>
                <w:rFonts w:asciiTheme="minorHAnsi" w:hAnsiTheme="minorHAnsi" w:cs="Arial"/>
                <w:b/>
                <w:bCs/>
                <w:sz w:val="16"/>
                <w:szCs w:val="16"/>
              </w:rPr>
            </w:pPr>
          </w:p>
        </w:tc>
        <w:tc>
          <w:tcPr>
            <w:tcW w:w="941" w:type="dxa"/>
            <w:vMerge/>
            <w:tcBorders>
              <w:top w:val="nil"/>
              <w:left w:val="single" w:sz="4" w:space="0" w:color="auto"/>
              <w:bottom w:val="single" w:sz="8" w:space="0" w:color="000000"/>
              <w:right w:val="single" w:sz="4" w:space="0" w:color="auto"/>
            </w:tcBorders>
            <w:shd w:val="clear" w:color="auto" w:fill="DBE5F1" w:themeFill="accent1" w:themeFillTint="33"/>
            <w:vAlign w:val="center"/>
          </w:tcPr>
          <w:p w:rsidR="00555FF4" w:rsidRPr="008358A5" w:rsidRDefault="00555FF4" w:rsidP="00036906">
            <w:pPr>
              <w:jc w:val="left"/>
              <w:rPr>
                <w:rFonts w:asciiTheme="minorHAnsi" w:hAnsiTheme="minorHAnsi" w:cs="Arial"/>
                <w:b/>
                <w:bCs/>
                <w:sz w:val="16"/>
                <w:szCs w:val="16"/>
              </w:rPr>
            </w:pPr>
          </w:p>
        </w:tc>
        <w:tc>
          <w:tcPr>
            <w:tcW w:w="941" w:type="dxa"/>
            <w:vMerge/>
            <w:tcBorders>
              <w:top w:val="nil"/>
              <w:left w:val="single" w:sz="4" w:space="0" w:color="auto"/>
              <w:bottom w:val="single" w:sz="8" w:space="0" w:color="000000"/>
              <w:right w:val="single" w:sz="4" w:space="0" w:color="auto"/>
            </w:tcBorders>
            <w:shd w:val="clear" w:color="auto" w:fill="DBE5F1" w:themeFill="accent1" w:themeFillTint="33"/>
            <w:vAlign w:val="center"/>
          </w:tcPr>
          <w:p w:rsidR="00555FF4" w:rsidRPr="008358A5" w:rsidRDefault="00555FF4" w:rsidP="00036906">
            <w:pPr>
              <w:jc w:val="left"/>
              <w:rPr>
                <w:rFonts w:asciiTheme="minorHAnsi" w:hAnsiTheme="minorHAnsi" w:cs="Arial"/>
                <w:b/>
                <w:bCs/>
                <w:sz w:val="16"/>
                <w:szCs w:val="16"/>
              </w:rPr>
            </w:pPr>
          </w:p>
        </w:tc>
        <w:tc>
          <w:tcPr>
            <w:tcW w:w="941" w:type="dxa"/>
            <w:gridSpan w:val="2"/>
            <w:vMerge/>
            <w:tcBorders>
              <w:top w:val="nil"/>
              <w:left w:val="single" w:sz="4" w:space="0" w:color="auto"/>
              <w:bottom w:val="single" w:sz="8" w:space="0" w:color="000000"/>
              <w:right w:val="single" w:sz="4" w:space="0" w:color="auto"/>
            </w:tcBorders>
            <w:shd w:val="clear" w:color="auto" w:fill="DBE5F1" w:themeFill="accent1" w:themeFillTint="33"/>
            <w:vAlign w:val="center"/>
          </w:tcPr>
          <w:p w:rsidR="00555FF4" w:rsidRPr="008358A5" w:rsidRDefault="00555FF4" w:rsidP="00036906">
            <w:pPr>
              <w:jc w:val="left"/>
              <w:rPr>
                <w:rFonts w:asciiTheme="minorHAnsi" w:hAnsiTheme="minorHAnsi" w:cs="Arial"/>
                <w:b/>
                <w:bCs/>
                <w:sz w:val="16"/>
                <w:szCs w:val="16"/>
              </w:rPr>
            </w:pPr>
          </w:p>
        </w:tc>
        <w:tc>
          <w:tcPr>
            <w:tcW w:w="957" w:type="dxa"/>
            <w:gridSpan w:val="2"/>
            <w:vMerge/>
            <w:tcBorders>
              <w:top w:val="nil"/>
              <w:left w:val="single" w:sz="4" w:space="0" w:color="auto"/>
              <w:bottom w:val="single" w:sz="8" w:space="0" w:color="000000"/>
              <w:right w:val="single" w:sz="4" w:space="0" w:color="auto"/>
            </w:tcBorders>
            <w:shd w:val="clear" w:color="auto" w:fill="DBE5F1" w:themeFill="accent1" w:themeFillTint="33"/>
            <w:vAlign w:val="center"/>
          </w:tcPr>
          <w:p w:rsidR="00555FF4" w:rsidRPr="008358A5" w:rsidRDefault="00555FF4" w:rsidP="00036906">
            <w:pPr>
              <w:jc w:val="left"/>
              <w:rPr>
                <w:rFonts w:asciiTheme="minorHAnsi" w:hAnsiTheme="minorHAnsi" w:cs="Arial"/>
                <w:b/>
                <w:bCs/>
                <w:sz w:val="16"/>
                <w:szCs w:val="16"/>
              </w:rPr>
            </w:pPr>
          </w:p>
        </w:tc>
        <w:tc>
          <w:tcPr>
            <w:tcW w:w="941" w:type="dxa"/>
            <w:gridSpan w:val="3"/>
            <w:vMerge/>
            <w:tcBorders>
              <w:top w:val="nil"/>
              <w:left w:val="single" w:sz="4" w:space="0" w:color="auto"/>
              <w:bottom w:val="single" w:sz="8" w:space="0" w:color="000000"/>
              <w:right w:val="single" w:sz="4" w:space="0" w:color="auto"/>
            </w:tcBorders>
            <w:shd w:val="clear" w:color="auto" w:fill="DBE5F1" w:themeFill="accent1" w:themeFillTint="33"/>
            <w:vAlign w:val="center"/>
          </w:tcPr>
          <w:p w:rsidR="00555FF4" w:rsidRPr="008358A5" w:rsidRDefault="00555FF4" w:rsidP="00036906">
            <w:pPr>
              <w:jc w:val="left"/>
              <w:rPr>
                <w:rFonts w:asciiTheme="minorHAnsi" w:hAnsiTheme="minorHAnsi" w:cs="Arial"/>
                <w:b/>
                <w:bCs/>
                <w:sz w:val="16"/>
                <w:szCs w:val="16"/>
              </w:rPr>
            </w:pPr>
          </w:p>
        </w:tc>
        <w:tc>
          <w:tcPr>
            <w:tcW w:w="859" w:type="dxa"/>
            <w:vMerge/>
            <w:tcBorders>
              <w:top w:val="nil"/>
              <w:left w:val="single" w:sz="4" w:space="0" w:color="auto"/>
              <w:bottom w:val="single" w:sz="8" w:space="0" w:color="000000"/>
              <w:right w:val="single" w:sz="4" w:space="0" w:color="auto"/>
            </w:tcBorders>
            <w:shd w:val="clear" w:color="auto" w:fill="DBE5F1" w:themeFill="accent1" w:themeFillTint="33"/>
            <w:vAlign w:val="center"/>
          </w:tcPr>
          <w:p w:rsidR="00555FF4" w:rsidRPr="008358A5" w:rsidRDefault="00555FF4" w:rsidP="00036906">
            <w:pPr>
              <w:jc w:val="left"/>
              <w:rPr>
                <w:rFonts w:asciiTheme="minorHAnsi" w:hAnsiTheme="minorHAnsi" w:cs="Arial"/>
                <w:b/>
                <w:bCs/>
                <w:sz w:val="16"/>
                <w:szCs w:val="16"/>
              </w:rPr>
            </w:pPr>
          </w:p>
        </w:tc>
        <w:tc>
          <w:tcPr>
            <w:tcW w:w="852" w:type="dxa"/>
            <w:vMerge/>
            <w:tcBorders>
              <w:top w:val="nil"/>
              <w:left w:val="single" w:sz="4" w:space="0" w:color="auto"/>
              <w:bottom w:val="single" w:sz="8" w:space="0" w:color="000000"/>
              <w:right w:val="single" w:sz="4" w:space="0" w:color="auto"/>
            </w:tcBorders>
            <w:shd w:val="clear" w:color="auto" w:fill="DBE5F1" w:themeFill="accent1" w:themeFillTint="33"/>
            <w:vAlign w:val="center"/>
          </w:tcPr>
          <w:p w:rsidR="00555FF4" w:rsidRPr="008358A5" w:rsidRDefault="00555FF4" w:rsidP="00036906">
            <w:pPr>
              <w:jc w:val="left"/>
              <w:rPr>
                <w:rFonts w:asciiTheme="minorHAnsi" w:hAnsiTheme="minorHAnsi" w:cs="Arial"/>
                <w:b/>
                <w:bCs/>
                <w:sz w:val="16"/>
                <w:szCs w:val="16"/>
              </w:rPr>
            </w:pPr>
          </w:p>
        </w:tc>
        <w:tc>
          <w:tcPr>
            <w:tcW w:w="1075" w:type="dxa"/>
            <w:gridSpan w:val="2"/>
            <w:vMerge/>
            <w:tcBorders>
              <w:top w:val="nil"/>
              <w:left w:val="single" w:sz="4" w:space="0" w:color="auto"/>
              <w:bottom w:val="single" w:sz="8" w:space="0" w:color="000000"/>
              <w:right w:val="single" w:sz="8" w:space="0" w:color="auto"/>
            </w:tcBorders>
            <w:shd w:val="clear" w:color="auto" w:fill="DBE5F1" w:themeFill="accent1" w:themeFillTint="33"/>
            <w:vAlign w:val="center"/>
          </w:tcPr>
          <w:p w:rsidR="00555FF4" w:rsidRPr="008358A5" w:rsidRDefault="00555FF4" w:rsidP="00036906">
            <w:pPr>
              <w:jc w:val="left"/>
              <w:rPr>
                <w:rFonts w:asciiTheme="minorHAnsi" w:hAnsiTheme="minorHAnsi" w:cs="Arial"/>
                <w:b/>
                <w:bCs/>
                <w:sz w:val="16"/>
                <w:szCs w:val="16"/>
              </w:rPr>
            </w:pPr>
          </w:p>
        </w:tc>
      </w:tr>
      <w:tr w:rsidR="00555FF4" w:rsidRPr="008358A5" w:rsidTr="00036906">
        <w:trPr>
          <w:gridAfter w:val="1"/>
          <w:wAfter w:w="67" w:type="dxa"/>
          <w:trHeight w:val="255"/>
        </w:trPr>
        <w:tc>
          <w:tcPr>
            <w:tcW w:w="2170" w:type="dxa"/>
            <w:tcBorders>
              <w:top w:val="nil"/>
              <w:left w:val="single" w:sz="8" w:space="0" w:color="auto"/>
              <w:bottom w:val="single" w:sz="4" w:space="0" w:color="auto"/>
              <w:right w:val="single" w:sz="4" w:space="0" w:color="auto"/>
            </w:tcBorders>
            <w:shd w:val="clear" w:color="auto" w:fill="auto"/>
            <w:noWrap/>
            <w:vAlign w:val="bottom"/>
          </w:tcPr>
          <w:p w:rsidR="00555FF4" w:rsidRPr="008358A5" w:rsidRDefault="00036906" w:rsidP="00036906">
            <w:pPr>
              <w:jc w:val="left"/>
              <w:rPr>
                <w:rFonts w:asciiTheme="minorHAnsi" w:hAnsiTheme="minorHAnsi" w:cs="Arial"/>
                <w:sz w:val="16"/>
                <w:szCs w:val="16"/>
              </w:rPr>
            </w:pPr>
            <w:r>
              <w:rPr>
                <w:rFonts w:asciiTheme="minorHAnsi" w:hAnsiTheme="minorHAnsi" w:cs="Arial"/>
                <w:sz w:val="16"/>
                <w:szCs w:val="16"/>
              </w:rPr>
              <w:t>Disponibilidad n</w:t>
            </w:r>
            <w:r w:rsidR="00555FF4" w:rsidRPr="008358A5">
              <w:rPr>
                <w:rFonts w:asciiTheme="minorHAnsi" w:hAnsiTheme="minorHAnsi" w:cs="Arial"/>
                <w:sz w:val="16"/>
                <w:szCs w:val="16"/>
              </w:rPr>
              <w:t>eta</w:t>
            </w:r>
          </w:p>
        </w:tc>
        <w:tc>
          <w:tcPr>
            <w:tcW w:w="900" w:type="dxa"/>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right"/>
              <w:rPr>
                <w:rFonts w:asciiTheme="minorHAnsi" w:hAnsiTheme="minorHAnsi" w:cs="Arial"/>
                <w:sz w:val="16"/>
                <w:szCs w:val="16"/>
              </w:rPr>
            </w:pPr>
            <w:r w:rsidRPr="008358A5">
              <w:rPr>
                <w:rFonts w:asciiTheme="minorHAnsi" w:hAnsiTheme="minorHAnsi" w:cs="Arial"/>
                <w:sz w:val="16"/>
                <w:szCs w:val="16"/>
              </w:rPr>
              <w:t>238.22</w:t>
            </w:r>
          </w:p>
        </w:tc>
        <w:tc>
          <w:tcPr>
            <w:tcW w:w="923" w:type="dxa"/>
            <w:gridSpan w:val="2"/>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115.48 </w:t>
            </w:r>
          </w:p>
        </w:tc>
        <w:tc>
          <w:tcPr>
            <w:tcW w:w="877" w:type="dxa"/>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73.22 </w:t>
            </w:r>
          </w:p>
        </w:tc>
        <w:tc>
          <w:tcPr>
            <w:tcW w:w="900" w:type="dxa"/>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310.74 </w:t>
            </w:r>
          </w:p>
        </w:tc>
        <w:tc>
          <w:tcPr>
            <w:tcW w:w="900" w:type="dxa"/>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7,039.75 </w:t>
            </w:r>
          </w:p>
        </w:tc>
        <w:tc>
          <w:tcPr>
            <w:tcW w:w="941" w:type="dxa"/>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248,067.07 </w:t>
            </w:r>
          </w:p>
        </w:tc>
        <w:tc>
          <w:tcPr>
            <w:tcW w:w="941" w:type="dxa"/>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221,781.27 </w:t>
            </w:r>
          </w:p>
        </w:tc>
        <w:tc>
          <w:tcPr>
            <w:tcW w:w="941" w:type="dxa"/>
            <w:gridSpan w:val="2"/>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256,140.84 </w:t>
            </w:r>
          </w:p>
        </w:tc>
        <w:tc>
          <w:tcPr>
            <w:tcW w:w="957" w:type="dxa"/>
            <w:gridSpan w:val="2"/>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365,484.78 </w:t>
            </w:r>
          </w:p>
        </w:tc>
        <w:tc>
          <w:tcPr>
            <w:tcW w:w="941" w:type="dxa"/>
            <w:gridSpan w:val="3"/>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80,326.25 </w:t>
            </w:r>
          </w:p>
        </w:tc>
        <w:tc>
          <w:tcPr>
            <w:tcW w:w="859" w:type="dxa"/>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9,127.29 </w:t>
            </w:r>
          </w:p>
        </w:tc>
        <w:tc>
          <w:tcPr>
            <w:tcW w:w="852" w:type="dxa"/>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3,147.78 </w:t>
            </w:r>
          </w:p>
        </w:tc>
        <w:tc>
          <w:tcPr>
            <w:tcW w:w="1075" w:type="dxa"/>
            <w:gridSpan w:val="2"/>
            <w:tcBorders>
              <w:top w:val="nil"/>
              <w:left w:val="nil"/>
              <w:bottom w:val="single" w:sz="4" w:space="0" w:color="auto"/>
              <w:right w:val="single" w:sz="8" w:space="0" w:color="auto"/>
            </w:tcBorders>
            <w:shd w:val="clear" w:color="auto" w:fill="auto"/>
            <w:noWrap/>
            <w:vAlign w:val="bottom"/>
          </w:tcPr>
          <w:p w:rsidR="00555FF4" w:rsidRPr="008358A5" w:rsidRDefault="00555FF4" w:rsidP="00036906">
            <w:pPr>
              <w:jc w:val="right"/>
              <w:rPr>
                <w:rFonts w:asciiTheme="minorHAnsi" w:hAnsiTheme="minorHAnsi" w:cs="Arial"/>
                <w:sz w:val="16"/>
                <w:szCs w:val="16"/>
              </w:rPr>
            </w:pPr>
            <w:r w:rsidRPr="008358A5">
              <w:rPr>
                <w:rFonts w:asciiTheme="minorHAnsi" w:hAnsiTheme="minorHAnsi" w:cs="Arial"/>
                <w:sz w:val="16"/>
                <w:szCs w:val="16"/>
              </w:rPr>
              <w:t>1,191,852.69</w:t>
            </w:r>
          </w:p>
        </w:tc>
      </w:tr>
      <w:tr w:rsidR="00555FF4" w:rsidRPr="008358A5" w:rsidTr="00036906">
        <w:trPr>
          <w:gridAfter w:val="1"/>
          <w:wAfter w:w="67" w:type="dxa"/>
          <w:trHeight w:val="240"/>
        </w:trPr>
        <w:tc>
          <w:tcPr>
            <w:tcW w:w="2170" w:type="dxa"/>
            <w:tcBorders>
              <w:top w:val="nil"/>
              <w:left w:val="single" w:sz="8" w:space="0" w:color="auto"/>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Caudales naturales</w:t>
            </w:r>
          </w:p>
        </w:tc>
        <w:tc>
          <w:tcPr>
            <w:tcW w:w="900" w:type="dxa"/>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right"/>
              <w:rPr>
                <w:rFonts w:asciiTheme="minorHAnsi" w:hAnsiTheme="minorHAnsi" w:cs="Arial"/>
                <w:sz w:val="16"/>
                <w:szCs w:val="16"/>
              </w:rPr>
            </w:pPr>
            <w:r w:rsidRPr="008358A5">
              <w:rPr>
                <w:rFonts w:asciiTheme="minorHAnsi" w:hAnsiTheme="minorHAnsi" w:cs="Arial"/>
                <w:sz w:val="16"/>
                <w:szCs w:val="16"/>
              </w:rPr>
              <w:t>25,672.65</w:t>
            </w:r>
          </w:p>
        </w:tc>
        <w:tc>
          <w:tcPr>
            <w:tcW w:w="923" w:type="dxa"/>
            <w:gridSpan w:val="2"/>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15,707.39 </w:t>
            </w:r>
          </w:p>
        </w:tc>
        <w:tc>
          <w:tcPr>
            <w:tcW w:w="877" w:type="dxa"/>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13,973.72 </w:t>
            </w:r>
          </w:p>
        </w:tc>
        <w:tc>
          <w:tcPr>
            <w:tcW w:w="900" w:type="dxa"/>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12,967.18 </w:t>
            </w:r>
          </w:p>
        </w:tc>
        <w:tc>
          <w:tcPr>
            <w:tcW w:w="900" w:type="dxa"/>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23,663.41 </w:t>
            </w:r>
          </w:p>
        </w:tc>
        <w:tc>
          <w:tcPr>
            <w:tcW w:w="941" w:type="dxa"/>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94,155.15 </w:t>
            </w:r>
          </w:p>
        </w:tc>
        <w:tc>
          <w:tcPr>
            <w:tcW w:w="941" w:type="dxa"/>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108,349.47 </w:t>
            </w:r>
          </w:p>
        </w:tc>
        <w:tc>
          <w:tcPr>
            <w:tcW w:w="941" w:type="dxa"/>
            <w:gridSpan w:val="2"/>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139,412.19 </w:t>
            </w:r>
          </w:p>
        </w:tc>
        <w:tc>
          <w:tcPr>
            <w:tcW w:w="957" w:type="dxa"/>
            <w:gridSpan w:val="2"/>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199,722.22 </w:t>
            </w:r>
          </w:p>
        </w:tc>
        <w:tc>
          <w:tcPr>
            <w:tcW w:w="941" w:type="dxa"/>
            <w:gridSpan w:val="3"/>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134,082.99 </w:t>
            </w:r>
          </w:p>
        </w:tc>
        <w:tc>
          <w:tcPr>
            <w:tcW w:w="859" w:type="dxa"/>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53,762.07 </w:t>
            </w:r>
          </w:p>
        </w:tc>
        <w:tc>
          <w:tcPr>
            <w:tcW w:w="852" w:type="dxa"/>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34,685.01 </w:t>
            </w:r>
          </w:p>
        </w:tc>
        <w:tc>
          <w:tcPr>
            <w:tcW w:w="1075" w:type="dxa"/>
            <w:gridSpan w:val="2"/>
            <w:tcBorders>
              <w:top w:val="nil"/>
              <w:left w:val="nil"/>
              <w:bottom w:val="single" w:sz="4" w:space="0" w:color="auto"/>
              <w:right w:val="single" w:sz="8" w:space="0" w:color="auto"/>
            </w:tcBorders>
            <w:shd w:val="clear" w:color="auto" w:fill="auto"/>
            <w:noWrap/>
            <w:vAlign w:val="bottom"/>
          </w:tcPr>
          <w:p w:rsidR="00555FF4" w:rsidRPr="008358A5" w:rsidRDefault="00555FF4" w:rsidP="00036906">
            <w:pPr>
              <w:jc w:val="right"/>
              <w:rPr>
                <w:rFonts w:asciiTheme="minorHAnsi" w:hAnsiTheme="minorHAnsi" w:cs="Arial"/>
                <w:sz w:val="16"/>
                <w:szCs w:val="16"/>
              </w:rPr>
            </w:pPr>
            <w:r w:rsidRPr="008358A5">
              <w:rPr>
                <w:rFonts w:asciiTheme="minorHAnsi" w:hAnsiTheme="minorHAnsi" w:cs="Arial"/>
                <w:sz w:val="16"/>
                <w:szCs w:val="16"/>
              </w:rPr>
              <w:t>856,153.44</w:t>
            </w:r>
          </w:p>
        </w:tc>
      </w:tr>
      <w:tr w:rsidR="00555FF4" w:rsidRPr="008358A5" w:rsidTr="00036906">
        <w:trPr>
          <w:gridAfter w:val="1"/>
          <w:wAfter w:w="67" w:type="dxa"/>
          <w:trHeight w:val="270"/>
        </w:trPr>
        <w:tc>
          <w:tcPr>
            <w:tcW w:w="2170" w:type="dxa"/>
            <w:tcBorders>
              <w:top w:val="nil"/>
              <w:left w:val="single" w:sz="8" w:space="0" w:color="auto"/>
              <w:bottom w:val="single" w:sz="8" w:space="0" w:color="auto"/>
              <w:right w:val="single" w:sz="4" w:space="0" w:color="auto"/>
            </w:tcBorders>
            <w:shd w:val="clear" w:color="auto" w:fill="auto"/>
            <w:noWrap/>
            <w:vAlign w:val="bottom"/>
          </w:tcPr>
          <w:p w:rsidR="00555FF4" w:rsidRPr="008358A5" w:rsidRDefault="00036906" w:rsidP="00036906">
            <w:pPr>
              <w:jc w:val="left"/>
              <w:rPr>
                <w:rFonts w:asciiTheme="minorHAnsi" w:hAnsiTheme="minorHAnsi" w:cs="Arial"/>
                <w:sz w:val="16"/>
                <w:szCs w:val="16"/>
              </w:rPr>
            </w:pPr>
            <w:r>
              <w:rPr>
                <w:rFonts w:asciiTheme="minorHAnsi" w:hAnsiTheme="minorHAnsi" w:cs="Arial"/>
                <w:sz w:val="16"/>
                <w:szCs w:val="16"/>
              </w:rPr>
              <w:t>Agua subterrá</w:t>
            </w:r>
            <w:r w:rsidR="00555FF4" w:rsidRPr="008358A5">
              <w:rPr>
                <w:rFonts w:asciiTheme="minorHAnsi" w:hAnsiTheme="minorHAnsi" w:cs="Arial"/>
                <w:sz w:val="16"/>
                <w:szCs w:val="16"/>
              </w:rPr>
              <w:t>nea</w:t>
            </w:r>
          </w:p>
        </w:tc>
        <w:tc>
          <w:tcPr>
            <w:tcW w:w="900" w:type="dxa"/>
            <w:tcBorders>
              <w:top w:val="nil"/>
              <w:left w:val="nil"/>
              <w:bottom w:val="single" w:sz="8" w:space="0" w:color="auto"/>
              <w:right w:val="single" w:sz="4" w:space="0" w:color="auto"/>
            </w:tcBorders>
            <w:shd w:val="clear" w:color="auto" w:fill="auto"/>
            <w:noWrap/>
            <w:vAlign w:val="bottom"/>
          </w:tcPr>
          <w:p w:rsidR="00555FF4" w:rsidRPr="008358A5" w:rsidRDefault="00555FF4" w:rsidP="00036906">
            <w:pPr>
              <w:jc w:val="right"/>
              <w:rPr>
                <w:rFonts w:asciiTheme="minorHAnsi" w:hAnsiTheme="minorHAnsi" w:cs="Arial"/>
                <w:sz w:val="16"/>
                <w:szCs w:val="16"/>
              </w:rPr>
            </w:pPr>
            <w:r w:rsidRPr="008358A5">
              <w:rPr>
                <w:rFonts w:asciiTheme="minorHAnsi" w:hAnsiTheme="minorHAnsi" w:cs="Arial"/>
                <w:sz w:val="16"/>
                <w:szCs w:val="16"/>
              </w:rPr>
              <w:t>27,974.94</w:t>
            </w:r>
          </w:p>
        </w:tc>
        <w:tc>
          <w:tcPr>
            <w:tcW w:w="923" w:type="dxa"/>
            <w:gridSpan w:val="2"/>
            <w:tcBorders>
              <w:top w:val="nil"/>
              <w:left w:val="nil"/>
              <w:bottom w:val="single" w:sz="8"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27,974.94 </w:t>
            </w:r>
          </w:p>
        </w:tc>
        <w:tc>
          <w:tcPr>
            <w:tcW w:w="877" w:type="dxa"/>
            <w:tcBorders>
              <w:top w:val="nil"/>
              <w:left w:val="nil"/>
              <w:bottom w:val="single" w:sz="8"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27,974.94 </w:t>
            </w:r>
          </w:p>
        </w:tc>
        <w:tc>
          <w:tcPr>
            <w:tcW w:w="900" w:type="dxa"/>
            <w:tcBorders>
              <w:top w:val="nil"/>
              <w:left w:val="nil"/>
              <w:bottom w:val="single" w:sz="8"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27,974.94 </w:t>
            </w:r>
          </w:p>
        </w:tc>
        <w:tc>
          <w:tcPr>
            <w:tcW w:w="900" w:type="dxa"/>
            <w:tcBorders>
              <w:top w:val="nil"/>
              <w:left w:val="nil"/>
              <w:bottom w:val="single" w:sz="8"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27,974.94 </w:t>
            </w:r>
          </w:p>
        </w:tc>
        <w:tc>
          <w:tcPr>
            <w:tcW w:w="941" w:type="dxa"/>
            <w:tcBorders>
              <w:top w:val="nil"/>
              <w:left w:val="nil"/>
              <w:bottom w:val="single" w:sz="8"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27,974.94 </w:t>
            </w:r>
          </w:p>
        </w:tc>
        <w:tc>
          <w:tcPr>
            <w:tcW w:w="941" w:type="dxa"/>
            <w:tcBorders>
              <w:top w:val="nil"/>
              <w:left w:val="nil"/>
              <w:bottom w:val="single" w:sz="8"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27,974.94 </w:t>
            </w:r>
          </w:p>
        </w:tc>
        <w:tc>
          <w:tcPr>
            <w:tcW w:w="941" w:type="dxa"/>
            <w:gridSpan w:val="2"/>
            <w:tcBorders>
              <w:top w:val="nil"/>
              <w:left w:val="nil"/>
              <w:bottom w:val="single" w:sz="8"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27,974.94 </w:t>
            </w:r>
          </w:p>
        </w:tc>
        <w:tc>
          <w:tcPr>
            <w:tcW w:w="957" w:type="dxa"/>
            <w:gridSpan w:val="2"/>
            <w:tcBorders>
              <w:top w:val="nil"/>
              <w:left w:val="nil"/>
              <w:bottom w:val="single" w:sz="8"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27,974.94 </w:t>
            </w:r>
          </w:p>
        </w:tc>
        <w:tc>
          <w:tcPr>
            <w:tcW w:w="941" w:type="dxa"/>
            <w:gridSpan w:val="3"/>
            <w:tcBorders>
              <w:top w:val="nil"/>
              <w:left w:val="nil"/>
              <w:bottom w:val="single" w:sz="8"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27,974.94 </w:t>
            </w:r>
          </w:p>
        </w:tc>
        <w:tc>
          <w:tcPr>
            <w:tcW w:w="859" w:type="dxa"/>
            <w:tcBorders>
              <w:top w:val="nil"/>
              <w:left w:val="nil"/>
              <w:bottom w:val="single" w:sz="8"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27,974.94 </w:t>
            </w:r>
          </w:p>
        </w:tc>
        <w:tc>
          <w:tcPr>
            <w:tcW w:w="852" w:type="dxa"/>
            <w:tcBorders>
              <w:top w:val="nil"/>
              <w:left w:val="nil"/>
              <w:bottom w:val="single" w:sz="8"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27,974.94 </w:t>
            </w:r>
          </w:p>
        </w:tc>
        <w:tc>
          <w:tcPr>
            <w:tcW w:w="1075" w:type="dxa"/>
            <w:gridSpan w:val="2"/>
            <w:tcBorders>
              <w:top w:val="nil"/>
              <w:left w:val="nil"/>
              <w:bottom w:val="single" w:sz="8" w:space="0" w:color="auto"/>
              <w:right w:val="single" w:sz="8" w:space="0" w:color="auto"/>
            </w:tcBorders>
            <w:shd w:val="clear" w:color="auto" w:fill="auto"/>
            <w:noWrap/>
            <w:vAlign w:val="bottom"/>
          </w:tcPr>
          <w:p w:rsidR="00555FF4" w:rsidRPr="008358A5" w:rsidRDefault="00555FF4" w:rsidP="00036906">
            <w:pPr>
              <w:jc w:val="right"/>
              <w:rPr>
                <w:rFonts w:asciiTheme="minorHAnsi" w:hAnsiTheme="minorHAnsi" w:cs="Arial"/>
                <w:sz w:val="16"/>
                <w:szCs w:val="16"/>
              </w:rPr>
            </w:pPr>
            <w:r w:rsidRPr="008358A5">
              <w:rPr>
                <w:rFonts w:asciiTheme="minorHAnsi" w:hAnsiTheme="minorHAnsi" w:cs="Arial"/>
                <w:sz w:val="16"/>
                <w:szCs w:val="16"/>
              </w:rPr>
              <w:t>335,699.25</w:t>
            </w:r>
          </w:p>
        </w:tc>
      </w:tr>
      <w:tr w:rsidR="00555FF4" w:rsidRPr="008358A5" w:rsidTr="00036906">
        <w:trPr>
          <w:gridAfter w:val="1"/>
          <w:wAfter w:w="67" w:type="dxa"/>
          <w:trHeight w:val="525"/>
        </w:trPr>
        <w:tc>
          <w:tcPr>
            <w:tcW w:w="2170" w:type="dxa"/>
            <w:tcBorders>
              <w:top w:val="nil"/>
              <w:left w:val="single" w:sz="8" w:space="0" w:color="auto"/>
              <w:bottom w:val="single" w:sz="8" w:space="0" w:color="auto"/>
              <w:right w:val="single" w:sz="4" w:space="0" w:color="auto"/>
            </w:tcBorders>
            <w:shd w:val="clear" w:color="auto" w:fill="auto"/>
            <w:vAlign w:val="bottom"/>
          </w:tcPr>
          <w:p w:rsidR="00555FF4" w:rsidRPr="008358A5" w:rsidRDefault="00555FF4" w:rsidP="00036906">
            <w:pPr>
              <w:jc w:val="left"/>
              <w:rPr>
                <w:rFonts w:asciiTheme="minorHAnsi" w:hAnsiTheme="minorHAnsi" w:cs="Arial"/>
                <w:b/>
                <w:bCs/>
                <w:sz w:val="16"/>
                <w:szCs w:val="16"/>
              </w:rPr>
            </w:pPr>
            <w:r w:rsidRPr="008358A5">
              <w:rPr>
                <w:rFonts w:asciiTheme="minorHAnsi" w:hAnsiTheme="minorHAnsi" w:cs="Arial"/>
                <w:b/>
                <w:bCs/>
                <w:sz w:val="16"/>
                <w:szCs w:val="16"/>
              </w:rPr>
              <w:t>D</w:t>
            </w:r>
            <w:r w:rsidR="00036906" w:rsidRPr="008358A5">
              <w:rPr>
                <w:rFonts w:asciiTheme="minorHAnsi" w:hAnsiTheme="minorHAnsi" w:cs="Arial"/>
                <w:b/>
                <w:bCs/>
                <w:sz w:val="16"/>
                <w:szCs w:val="16"/>
              </w:rPr>
              <w:t xml:space="preserve">isponibilidad neta </w:t>
            </w:r>
            <w:r w:rsidRPr="008358A5">
              <w:rPr>
                <w:rFonts w:asciiTheme="minorHAnsi" w:hAnsiTheme="minorHAnsi" w:cs="Arial"/>
                <w:b/>
                <w:bCs/>
                <w:sz w:val="16"/>
                <w:szCs w:val="16"/>
              </w:rPr>
              <w:t xml:space="preserve">+ </w:t>
            </w:r>
            <w:r w:rsidR="00036906" w:rsidRPr="008358A5">
              <w:rPr>
                <w:rFonts w:asciiTheme="minorHAnsi" w:hAnsiTheme="minorHAnsi" w:cs="Arial"/>
                <w:b/>
                <w:bCs/>
                <w:sz w:val="16"/>
                <w:szCs w:val="16"/>
              </w:rPr>
              <w:t>agua subt</w:t>
            </w:r>
            <w:r w:rsidR="00036906">
              <w:rPr>
                <w:rFonts w:asciiTheme="minorHAnsi" w:hAnsiTheme="minorHAnsi" w:cs="Arial"/>
                <w:b/>
                <w:bCs/>
                <w:sz w:val="16"/>
                <w:szCs w:val="16"/>
              </w:rPr>
              <w:t>erránea</w:t>
            </w:r>
          </w:p>
        </w:tc>
        <w:tc>
          <w:tcPr>
            <w:tcW w:w="900" w:type="dxa"/>
            <w:tcBorders>
              <w:top w:val="nil"/>
              <w:left w:val="nil"/>
              <w:bottom w:val="single" w:sz="8" w:space="0" w:color="auto"/>
              <w:right w:val="single" w:sz="4" w:space="0" w:color="auto"/>
            </w:tcBorders>
            <w:shd w:val="clear" w:color="auto" w:fill="auto"/>
            <w:noWrap/>
            <w:vAlign w:val="bottom"/>
          </w:tcPr>
          <w:p w:rsidR="00555FF4" w:rsidRPr="008358A5" w:rsidRDefault="00555FF4" w:rsidP="00036906">
            <w:pPr>
              <w:jc w:val="right"/>
              <w:rPr>
                <w:rFonts w:asciiTheme="minorHAnsi" w:hAnsiTheme="minorHAnsi" w:cs="Arial"/>
                <w:b/>
                <w:bCs/>
                <w:sz w:val="16"/>
                <w:szCs w:val="16"/>
              </w:rPr>
            </w:pPr>
            <w:r w:rsidRPr="008358A5">
              <w:rPr>
                <w:rFonts w:asciiTheme="minorHAnsi" w:hAnsiTheme="minorHAnsi" w:cs="Arial"/>
                <w:b/>
                <w:bCs/>
                <w:sz w:val="16"/>
                <w:szCs w:val="16"/>
              </w:rPr>
              <w:t>28,213.16</w:t>
            </w:r>
          </w:p>
        </w:tc>
        <w:tc>
          <w:tcPr>
            <w:tcW w:w="923" w:type="dxa"/>
            <w:gridSpan w:val="2"/>
            <w:tcBorders>
              <w:top w:val="nil"/>
              <w:left w:val="nil"/>
              <w:bottom w:val="single" w:sz="8"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b/>
                <w:bCs/>
                <w:sz w:val="16"/>
                <w:szCs w:val="16"/>
              </w:rPr>
            </w:pPr>
            <w:r w:rsidRPr="008358A5">
              <w:rPr>
                <w:rFonts w:asciiTheme="minorHAnsi" w:hAnsiTheme="minorHAnsi" w:cs="Arial"/>
                <w:b/>
                <w:bCs/>
                <w:sz w:val="16"/>
                <w:szCs w:val="16"/>
              </w:rPr>
              <w:t xml:space="preserve">    28,090.41 </w:t>
            </w:r>
          </w:p>
        </w:tc>
        <w:tc>
          <w:tcPr>
            <w:tcW w:w="877" w:type="dxa"/>
            <w:tcBorders>
              <w:top w:val="nil"/>
              <w:left w:val="nil"/>
              <w:bottom w:val="single" w:sz="8"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b/>
                <w:bCs/>
                <w:sz w:val="16"/>
                <w:szCs w:val="16"/>
              </w:rPr>
            </w:pPr>
            <w:r w:rsidRPr="008358A5">
              <w:rPr>
                <w:rFonts w:asciiTheme="minorHAnsi" w:hAnsiTheme="minorHAnsi" w:cs="Arial"/>
                <w:b/>
                <w:bCs/>
                <w:sz w:val="16"/>
                <w:szCs w:val="16"/>
              </w:rPr>
              <w:t xml:space="preserve">    28,048.16 </w:t>
            </w:r>
          </w:p>
        </w:tc>
        <w:tc>
          <w:tcPr>
            <w:tcW w:w="900" w:type="dxa"/>
            <w:tcBorders>
              <w:top w:val="nil"/>
              <w:left w:val="nil"/>
              <w:bottom w:val="single" w:sz="8"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b/>
                <w:bCs/>
                <w:sz w:val="16"/>
                <w:szCs w:val="16"/>
              </w:rPr>
            </w:pPr>
            <w:r w:rsidRPr="008358A5">
              <w:rPr>
                <w:rFonts w:asciiTheme="minorHAnsi" w:hAnsiTheme="minorHAnsi" w:cs="Arial"/>
                <w:b/>
                <w:bCs/>
                <w:sz w:val="16"/>
                <w:szCs w:val="16"/>
              </w:rPr>
              <w:t xml:space="preserve">    28,285.67 </w:t>
            </w:r>
          </w:p>
        </w:tc>
        <w:tc>
          <w:tcPr>
            <w:tcW w:w="900" w:type="dxa"/>
            <w:tcBorders>
              <w:top w:val="nil"/>
              <w:left w:val="nil"/>
              <w:bottom w:val="single" w:sz="8"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b/>
                <w:bCs/>
                <w:sz w:val="16"/>
                <w:szCs w:val="16"/>
              </w:rPr>
            </w:pPr>
            <w:r w:rsidRPr="008358A5">
              <w:rPr>
                <w:rFonts w:asciiTheme="minorHAnsi" w:hAnsiTheme="minorHAnsi" w:cs="Arial"/>
                <w:b/>
                <w:bCs/>
                <w:sz w:val="16"/>
                <w:szCs w:val="16"/>
              </w:rPr>
              <w:t xml:space="preserve">    35,014.68 </w:t>
            </w:r>
          </w:p>
        </w:tc>
        <w:tc>
          <w:tcPr>
            <w:tcW w:w="941" w:type="dxa"/>
            <w:tcBorders>
              <w:top w:val="nil"/>
              <w:left w:val="nil"/>
              <w:bottom w:val="single" w:sz="8"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b/>
                <w:bCs/>
                <w:sz w:val="16"/>
                <w:szCs w:val="16"/>
              </w:rPr>
            </w:pPr>
            <w:r w:rsidRPr="008358A5">
              <w:rPr>
                <w:rFonts w:asciiTheme="minorHAnsi" w:hAnsiTheme="minorHAnsi" w:cs="Arial"/>
                <w:b/>
                <w:bCs/>
                <w:sz w:val="16"/>
                <w:szCs w:val="16"/>
              </w:rPr>
              <w:t xml:space="preserve">  276,042.01 </w:t>
            </w:r>
          </w:p>
        </w:tc>
        <w:tc>
          <w:tcPr>
            <w:tcW w:w="941" w:type="dxa"/>
            <w:tcBorders>
              <w:top w:val="nil"/>
              <w:left w:val="nil"/>
              <w:bottom w:val="single" w:sz="8"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b/>
                <w:bCs/>
                <w:sz w:val="16"/>
                <w:szCs w:val="16"/>
              </w:rPr>
            </w:pPr>
            <w:r w:rsidRPr="008358A5">
              <w:rPr>
                <w:rFonts w:asciiTheme="minorHAnsi" w:hAnsiTheme="minorHAnsi" w:cs="Arial"/>
                <w:b/>
                <w:bCs/>
                <w:sz w:val="16"/>
                <w:szCs w:val="16"/>
              </w:rPr>
              <w:t xml:space="preserve">  249,756.21 </w:t>
            </w:r>
          </w:p>
        </w:tc>
        <w:tc>
          <w:tcPr>
            <w:tcW w:w="941" w:type="dxa"/>
            <w:gridSpan w:val="2"/>
            <w:tcBorders>
              <w:top w:val="nil"/>
              <w:left w:val="nil"/>
              <w:bottom w:val="single" w:sz="8"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b/>
                <w:bCs/>
                <w:sz w:val="16"/>
                <w:szCs w:val="16"/>
              </w:rPr>
            </w:pPr>
            <w:r w:rsidRPr="008358A5">
              <w:rPr>
                <w:rFonts w:asciiTheme="minorHAnsi" w:hAnsiTheme="minorHAnsi" w:cs="Arial"/>
                <w:b/>
                <w:bCs/>
                <w:sz w:val="16"/>
                <w:szCs w:val="16"/>
              </w:rPr>
              <w:t xml:space="preserve">  284,115.78 </w:t>
            </w:r>
          </w:p>
        </w:tc>
        <w:tc>
          <w:tcPr>
            <w:tcW w:w="957" w:type="dxa"/>
            <w:gridSpan w:val="2"/>
            <w:tcBorders>
              <w:top w:val="nil"/>
              <w:left w:val="nil"/>
              <w:bottom w:val="single" w:sz="8"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b/>
                <w:bCs/>
                <w:sz w:val="16"/>
                <w:szCs w:val="16"/>
              </w:rPr>
            </w:pPr>
            <w:r w:rsidRPr="008358A5">
              <w:rPr>
                <w:rFonts w:asciiTheme="minorHAnsi" w:hAnsiTheme="minorHAnsi" w:cs="Arial"/>
                <w:b/>
                <w:bCs/>
                <w:sz w:val="16"/>
                <w:szCs w:val="16"/>
              </w:rPr>
              <w:t xml:space="preserve">  393,459.71 </w:t>
            </w:r>
          </w:p>
        </w:tc>
        <w:tc>
          <w:tcPr>
            <w:tcW w:w="941" w:type="dxa"/>
            <w:gridSpan w:val="3"/>
            <w:tcBorders>
              <w:top w:val="nil"/>
              <w:left w:val="nil"/>
              <w:bottom w:val="single" w:sz="8"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b/>
                <w:bCs/>
                <w:sz w:val="16"/>
                <w:szCs w:val="16"/>
              </w:rPr>
            </w:pPr>
            <w:r w:rsidRPr="008358A5">
              <w:rPr>
                <w:rFonts w:asciiTheme="minorHAnsi" w:hAnsiTheme="minorHAnsi" w:cs="Arial"/>
                <w:b/>
                <w:bCs/>
                <w:sz w:val="16"/>
                <w:szCs w:val="16"/>
              </w:rPr>
              <w:t xml:space="preserve">  108,301.19 </w:t>
            </w:r>
          </w:p>
        </w:tc>
        <w:tc>
          <w:tcPr>
            <w:tcW w:w="859" w:type="dxa"/>
            <w:tcBorders>
              <w:top w:val="nil"/>
              <w:left w:val="nil"/>
              <w:bottom w:val="single" w:sz="8"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b/>
                <w:bCs/>
                <w:sz w:val="16"/>
                <w:szCs w:val="16"/>
              </w:rPr>
            </w:pPr>
            <w:r w:rsidRPr="008358A5">
              <w:rPr>
                <w:rFonts w:asciiTheme="minorHAnsi" w:hAnsiTheme="minorHAnsi" w:cs="Arial"/>
                <w:b/>
                <w:bCs/>
                <w:sz w:val="16"/>
                <w:szCs w:val="16"/>
              </w:rPr>
              <w:t xml:space="preserve">    37,102.23 </w:t>
            </w:r>
          </w:p>
        </w:tc>
        <w:tc>
          <w:tcPr>
            <w:tcW w:w="852" w:type="dxa"/>
            <w:tcBorders>
              <w:top w:val="nil"/>
              <w:left w:val="nil"/>
              <w:bottom w:val="single" w:sz="8"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b/>
                <w:bCs/>
                <w:sz w:val="16"/>
                <w:szCs w:val="16"/>
              </w:rPr>
            </w:pPr>
            <w:r w:rsidRPr="008358A5">
              <w:rPr>
                <w:rFonts w:asciiTheme="minorHAnsi" w:hAnsiTheme="minorHAnsi" w:cs="Arial"/>
                <w:b/>
                <w:bCs/>
                <w:sz w:val="16"/>
                <w:szCs w:val="16"/>
              </w:rPr>
              <w:t xml:space="preserve">    31,122.71 </w:t>
            </w:r>
          </w:p>
        </w:tc>
        <w:tc>
          <w:tcPr>
            <w:tcW w:w="1075" w:type="dxa"/>
            <w:gridSpan w:val="2"/>
            <w:tcBorders>
              <w:top w:val="nil"/>
              <w:left w:val="nil"/>
              <w:bottom w:val="single" w:sz="8" w:space="0" w:color="auto"/>
              <w:right w:val="single" w:sz="8" w:space="0" w:color="auto"/>
            </w:tcBorders>
            <w:shd w:val="clear" w:color="auto" w:fill="auto"/>
            <w:noWrap/>
            <w:vAlign w:val="bottom"/>
          </w:tcPr>
          <w:p w:rsidR="00555FF4" w:rsidRPr="008358A5" w:rsidRDefault="00555FF4" w:rsidP="00036906">
            <w:pPr>
              <w:jc w:val="right"/>
              <w:rPr>
                <w:rFonts w:asciiTheme="minorHAnsi" w:hAnsiTheme="minorHAnsi" w:cs="Arial"/>
                <w:b/>
                <w:bCs/>
                <w:sz w:val="16"/>
                <w:szCs w:val="16"/>
              </w:rPr>
            </w:pPr>
            <w:r w:rsidRPr="008358A5">
              <w:rPr>
                <w:rFonts w:asciiTheme="minorHAnsi" w:hAnsiTheme="minorHAnsi" w:cs="Arial"/>
                <w:b/>
                <w:bCs/>
                <w:sz w:val="16"/>
                <w:szCs w:val="16"/>
              </w:rPr>
              <w:t>1,527,551.93</w:t>
            </w:r>
          </w:p>
        </w:tc>
      </w:tr>
      <w:tr w:rsidR="00555FF4" w:rsidRPr="008358A5" w:rsidTr="00036906">
        <w:trPr>
          <w:gridAfter w:val="1"/>
          <w:wAfter w:w="67" w:type="dxa"/>
          <w:trHeight w:val="255"/>
        </w:trPr>
        <w:tc>
          <w:tcPr>
            <w:tcW w:w="14177" w:type="dxa"/>
            <w:gridSpan w:val="20"/>
            <w:vMerge w:val="restart"/>
            <w:tcBorders>
              <w:top w:val="single" w:sz="8" w:space="0" w:color="auto"/>
              <w:left w:val="single" w:sz="8" w:space="0" w:color="auto"/>
              <w:bottom w:val="single" w:sz="4" w:space="0" w:color="000000"/>
              <w:right w:val="single" w:sz="8" w:space="0" w:color="000000"/>
            </w:tcBorders>
            <w:shd w:val="clear" w:color="auto" w:fill="DBE5F1" w:themeFill="accent1" w:themeFillTint="33"/>
            <w:noWrap/>
            <w:vAlign w:val="center"/>
          </w:tcPr>
          <w:p w:rsidR="00555FF4" w:rsidRPr="008358A5" w:rsidRDefault="00555FF4" w:rsidP="00036906">
            <w:pPr>
              <w:jc w:val="left"/>
              <w:rPr>
                <w:rFonts w:asciiTheme="minorHAnsi" w:hAnsiTheme="minorHAnsi" w:cs="Arial"/>
                <w:b/>
                <w:bCs/>
                <w:sz w:val="16"/>
                <w:szCs w:val="16"/>
              </w:rPr>
            </w:pPr>
            <w:r w:rsidRPr="008358A5">
              <w:rPr>
                <w:rFonts w:asciiTheme="minorHAnsi" w:hAnsiTheme="minorHAnsi" w:cs="Arial"/>
                <w:b/>
                <w:bCs/>
                <w:sz w:val="16"/>
                <w:szCs w:val="16"/>
              </w:rPr>
              <w:t>D</w:t>
            </w:r>
            <w:r w:rsidR="00036906" w:rsidRPr="008358A5">
              <w:rPr>
                <w:rFonts w:asciiTheme="minorHAnsi" w:hAnsiTheme="minorHAnsi" w:cs="Arial"/>
                <w:b/>
                <w:bCs/>
                <w:sz w:val="16"/>
                <w:szCs w:val="16"/>
              </w:rPr>
              <w:t xml:space="preserve">emanda real </w:t>
            </w:r>
            <w:r w:rsidRPr="008358A5">
              <w:rPr>
                <w:rFonts w:asciiTheme="minorHAnsi" w:hAnsiTheme="minorHAnsi" w:cs="Arial"/>
                <w:b/>
                <w:bCs/>
                <w:sz w:val="16"/>
                <w:szCs w:val="16"/>
              </w:rPr>
              <w:t>2010</w:t>
            </w:r>
          </w:p>
        </w:tc>
      </w:tr>
      <w:tr w:rsidR="00555FF4" w:rsidRPr="008358A5" w:rsidTr="00036906">
        <w:trPr>
          <w:gridAfter w:val="1"/>
          <w:wAfter w:w="67" w:type="dxa"/>
          <w:trHeight w:val="255"/>
        </w:trPr>
        <w:tc>
          <w:tcPr>
            <w:tcW w:w="14177" w:type="dxa"/>
            <w:gridSpan w:val="20"/>
            <w:vMerge/>
            <w:tcBorders>
              <w:top w:val="single" w:sz="8" w:space="0" w:color="auto"/>
              <w:left w:val="single" w:sz="8" w:space="0" w:color="auto"/>
              <w:bottom w:val="single" w:sz="4" w:space="0" w:color="000000"/>
              <w:right w:val="single" w:sz="8" w:space="0" w:color="000000"/>
            </w:tcBorders>
            <w:shd w:val="clear" w:color="auto" w:fill="DBE5F1" w:themeFill="accent1" w:themeFillTint="33"/>
            <w:vAlign w:val="center"/>
          </w:tcPr>
          <w:p w:rsidR="00555FF4" w:rsidRPr="008358A5" w:rsidRDefault="00555FF4" w:rsidP="00036906">
            <w:pPr>
              <w:jc w:val="left"/>
              <w:rPr>
                <w:rFonts w:asciiTheme="minorHAnsi" w:hAnsiTheme="minorHAnsi" w:cs="Arial"/>
                <w:b/>
                <w:bCs/>
                <w:sz w:val="16"/>
                <w:szCs w:val="16"/>
              </w:rPr>
            </w:pPr>
          </w:p>
        </w:tc>
      </w:tr>
      <w:tr w:rsidR="00555FF4" w:rsidRPr="008358A5" w:rsidTr="00036906">
        <w:trPr>
          <w:gridAfter w:val="1"/>
          <w:wAfter w:w="67" w:type="dxa"/>
          <w:trHeight w:val="255"/>
        </w:trPr>
        <w:tc>
          <w:tcPr>
            <w:tcW w:w="2170" w:type="dxa"/>
            <w:tcBorders>
              <w:top w:val="nil"/>
              <w:left w:val="single" w:sz="8" w:space="0" w:color="auto"/>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Agua </w:t>
            </w:r>
            <w:r w:rsidR="00036906">
              <w:rPr>
                <w:rFonts w:asciiTheme="minorHAnsi" w:hAnsiTheme="minorHAnsi" w:cs="Arial"/>
                <w:sz w:val="16"/>
                <w:szCs w:val="16"/>
              </w:rPr>
              <w:t>domé</w:t>
            </w:r>
            <w:r w:rsidRPr="008358A5">
              <w:rPr>
                <w:rFonts w:asciiTheme="minorHAnsi" w:hAnsiTheme="minorHAnsi" w:cs="Arial"/>
                <w:sz w:val="16"/>
                <w:szCs w:val="16"/>
              </w:rPr>
              <w:t>stica 2010</w:t>
            </w:r>
          </w:p>
        </w:tc>
        <w:tc>
          <w:tcPr>
            <w:tcW w:w="900" w:type="dxa"/>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right"/>
              <w:rPr>
                <w:rFonts w:asciiTheme="minorHAnsi" w:hAnsiTheme="minorHAnsi" w:cs="Arial"/>
                <w:sz w:val="16"/>
                <w:szCs w:val="16"/>
              </w:rPr>
            </w:pPr>
            <w:r w:rsidRPr="008358A5">
              <w:rPr>
                <w:rFonts w:asciiTheme="minorHAnsi" w:hAnsiTheme="minorHAnsi" w:cs="Arial"/>
                <w:sz w:val="16"/>
                <w:szCs w:val="16"/>
              </w:rPr>
              <w:t>756.56</w:t>
            </w:r>
          </w:p>
        </w:tc>
        <w:tc>
          <w:tcPr>
            <w:tcW w:w="923" w:type="dxa"/>
            <w:gridSpan w:val="2"/>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683.35 </w:t>
            </w:r>
          </w:p>
        </w:tc>
        <w:tc>
          <w:tcPr>
            <w:tcW w:w="877" w:type="dxa"/>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756.56 </w:t>
            </w:r>
          </w:p>
        </w:tc>
        <w:tc>
          <w:tcPr>
            <w:tcW w:w="900" w:type="dxa"/>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732.16 </w:t>
            </w:r>
          </w:p>
        </w:tc>
        <w:tc>
          <w:tcPr>
            <w:tcW w:w="900" w:type="dxa"/>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756.56 </w:t>
            </w:r>
          </w:p>
        </w:tc>
        <w:tc>
          <w:tcPr>
            <w:tcW w:w="941" w:type="dxa"/>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732.16 </w:t>
            </w:r>
          </w:p>
        </w:tc>
        <w:tc>
          <w:tcPr>
            <w:tcW w:w="941" w:type="dxa"/>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756.56 </w:t>
            </w:r>
          </w:p>
        </w:tc>
        <w:tc>
          <w:tcPr>
            <w:tcW w:w="941" w:type="dxa"/>
            <w:gridSpan w:val="2"/>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756.56 </w:t>
            </w:r>
          </w:p>
        </w:tc>
        <w:tc>
          <w:tcPr>
            <w:tcW w:w="957" w:type="dxa"/>
            <w:gridSpan w:val="2"/>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732.16 </w:t>
            </w:r>
          </w:p>
        </w:tc>
        <w:tc>
          <w:tcPr>
            <w:tcW w:w="941" w:type="dxa"/>
            <w:gridSpan w:val="3"/>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756.56 </w:t>
            </w:r>
          </w:p>
        </w:tc>
        <w:tc>
          <w:tcPr>
            <w:tcW w:w="859" w:type="dxa"/>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732.16 </w:t>
            </w:r>
          </w:p>
        </w:tc>
        <w:tc>
          <w:tcPr>
            <w:tcW w:w="852" w:type="dxa"/>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756.56 </w:t>
            </w:r>
          </w:p>
        </w:tc>
        <w:tc>
          <w:tcPr>
            <w:tcW w:w="1075" w:type="dxa"/>
            <w:gridSpan w:val="2"/>
            <w:tcBorders>
              <w:top w:val="nil"/>
              <w:left w:val="nil"/>
              <w:bottom w:val="single" w:sz="4" w:space="0" w:color="auto"/>
              <w:right w:val="single" w:sz="8" w:space="0" w:color="auto"/>
            </w:tcBorders>
            <w:shd w:val="clear" w:color="auto" w:fill="auto"/>
            <w:noWrap/>
            <w:vAlign w:val="bottom"/>
          </w:tcPr>
          <w:p w:rsidR="00555FF4" w:rsidRPr="008358A5" w:rsidRDefault="00555FF4" w:rsidP="00036906">
            <w:pPr>
              <w:jc w:val="right"/>
              <w:rPr>
                <w:rFonts w:asciiTheme="minorHAnsi" w:hAnsiTheme="minorHAnsi" w:cs="Arial"/>
                <w:sz w:val="16"/>
                <w:szCs w:val="16"/>
              </w:rPr>
            </w:pPr>
            <w:r w:rsidRPr="008358A5">
              <w:rPr>
                <w:rFonts w:asciiTheme="minorHAnsi" w:hAnsiTheme="minorHAnsi" w:cs="Arial"/>
                <w:sz w:val="16"/>
                <w:szCs w:val="16"/>
              </w:rPr>
              <w:t>8,907.92</w:t>
            </w:r>
          </w:p>
        </w:tc>
      </w:tr>
      <w:tr w:rsidR="00555FF4" w:rsidRPr="008358A5" w:rsidTr="00036906">
        <w:trPr>
          <w:gridAfter w:val="1"/>
          <w:wAfter w:w="67" w:type="dxa"/>
          <w:trHeight w:val="255"/>
        </w:trPr>
        <w:tc>
          <w:tcPr>
            <w:tcW w:w="2170" w:type="dxa"/>
            <w:tcBorders>
              <w:top w:val="nil"/>
              <w:left w:val="single" w:sz="8" w:space="0" w:color="auto"/>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Agua para </w:t>
            </w:r>
            <w:r w:rsidR="00036906">
              <w:rPr>
                <w:rFonts w:asciiTheme="minorHAnsi" w:hAnsiTheme="minorHAnsi" w:cs="Arial"/>
                <w:sz w:val="16"/>
                <w:szCs w:val="16"/>
              </w:rPr>
              <w:t>r</w:t>
            </w:r>
            <w:r w:rsidRPr="008358A5">
              <w:rPr>
                <w:rFonts w:asciiTheme="minorHAnsi" w:hAnsiTheme="minorHAnsi" w:cs="Arial"/>
                <w:sz w:val="16"/>
                <w:szCs w:val="16"/>
              </w:rPr>
              <w:t>iego 2010</w:t>
            </w:r>
          </w:p>
        </w:tc>
        <w:tc>
          <w:tcPr>
            <w:tcW w:w="900" w:type="dxa"/>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right"/>
              <w:rPr>
                <w:rFonts w:asciiTheme="minorHAnsi" w:hAnsiTheme="minorHAnsi" w:cs="Arial"/>
                <w:sz w:val="16"/>
                <w:szCs w:val="16"/>
              </w:rPr>
            </w:pPr>
            <w:r w:rsidRPr="008358A5">
              <w:rPr>
                <w:rFonts w:asciiTheme="minorHAnsi" w:hAnsiTheme="minorHAnsi" w:cs="Arial"/>
                <w:sz w:val="16"/>
                <w:szCs w:val="16"/>
              </w:rPr>
              <w:t>7,351.51</w:t>
            </w:r>
          </w:p>
        </w:tc>
        <w:tc>
          <w:tcPr>
            <w:tcW w:w="923" w:type="dxa"/>
            <w:gridSpan w:val="2"/>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6,640.29 </w:t>
            </w:r>
          </w:p>
        </w:tc>
        <w:tc>
          <w:tcPr>
            <w:tcW w:w="877" w:type="dxa"/>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7,351.51 </w:t>
            </w:r>
          </w:p>
        </w:tc>
        <w:tc>
          <w:tcPr>
            <w:tcW w:w="900" w:type="dxa"/>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7,114.51 </w:t>
            </w:r>
          </w:p>
        </w:tc>
        <w:tc>
          <w:tcPr>
            <w:tcW w:w="900" w:type="dxa"/>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   </w:t>
            </w:r>
          </w:p>
        </w:tc>
        <w:tc>
          <w:tcPr>
            <w:tcW w:w="941" w:type="dxa"/>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   </w:t>
            </w:r>
          </w:p>
        </w:tc>
        <w:tc>
          <w:tcPr>
            <w:tcW w:w="941" w:type="dxa"/>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   </w:t>
            </w:r>
          </w:p>
        </w:tc>
        <w:tc>
          <w:tcPr>
            <w:tcW w:w="941" w:type="dxa"/>
            <w:gridSpan w:val="2"/>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   </w:t>
            </w:r>
          </w:p>
        </w:tc>
        <w:tc>
          <w:tcPr>
            <w:tcW w:w="957" w:type="dxa"/>
            <w:gridSpan w:val="2"/>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   </w:t>
            </w:r>
          </w:p>
        </w:tc>
        <w:tc>
          <w:tcPr>
            <w:tcW w:w="941" w:type="dxa"/>
            <w:gridSpan w:val="3"/>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   </w:t>
            </w:r>
          </w:p>
        </w:tc>
        <w:tc>
          <w:tcPr>
            <w:tcW w:w="859" w:type="dxa"/>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7,114.51 </w:t>
            </w:r>
          </w:p>
        </w:tc>
        <w:tc>
          <w:tcPr>
            <w:tcW w:w="852" w:type="dxa"/>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7,351.51 </w:t>
            </w:r>
          </w:p>
        </w:tc>
        <w:tc>
          <w:tcPr>
            <w:tcW w:w="1075" w:type="dxa"/>
            <w:gridSpan w:val="2"/>
            <w:tcBorders>
              <w:top w:val="nil"/>
              <w:left w:val="nil"/>
              <w:bottom w:val="single" w:sz="4" w:space="0" w:color="auto"/>
              <w:right w:val="single" w:sz="8" w:space="0" w:color="auto"/>
            </w:tcBorders>
            <w:shd w:val="clear" w:color="auto" w:fill="auto"/>
            <w:noWrap/>
            <w:vAlign w:val="bottom"/>
          </w:tcPr>
          <w:p w:rsidR="00555FF4" w:rsidRPr="008358A5" w:rsidRDefault="00555FF4" w:rsidP="00036906">
            <w:pPr>
              <w:jc w:val="right"/>
              <w:rPr>
                <w:rFonts w:asciiTheme="minorHAnsi" w:hAnsiTheme="minorHAnsi" w:cs="Arial"/>
                <w:sz w:val="16"/>
                <w:szCs w:val="16"/>
              </w:rPr>
            </w:pPr>
            <w:r w:rsidRPr="008358A5">
              <w:rPr>
                <w:rFonts w:asciiTheme="minorHAnsi" w:hAnsiTheme="minorHAnsi" w:cs="Arial"/>
                <w:sz w:val="16"/>
                <w:szCs w:val="16"/>
              </w:rPr>
              <w:t>42,923.86</w:t>
            </w:r>
          </w:p>
        </w:tc>
      </w:tr>
      <w:tr w:rsidR="00555FF4" w:rsidRPr="008358A5" w:rsidTr="00036906">
        <w:trPr>
          <w:gridAfter w:val="1"/>
          <w:wAfter w:w="67" w:type="dxa"/>
          <w:trHeight w:val="255"/>
        </w:trPr>
        <w:tc>
          <w:tcPr>
            <w:tcW w:w="2170" w:type="dxa"/>
            <w:tcBorders>
              <w:top w:val="nil"/>
              <w:left w:val="single" w:sz="8" w:space="0" w:color="auto"/>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Otros usos</w:t>
            </w:r>
          </w:p>
        </w:tc>
        <w:tc>
          <w:tcPr>
            <w:tcW w:w="900" w:type="dxa"/>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right"/>
              <w:rPr>
                <w:rFonts w:asciiTheme="minorHAnsi" w:hAnsiTheme="minorHAnsi" w:cs="Arial"/>
                <w:sz w:val="16"/>
                <w:szCs w:val="16"/>
              </w:rPr>
            </w:pPr>
            <w:r w:rsidRPr="008358A5">
              <w:rPr>
                <w:rFonts w:asciiTheme="minorHAnsi" w:hAnsiTheme="minorHAnsi" w:cs="Arial"/>
                <w:sz w:val="16"/>
                <w:szCs w:val="16"/>
              </w:rPr>
              <w:t>0.00</w:t>
            </w:r>
          </w:p>
        </w:tc>
        <w:tc>
          <w:tcPr>
            <w:tcW w:w="923" w:type="dxa"/>
            <w:gridSpan w:val="2"/>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   </w:t>
            </w:r>
          </w:p>
        </w:tc>
        <w:tc>
          <w:tcPr>
            <w:tcW w:w="877" w:type="dxa"/>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   </w:t>
            </w:r>
          </w:p>
        </w:tc>
        <w:tc>
          <w:tcPr>
            <w:tcW w:w="900" w:type="dxa"/>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   </w:t>
            </w:r>
          </w:p>
        </w:tc>
        <w:tc>
          <w:tcPr>
            <w:tcW w:w="900" w:type="dxa"/>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   </w:t>
            </w:r>
          </w:p>
        </w:tc>
        <w:tc>
          <w:tcPr>
            <w:tcW w:w="941" w:type="dxa"/>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   </w:t>
            </w:r>
          </w:p>
        </w:tc>
        <w:tc>
          <w:tcPr>
            <w:tcW w:w="941" w:type="dxa"/>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   </w:t>
            </w:r>
          </w:p>
        </w:tc>
        <w:tc>
          <w:tcPr>
            <w:tcW w:w="941" w:type="dxa"/>
            <w:gridSpan w:val="2"/>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   </w:t>
            </w:r>
          </w:p>
        </w:tc>
        <w:tc>
          <w:tcPr>
            <w:tcW w:w="957" w:type="dxa"/>
            <w:gridSpan w:val="2"/>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   </w:t>
            </w:r>
          </w:p>
        </w:tc>
        <w:tc>
          <w:tcPr>
            <w:tcW w:w="941" w:type="dxa"/>
            <w:gridSpan w:val="3"/>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   </w:t>
            </w:r>
          </w:p>
        </w:tc>
        <w:tc>
          <w:tcPr>
            <w:tcW w:w="859" w:type="dxa"/>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   </w:t>
            </w:r>
          </w:p>
        </w:tc>
        <w:tc>
          <w:tcPr>
            <w:tcW w:w="852" w:type="dxa"/>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   </w:t>
            </w:r>
          </w:p>
        </w:tc>
        <w:tc>
          <w:tcPr>
            <w:tcW w:w="1075" w:type="dxa"/>
            <w:gridSpan w:val="2"/>
            <w:tcBorders>
              <w:top w:val="nil"/>
              <w:left w:val="nil"/>
              <w:bottom w:val="single" w:sz="4" w:space="0" w:color="auto"/>
              <w:right w:val="single" w:sz="8"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w:t>
            </w:r>
          </w:p>
        </w:tc>
      </w:tr>
      <w:tr w:rsidR="00555FF4" w:rsidRPr="008358A5" w:rsidTr="00036906">
        <w:trPr>
          <w:gridAfter w:val="1"/>
          <w:wAfter w:w="67" w:type="dxa"/>
          <w:trHeight w:val="270"/>
        </w:trPr>
        <w:tc>
          <w:tcPr>
            <w:tcW w:w="2170" w:type="dxa"/>
            <w:tcBorders>
              <w:top w:val="nil"/>
              <w:left w:val="single" w:sz="8" w:space="0" w:color="auto"/>
              <w:bottom w:val="single" w:sz="8"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b/>
                <w:bCs/>
                <w:sz w:val="16"/>
                <w:szCs w:val="16"/>
              </w:rPr>
            </w:pPr>
            <w:r w:rsidRPr="008358A5">
              <w:rPr>
                <w:rFonts w:asciiTheme="minorHAnsi" w:hAnsiTheme="minorHAnsi" w:cs="Arial"/>
                <w:b/>
                <w:bCs/>
                <w:sz w:val="16"/>
                <w:szCs w:val="16"/>
              </w:rPr>
              <w:t>T</w:t>
            </w:r>
            <w:r w:rsidR="00036906" w:rsidRPr="008358A5">
              <w:rPr>
                <w:rFonts w:asciiTheme="minorHAnsi" w:hAnsiTheme="minorHAnsi" w:cs="Arial"/>
                <w:b/>
                <w:bCs/>
                <w:sz w:val="16"/>
                <w:szCs w:val="16"/>
              </w:rPr>
              <w:t>otal demanda</w:t>
            </w:r>
          </w:p>
        </w:tc>
        <w:tc>
          <w:tcPr>
            <w:tcW w:w="900" w:type="dxa"/>
            <w:tcBorders>
              <w:top w:val="nil"/>
              <w:left w:val="nil"/>
              <w:bottom w:val="single" w:sz="8" w:space="0" w:color="auto"/>
              <w:right w:val="single" w:sz="4" w:space="0" w:color="auto"/>
            </w:tcBorders>
            <w:shd w:val="clear" w:color="auto" w:fill="auto"/>
            <w:noWrap/>
            <w:vAlign w:val="bottom"/>
          </w:tcPr>
          <w:p w:rsidR="00555FF4" w:rsidRPr="008358A5" w:rsidRDefault="00555FF4" w:rsidP="00036906">
            <w:pPr>
              <w:jc w:val="right"/>
              <w:rPr>
                <w:rFonts w:asciiTheme="minorHAnsi" w:hAnsiTheme="minorHAnsi" w:cs="Arial"/>
                <w:b/>
                <w:bCs/>
                <w:sz w:val="16"/>
                <w:szCs w:val="16"/>
              </w:rPr>
            </w:pPr>
            <w:r w:rsidRPr="008358A5">
              <w:rPr>
                <w:rFonts w:asciiTheme="minorHAnsi" w:hAnsiTheme="minorHAnsi" w:cs="Arial"/>
                <w:b/>
                <w:bCs/>
                <w:sz w:val="16"/>
                <w:szCs w:val="16"/>
              </w:rPr>
              <w:t>8,108.08</w:t>
            </w:r>
          </w:p>
        </w:tc>
        <w:tc>
          <w:tcPr>
            <w:tcW w:w="923" w:type="dxa"/>
            <w:gridSpan w:val="2"/>
            <w:tcBorders>
              <w:top w:val="nil"/>
              <w:left w:val="nil"/>
              <w:bottom w:val="single" w:sz="8" w:space="0" w:color="auto"/>
              <w:right w:val="single" w:sz="4" w:space="0" w:color="auto"/>
            </w:tcBorders>
            <w:shd w:val="clear" w:color="auto" w:fill="auto"/>
            <w:noWrap/>
            <w:vAlign w:val="bottom"/>
          </w:tcPr>
          <w:p w:rsidR="00555FF4" w:rsidRPr="008358A5" w:rsidRDefault="00555FF4" w:rsidP="00036906">
            <w:pPr>
              <w:jc w:val="right"/>
              <w:rPr>
                <w:rFonts w:asciiTheme="minorHAnsi" w:hAnsiTheme="minorHAnsi" w:cs="Arial"/>
                <w:b/>
                <w:bCs/>
                <w:sz w:val="16"/>
                <w:szCs w:val="16"/>
              </w:rPr>
            </w:pPr>
            <w:r w:rsidRPr="008358A5">
              <w:rPr>
                <w:rFonts w:asciiTheme="minorHAnsi" w:hAnsiTheme="minorHAnsi" w:cs="Arial"/>
                <w:b/>
                <w:bCs/>
                <w:sz w:val="16"/>
                <w:szCs w:val="16"/>
              </w:rPr>
              <w:t>7,323.64</w:t>
            </w:r>
          </w:p>
        </w:tc>
        <w:tc>
          <w:tcPr>
            <w:tcW w:w="877" w:type="dxa"/>
            <w:tcBorders>
              <w:top w:val="nil"/>
              <w:left w:val="nil"/>
              <w:bottom w:val="single" w:sz="8" w:space="0" w:color="auto"/>
              <w:right w:val="single" w:sz="4" w:space="0" w:color="auto"/>
            </w:tcBorders>
            <w:shd w:val="clear" w:color="auto" w:fill="auto"/>
            <w:noWrap/>
            <w:vAlign w:val="bottom"/>
          </w:tcPr>
          <w:p w:rsidR="00555FF4" w:rsidRPr="008358A5" w:rsidRDefault="00555FF4" w:rsidP="00036906">
            <w:pPr>
              <w:jc w:val="right"/>
              <w:rPr>
                <w:rFonts w:asciiTheme="minorHAnsi" w:hAnsiTheme="minorHAnsi" w:cs="Arial"/>
                <w:b/>
                <w:bCs/>
                <w:sz w:val="16"/>
                <w:szCs w:val="16"/>
              </w:rPr>
            </w:pPr>
            <w:r w:rsidRPr="008358A5">
              <w:rPr>
                <w:rFonts w:asciiTheme="minorHAnsi" w:hAnsiTheme="minorHAnsi" w:cs="Arial"/>
                <w:b/>
                <w:bCs/>
                <w:sz w:val="16"/>
                <w:szCs w:val="16"/>
              </w:rPr>
              <w:t>8,108.08</w:t>
            </w:r>
          </w:p>
        </w:tc>
        <w:tc>
          <w:tcPr>
            <w:tcW w:w="900" w:type="dxa"/>
            <w:tcBorders>
              <w:top w:val="nil"/>
              <w:left w:val="nil"/>
              <w:bottom w:val="single" w:sz="8" w:space="0" w:color="auto"/>
              <w:right w:val="single" w:sz="4" w:space="0" w:color="auto"/>
            </w:tcBorders>
            <w:shd w:val="clear" w:color="auto" w:fill="auto"/>
            <w:noWrap/>
            <w:vAlign w:val="bottom"/>
          </w:tcPr>
          <w:p w:rsidR="00555FF4" w:rsidRPr="008358A5" w:rsidRDefault="00555FF4" w:rsidP="00036906">
            <w:pPr>
              <w:jc w:val="right"/>
              <w:rPr>
                <w:rFonts w:asciiTheme="minorHAnsi" w:hAnsiTheme="minorHAnsi" w:cs="Arial"/>
                <w:b/>
                <w:bCs/>
                <w:sz w:val="16"/>
                <w:szCs w:val="16"/>
              </w:rPr>
            </w:pPr>
            <w:r w:rsidRPr="008358A5">
              <w:rPr>
                <w:rFonts w:asciiTheme="minorHAnsi" w:hAnsiTheme="minorHAnsi" w:cs="Arial"/>
                <w:b/>
                <w:bCs/>
                <w:sz w:val="16"/>
                <w:szCs w:val="16"/>
              </w:rPr>
              <w:t>7,846.67</w:t>
            </w:r>
          </w:p>
        </w:tc>
        <w:tc>
          <w:tcPr>
            <w:tcW w:w="900" w:type="dxa"/>
            <w:tcBorders>
              <w:top w:val="nil"/>
              <w:left w:val="nil"/>
              <w:bottom w:val="single" w:sz="8" w:space="0" w:color="auto"/>
              <w:right w:val="single" w:sz="4" w:space="0" w:color="auto"/>
            </w:tcBorders>
            <w:shd w:val="clear" w:color="auto" w:fill="auto"/>
            <w:noWrap/>
            <w:vAlign w:val="bottom"/>
          </w:tcPr>
          <w:p w:rsidR="00555FF4" w:rsidRPr="008358A5" w:rsidRDefault="00555FF4" w:rsidP="00036906">
            <w:pPr>
              <w:jc w:val="right"/>
              <w:rPr>
                <w:rFonts w:asciiTheme="minorHAnsi" w:hAnsiTheme="minorHAnsi" w:cs="Arial"/>
                <w:b/>
                <w:bCs/>
                <w:sz w:val="16"/>
                <w:szCs w:val="16"/>
              </w:rPr>
            </w:pPr>
            <w:r w:rsidRPr="008358A5">
              <w:rPr>
                <w:rFonts w:asciiTheme="minorHAnsi" w:hAnsiTheme="minorHAnsi" w:cs="Arial"/>
                <w:b/>
                <w:bCs/>
                <w:sz w:val="16"/>
                <w:szCs w:val="16"/>
              </w:rPr>
              <w:t>756.56</w:t>
            </w:r>
          </w:p>
        </w:tc>
        <w:tc>
          <w:tcPr>
            <w:tcW w:w="941" w:type="dxa"/>
            <w:tcBorders>
              <w:top w:val="nil"/>
              <w:left w:val="nil"/>
              <w:bottom w:val="single" w:sz="8" w:space="0" w:color="auto"/>
              <w:right w:val="single" w:sz="4" w:space="0" w:color="auto"/>
            </w:tcBorders>
            <w:shd w:val="clear" w:color="auto" w:fill="auto"/>
            <w:noWrap/>
            <w:vAlign w:val="bottom"/>
          </w:tcPr>
          <w:p w:rsidR="00555FF4" w:rsidRPr="008358A5" w:rsidRDefault="00555FF4" w:rsidP="00036906">
            <w:pPr>
              <w:jc w:val="right"/>
              <w:rPr>
                <w:rFonts w:asciiTheme="minorHAnsi" w:hAnsiTheme="minorHAnsi" w:cs="Arial"/>
                <w:b/>
                <w:bCs/>
                <w:sz w:val="16"/>
                <w:szCs w:val="16"/>
              </w:rPr>
            </w:pPr>
            <w:r w:rsidRPr="008358A5">
              <w:rPr>
                <w:rFonts w:asciiTheme="minorHAnsi" w:hAnsiTheme="minorHAnsi" w:cs="Arial"/>
                <w:b/>
                <w:bCs/>
                <w:sz w:val="16"/>
                <w:szCs w:val="16"/>
              </w:rPr>
              <w:t>732.16</w:t>
            </w:r>
          </w:p>
        </w:tc>
        <w:tc>
          <w:tcPr>
            <w:tcW w:w="941" w:type="dxa"/>
            <w:tcBorders>
              <w:top w:val="nil"/>
              <w:left w:val="nil"/>
              <w:bottom w:val="single" w:sz="8" w:space="0" w:color="auto"/>
              <w:right w:val="single" w:sz="4" w:space="0" w:color="auto"/>
            </w:tcBorders>
            <w:shd w:val="clear" w:color="auto" w:fill="auto"/>
            <w:noWrap/>
            <w:vAlign w:val="bottom"/>
          </w:tcPr>
          <w:p w:rsidR="00555FF4" w:rsidRPr="008358A5" w:rsidRDefault="00555FF4" w:rsidP="00036906">
            <w:pPr>
              <w:jc w:val="right"/>
              <w:rPr>
                <w:rFonts w:asciiTheme="minorHAnsi" w:hAnsiTheme="minorHAnsi" w:cs="Arial"/>
                <w:b/>
                <w:bCs/>
                <w:sz w:val="16"/>
                <w:szCs w:val="16"/>
              </w:rPr>
            </w:pPr>
            <w:r w:rsidRPr="008358A5">
              <w:rPr>
                <w:rFonts w:asciiTheme="minorHAnsi" w:hAnsiTheme="minorHAnsi" w:cs="Arial"/>
                <w:b/>
                <w:bCs/>
                <w:sz w:val="16"/>
                <w:szCs w:val="16"/>
              </w:rPr>
              <w:t>756.56</w:t>
            </w:r>
          </w:p>
        </w:tc>
        <w:tc>
          <w:tcPr>
            <w:tcW w:w="941" w:type="dxa"/>
            <w:gridSpan w:val="2"/>
            <w:tcBorders>
              <w:top w:val="nil"/>
              <w:left w:val="nil"/>
              <w:bottom w:val="single" w:sz="8" w:space="0" w:color="auto"/>
              <w:right w:val="single" w:sz="4" w:space="0" w:color="auto"/>
            </w:tcBorders>
            <w:shd w:val="clear" w:color="auto" w:fill="auto"/>
            <w:noWrap/>
            <w:vAlign w:val="bottom"/>
          </w:tcPr>
          <w:p w:rsidR="00555FF4" w:rsidRPr="008358A5" w:rsidRDefault="00555FF4" w:rsidP="00036906">
            <w:pPr>
              <w:jc w:val="right"/>
              <w:rPr>
                <w:rFonts w:asciiTheme="minorHAnsi" w:hAnsiTheme="minorHAnsi" w:cs="Arial"/>
                <w:b/>
                <w:bCs/>
                <w:sz w:val="16"/>
                <w:szCs w:val="16"/>
              </w:rPr>
            </w:pPr>
            <w:r w:rsidRPr="008358A5">
              <w:rPr>
                <w:rFonts w:asciiTheme="minorHAnsi" w:hAnsiTheme="minorHAnsi" w:cs="Arial"/>
                <w:b/>
                <w:bCs/>
                <w:sz w:val="16"/>
                <w:szCs w:val="16"/>
              </w:rPr>
              <w:t>756.56</w:t>
            </w:r>
          </w:p>
        </w:tc>
        <w:tc>
          <w:tcPr>
            <w:tcW w:w="957" w:type="dxa"/>
            <w:gridSpan w:val="2"/>
            <w:tcBorders>
              <w:top w:val="nil"/>
              <w:left w:val="nil"/>
              <w:bottom w:val="single" w:sz="8" w:space="0" w:color="auto"/>
              <w:right w:val="single" w:sz="4" w:space="0" w:color="auto"/>
            </w:tcBorders>
            <w:shd w:val="clear" w:color="auto" w:fill="auto"/>
            <w:noWrap/>
            <w:vAlign w:val="bottom"/>
          </w:tcPr>
          <w:p w:rsidR="00555FF4" w:rsidRPr="008358A5" w:rsidRDefault="00555FF4" w:rsidP="00036906">
            <w:pPr>
              <w:jc w:val="right"/>
              <w:rPr>
                <w:rFonts w:asciiTheme="minorHAnsi" w:hAnsiTheme="minorHAnsi" w:cs="Arial"/>
                <w:b/>
                <w:bCs/>
                <w:sz w:val="16"/>
                <w:szCs w:val="16"/>
              </w:rPr>
            </w:pPr>
            <w:r w:rsidRPr="008358A5">
              <w:rPr>
                <w:rFonts w:asciiTheme="minorHAnsi" w:hAnsiTheme="minorHAnsi" w:cs="Arial"/>
                <w:b/>
                <w:bCs/>
                <w:sz w:val="16"/>
                <w:szCs w:val="16"/>
              </w:rPr>
              <w:t>732.16</w:t>
            </w:r>
          </w:p>
        </w:tc>
        <w:tc>
          <w:tcPr>
            <w:tcW w:w="941" w:type="dxa"/>
            <w:gridSpan w:val="3"/>
            <w:tcBorders>
              <w:top w:val="nil"/>
              <w:left w:val="nil"/>
              <w:bottom w:val="single" w:sz="8" w:space="0" w:color="auto"/>
              <w:right w:val="single" w:sz="4" w:space="0" w:color="auto"/>
            </w:tcBorders>
            <w:shd w:val="clear" w:color="auto" w:fill="auto"/>
            <w:noWrap/>
            <w:vAlign w:val="bottom"/>
          </w:tcPr>
          <w:p w:rsidR="00555FF4" w:rsidRPr="008358A5" w:rsidRDefault="00555FF4" w:rsidP="00036906">
            <w:pPr>
              <w:jc w:val="right"/>
              <w:rPr>
                <w:rFonts w:asciiTheme="minorHAnsi" w:hAnsiTheme="minorHAnsi" w:cs="Arial"/>
                <w:b/>
                <w:bCs/>
                <w:sz w:val="16"/>
                <w:szCs w:val="16"/>
              </w:rPr>
            </w:pPr>
            <w:r w:rsidRPr="008358A5">
              <w:rPr>
                <w:rFonts w:asciiTheme="minorHAnsi" w:hAnsiTheme="minorHAnsi" w:cs="Arial"/>
                <w:b/>
                <w:bCs/>
                <w:sz w:val="16"/>
                <w:szCs w:val="16"/>
              </w:rPr>
              <w:t>756.56</w:t>
            </w:r>
          </w:p>
        </w:tc>
        <w:tc>
          <w:tcPr>
            <w:tcW w:w="859" w:type="dxa"/>
            <w:tcBorders>
              <w:top w:val="nil"/>
              <w:left w:val="nil"/>
              <w:bottom w:val="single" w:sz="8" w:space="0" w:color="auto"/>
              <w:right w:val="single" w:sz="4" w:space="0" w:color="auto"/>
            </w:tcBorders>
            <w:shd w:val="clear" w:color="auto" w:fill="auto"/>
            <w:noWrap/>
            <w:vAlign w:val="bottom"/>
          </w:tcPr>
          <w:p w:rsidR="00555FF4" w:rsidRPr="008358A5" w:rsidRDefault="00555FF4" w:rsidP="00036906">
            <w:pPr>
              <w:jc w:val="right"/>
              <w:rPr>
                <w:rFonts w:asciiTheme="minorHAnsi" w:hAnsiTheme="minorHAnsi" w:cs="Arial"/>
                <w:b/>
                <w:bCs/>
                <w:sz w:val="16"/>
                <w:szCs w:val="16"/>
              </w:rPr>
            </w:pPr>
            <w:r w:rsidRPr="008358A5">
              <w:rPr>
                <w:rFonts w:asciiTheme="minorHAnsi" w:hAnsiTheme="minorHAnsi" w:cs="Arial"/>
                <w:b/>
                <w:bCs/>
                <w:sz w:val="16"/>
                <w:szCs w:val="16"/>
              </w:rPr>
              <w:t>7,846.67</w:t>
            </w:r>
          </w:p>
        </w:tc>
        <w:tc>
          <w:tcPr>
            <w:tcW w:w="852" w:type="dxa"/>
            <w:tcBorders>
              <w:top w:val="nil"/>
              <w:left w:val="nil"/>
              <w:bottom w:val="single" w:sz="8" w:space="0" w:color="auto"/>
              <w:right w:val="single" w:sz="4" w:space="0" w:color="auto"/>
            </w:tcBorders>
            <w:shd w:val="clear" w:color="auto" w:fill="auto"/>
            <w:noWrap/>
            <w:vAlign w:val="bottom"/>
          </w:tcPr>
          <w:p w:rsidR="00555FF4" w:rsidRPr="008358A5" w:rsidRDefault="00555FF4" w:rsidP="00036906">
            <w:pPr>
              <w:jc w:val="right"/>
              <w:rPr>
                <w:rFonts w:asciiTheme="minorHAnsi" w:hAnsiTheme="minorHAnsi" w:cs="Arial"/>
                <w:b/>
                <w:bCs/>
                <w:sz w:val="16"/>
                <w:szCs w:val="16"/>
              </w:rPr>
            </w:pPr>
            <w:r w:rsidRPr="008358A5">
              <w:rPr>
                <w:rFonts w:asciiTheme="minorHAnsi" w:hAnsiTheme="minorHAnsi" w:cs="Arial"/>
                <w:b/>
                <w:bCs/>
                <w:sz w:val="16"/>
                <w:szCs w:val="16"/>
              </w:rPr>
              <w:t>8,108.08</w:t>
            </w:r>
          </w:p>
        </w:tc>
        <w:tc>
          <w:tcPr>
            <w:tcW w:w="1075" w:type="dxa"/>
            <w:gridSpan w:val="2"/>
            <w:tcBorders>
              <w:top w:val="nil"/>
              <w:left w:val="nil"/>
              <w:bottom w:val="single" w:sz="8" w:space="0" w:color="auto"/>
              <w:right w:val="single" w:sz="8" w:space="0" w:color="auto"/>
            </w:tcBorders>
            <w:shd w:val="clear" w:color="auto" w:fill="auto"/>
            <w:noWrap/>
            <w:vAlign w:val="bottom"/>
          </w:tcPr>
          <w:p w:rsidR="00555FF4" w:rsidRPr="008358A5" w:rsidRDefault="00555FF4" w:rsidP="00036906">
            <w:pPr>
              <w:jc w:val="right"/>
              <w:rPr>
                <w:rFonts w:asciiTheme="minorHAnsi" w:hAnsiTheme="minorHAnsi" w:cs="Arial"/>
                <w:b/>
                <w:bCs/>
                <w:sz w:val="16"/>
                <w:szCs w:val="16"/>
              </w:rPr>
            </w:pPr>
            <w:r w:rsidRPr="008358A5">
              <w:rPr>
                <w:rFonts w:asciiTheme="minorHAnsi" w:hAnsiTheme="minorHAnsi" w:cs="Arial"/>
                <w:b/>
                <w:bCs/>
                <w:sz w:val="16"/>
                <w:szCs w:val="16"/>
              </w:rPr>
              <w:t>51,831.78</w:t>
            </w:r>
          </w:p>
        </w:tc>
      </w:tr>
      <w:tr w:rsidR="00555FF4" w:rsidRPr="008358A5" w:rsidTr="00036906">
        <w:trPr>
          <w:gridAfter w:val="1"/>
          <w:wAfter w:w="67" w:type="dxa"/>
          <w:trHeight w:val="525"/>
        </w:trPr>
        <w:tc>
          <w:tcPr>
            <w:tcW w:w="2170" w:type="dxa"/>
            <w:tcBorders>
              <w:top w:val="nil"/>
              <w:left w:val="single" w:sz="8" w:space="0" w:color="auto"/>
              <w:bottom w:val="single" w:sz="8" w:space="0" w:color="auto"/>
              <w:right w:val="single" w:sz="4" w:space="0" w:color="auto"/>
            </w:tcBorders>
            <w:shd w:val="clear" w:color="auto" w:fill="auto"/>
            <w:vAlign w:val="bottom"/>
          </w:tcPr>
          <w:p w:rsidR="00555FF4" w:rsidRPr="008358A5" w:rsidRDefault="00821E7F" w:rsidP="00036906">
            <w:pPr>
              <w:jc w:val="left"/>
              <w:rPr>
                <w:rFonts w:asciiTheme="minorHAnsi" w:hAnsiTheme="minorHAnsi" w:cs="Arial"/>
                <w:b/>
                <w:bCs/>
                <w:sz w:val="16"/>
                <w:szCs w:val="16"/>
              </w:rPr>
            </w:pPr>
            <w:r w:rsidRPr="008358A5">
              <w:rPr>
                <w:rFonts w:asciiTheme="minorHAnsi" w:hAnsiTheme="minorHAnsi" w:cs="Arial"/>
                <w:b/>
                <w:bCs/>
                <w:sz w:val="16"/>
                <w:szCs w:val="16"/>
              </w:rPr>
              <w:t>B</w:t>
            </w:r>
            <w:r w:rsidR="00036906" w:rsidRPr="008358A5">
              <w:rPr>
                <w:rFonts w:asciiTheme="minorHAnsi" w:hAnsiTheme="minorHAnsi" w:cs="Arial"/>
                <w:b/>
                <w:bCs/>
                <w:sz w:val="16"/>
                <w:szCs w:val="16"/>
              </w:rPr>
              <w:t xml:space="preserve">alance real </w:t>
            </w:r>
            <w:r w:rsidR="00555FF4" w:rsidRPr="008358A5">
              <w:rPr>
                <w:rFonts w:asciiTheme="minorHAnsi" w:hAnsiTheme="minorHAnsi" w:cs="Arial"/>
                <w:b/>
                <w:bCs/>
                <w:sz w:val="16"/>
                <w:szCs w:val="16"/>
              </w:rPr>
              <w:t>2010</w:t>
            </w:r>
          </w:p>
        </w:tc>
        <w:tc>
          <w:tcPr>
            <w:tcW w:w="900" w:type="dxa"/>
            <w:tcBorders>
              <w:top w:val="nil"/>
              <w:left w:val="nil"/>
              <w:bottom w:val="single" w:sz="8" w:space="0" w:color="auto"/>
              <w:right w:val="single" w:sz="4" w:space="0" w:color="auto"/>
            </w:tcBorders>
            <w:shd w:val="clear" w:color="auto" w:fill="auto"/>
            <w:noWrap/>
            <w:vAlign w:val="bottom"/>
          </w:tcPr>
          <w:p w:rsidR="00555FF4" w:rsidRPr="008358A5" w:rsidRDefault="00555FF4" w:rsidP="00036906">
            <w:pPr>
              <w:jc w:val="right"/>
              <w:rPr>
                <w:rFonts w:asciiTheme="minorHAnsi" w:hAnsiTheme="minorHAnsi" w:cs="Arial"/>
                <w:b/>
                <w:bCs/>
                <w:sz w:val="16"/>
                <w:szCs w:val="16"/>
              </w:rPr>
            </w:pPr>
            <w:r w:rsidRPr="008358A5">
              <w:rPr>
                <w:rFonts w:asciiTheme="minorHAnsi" w:hAnsiTheme="minorHAnsi" w:cs="Arial"/>
                <w:b/>
                <w:bCs/>
                <w:color w:val="FF0000"/>
                <w:sz w:val="16"/>
                <w:szCs w:val="16"/>
              </w:rPr>
              <w:t>-7,869.86</w:t>
            </w:r>
          </w:p>
        </w:tc>
        <w:tc>
          <w:tcPr>
            <w:tcW w:w="923" w:type="dxa"/>
            <w:gridSpan w:val="2"/>
            <w:tcBorders>
              <w:top w:val="nil"/>
              <w:left w:val="nil"/>
              <w:bottom w:val="single" w:sz="8" w:space="0" w:color="auto"/>
              <w:right w:val="single" w:sz="4" w:space="0" w:color="auto"/>
            </w:tcBorders>
            <w:shd w:val="clear" w:color="auto" w:fill="auto"/>
            <w:noWrap/>
            <w:vAlign w:val="bottom"/>
          </w:tcPr>
          <w:p w:rsidR="00555FF4" w:rsidRPr="008358A5" w:rsidRDefault="00555FF4" w:rsidP="00036906">
            <w:pPr>
              <w:jc w:val="right"/>
              <w:rPr>
                <w:rFonts w:asciiTheme="minorHAnsi" w:hAnsiTheme="minorHAnsi" w:cs="Arial"/>
                <w:b/>
                <w:bCs/>
                <w:sz w:val="16"/>
                <w:szCs w:val="16"/>
              </w:rPr>
            </w:pPr>
            <w:r w:rsidRPr="008358A5">
              <w:rPr>
                <w:rFonts w:asciiTheme="minorHAnsi" w:hAnsiTheme="minorHAnsi" w:cs="Arial"/>
                <w:b/>
                <w:bCs/>
                <w:color w:val="FF0000"/>
                <w:sz w:val="16"/>
                <w:szCs w:val="16"/>
              </w:rPr>
              <w:t>-7,208.16</w:t>
            </w:r>
          </w:p>
        </w:tc>
        <w:tc>
          <w:tcPr>
            <w:tcW w:w="877" w:type="dxa"/>
            <w:tcBorders>
              <w:top w:val="nil"/>
              <w:left w:val="nil"/>
              <w:bottom w:val="single" w:sz="8" w:space="0" w:color="auto"/>
              <w:right w:val="single" w:sz="4" w:space="0" w:color="auto"/>
            </w:tcBorders>
            <w:shd w:val="clear" w:color="auto" w:fill="auto"/>
            <w:noWrap/>
            <w:vAlign w:val="bottom"/>
          </w:tcPr>
          <w:p w:rsidR="00555FF4" w:rsidRPr="008358A5" w:rsidRDefault="00555FF4" w:rsidP="00036906">
            <w:pPr>
              <w:jc w:val="right"/>
              <w:rPr>
                <w:rFonts w:asciiTheme="minorHAnsi" w:hAnsiTheme="minorHAnsi" w:cs="Arial"/>
                <w:b/>
                <w:bCs/>
                <w:sz w:val="16"/>
                <w:szCs w:val="16"/>
              </w:rPr>
            </w:pPr>
            <w:r w:rsidRPr="008358A5">
              <w:rPr>
                <w:rFonts w:asciiTheme="minorHAnsi" w:hAnsiTheme="minorHAnsi" w:cs="Arial"/>
                <w:b/>
                <w:bCs/>
                <w:color w:val="FF0000"/>
                <w:sz w:val="16"/>
                <w:szCs w:val="16"/>
              </w:rPr>
              <w:t>-8,034.86</w:t>
            </w:r>
          </w:p>
        </w:tc>
        <w:tc>
          <w:tcPr>
            <w:tcW w:w="900" w:type="dxa"/>
            <w:tcBorders>
              <w:top w:val="nil"/>
              <w:left w:val="nil"/>
              <w:bottom w:val="single" w:sz="8" w:space="0" w:color="auto"/>
              <w:right w:val="single" w:sz="4" w:space="0" w:color="auto"/>
            </w:tcBorders>
            <w:shd w:val="clear" w:color="auto" w:fill="auto"/>
            <w:noWrap/>
            <w:vAlign w:val="bottom"/>
          </w:tcPr>
          <w:p w:rsidR="00555FF4" w:rsidRPr="008358A5" w:rsidRDefault="00555FF4" w:rsidP="00036906">
            <w:pPr>
              <w:jc w:val="right"/>
              <w:rPr>
                <w:rFonts w:asciiTheme="minorHAnsi" w:hAnsiTheme="minorHAnsi" w:cs="Arial"/>
                <w:b/>
                <w:bCs/>
                <w:sz w:val="16"/>
                <w:szCs w:val="16"/>
              </w:rPr>
            </w:pPr>
            <w:r w:rsidRPr="008358A5">
              <w:rPr>
                <w:rFonts w:asciiTheme="minorHAnsi" w:hAnsiTheme="minorHAnsi" w:cs="Arial"/>
                <w:b/>
                <w:bCs/>
                <w:color w:val="FF0000"/>
                <w:sz w:val="16"/>
                <w:szCs w:val="16"/>
              </w:rPr>
              <w:t>-7,535.93</w:t>
            </w:r>
          </w:p>
        </w:tc>
        <w:tc>
          <w:tcPr>
            <w:tcW w:w="900" w:type="dxa"/>
            <w:tcBorders>
              <w:top w:val="nil"/>
              <w:left w:val="nil"/>
              <w:bottom w:val="single" w:sz="8" w:space="0" w:color="auto"/>
              <w:right w:val="single" w:sz="4" w:space="0" w:color="auto"/>
            </w:tcBorders>
            <w:shd w:val="clear" w:color="auto" w:fill="auto"/>
            <w:noWrap/>
            <w:vAlign w:val="bottom"/>
          </w:tcPr>
          <w:p w:rsidR="00555FF4" w:rsidRPr="008358A5" w:rsidRDefault="00555FF4" w:rsidP="00036906">
            <w:pPr>
              <w:jc w:val="right"/>
              <w:rPr>
                <w:rFonts w:asciiTheme="minorHAnsi" w:hAnsiTheme="minorHAnsi" w:cs="Arial"/>
                <w:b/>
                <w:bCs/>
                <w:sz w:val="16"/>
                <w:szCs w:val="16"/>
              </w:rPr>
            </w:pPr>
            <w:r w:rsidRPr="008358A5">
              <w:rPr>
                <w:rFonts w:asciiTheme="minorHAnsi" w:hAnsiTheme="minorHAnsi" w:cs="Arial"/>
                <w:b/>
                <w:bCs/>
                <w:sz w:val="16"/>
                <w:szCs w:val="16"/>
              </w:rPr>
              <w:t>6,283.18</w:t>
            </w:r>
          </w:p>
        </w:tc>
        <w:tc>
          <w:tcPr>
            <w:tcW w:w="941" w:type="dxa"/>
            <w:tcBorders>
              <w:top w:val="nil"/>
              <w:left w:val="nil"/>
              <w:bottom w:val="single" w:sz="8" w:space="0" w:color="auto"/>
              <w:right w:val="single" w:sz="4" w:space="0" w:color="auto"/>
            </w:tcBorders>
            <w:shd w:val="clear" w:color="auto" w:fill="auto"/>
            <w:noWrap/>
            <w:vAlign w:val="bottom"/>
          </w:tcPr>
          <w:p w:rsidR="00555FF4" w:rsidRPr="008358A5" w:rsidRDefault="00555FF4" w:rsidP="00036906">
            <w:pPr>
              <w:jc w:val="right"/>
              <w:rPr>
                <w:rFonts w:asciiTheme="minorHAnsi" w:hAnsiTheme="minorHAnsi" w:cs="Arial"/>
                <w:b/>
                <w:bCs/>
                <w:sz w:val="16"/>
                <w:szCs w:val="16"/>
              </w:rPr>
            </w:pPr>
            <w:r w:rsidRPr="008358A5">
              <w:rPr>
                <w:rFonts w:asciiTheme="minorHAnsi" w:hAnsiTheme="minorHAnsi" w:cs="Arial"/>
                <w:b/>
                <w:bCs/>
                <w:sz w:val="16"/>
                <w:szCs w:val="16"/>
              </w:rPr>
              <w:t>247,334.92</w:t>
            </w:r>
          </w:p>
        </w:tc>
        <w:tc>
          <w:tcPr>
            <w:tcW w:w="941" w:type="dxa"/>
            <w:tcBorders>
              <w:top w:val="nil"/>
              <w:left w:val="nil"/>
              <w:bottom w:val="single" w:sz="8" w:space="0" w:color="auto"/>
              <w:right w:val="single" w:sz="4" w:space="0" w:color="auto"/>
            </w:tcBorders>
            <w:shd w:val="clear" w:color="auto" w:fill="auto"/>
            <w:noWrap/>
            <w:vAlign w:val="bottom"/>
          </w:tcPr>
          <w:p w:rsidR="00555FF4" w:rsidRPr="008358A5" w:rsidRDefault="00555FF4" w:rsidP="00036906">
            <w:pPr>
              <w:jc w:val="right"/>
              <w:rPr>
                <w:rFonts w:asciiTheme="minorHAnsi" w:hAnsiTheme="minorHAnsi" w:cs="Arial"/>
                <w:b/>
                <w:bCs/>
                <w:sz w:val="16"/>
                <w:szCs w:val="16"/>
              </w:rPr>
            </w:pPr>
            <w:r w:rsidRPr="008358A5">
              <w:rPr>
                <w:rFonts w:asciiTheme="minorHAnsi" w:hAnsiTheme="minorHAnsi" w:cs="Arial"/>
                <w:b/>
                <w:bCs/>
                <w:sz w:val="16"/>
                <w:szCs w:val="16"/>
              </w:rPr>
              <w:t>221,024.71</w:t>
            </w:r>
          </w:p>
        </w:tc>
        <w:tc>
          <w:tcPr>
            <w:tcW w:w="941" w:type="dxa"/>
            <w:gridSpan w:val="2"/>
            <w:tcBorders>
              <w:top w:val="nil"/>
              <w:left w:val="nil"/>
              <w:bottom w:val="single" w:sz="8" w:space="0" w:color="auto"/>
              <w:right w:val="single" w:sz="4" w:space="0" w:color="auto"/>
            </w:tcBorders>
            <w:shd w:val="clear" w:color="auto" w:fill="auto"/>
            <w:noWrap/>
            <w:vAlign w:val="bottom"/>
          </w:tcPr>
          <w:p w:rsidR="00555FF4" w:rsidRPr="008358A5" w:rsidRDefault="00555FF4" w:rsidP="00036906">
            <w:pPr>
              <w:jc w:val="right"/>
              <w:rPr>
                <w:rFonts w:asciiTheme="minorHAnsi" w:hAnsiTheme="minorHAnsi" w:cs="Arial"/>
                <w:b/>
                <w:bCs/>
                <w:sz w:val="16"/>
                <w:szCs w:val="16"/>
              </w:rPr>
            </w:pPr>
            <w:r w:rsidRPr="008358A5">
              <w:rPr>
                <w:rFonts w:asciiTheme="minorHAnsi" w:hAnsiTheme="minorHAnsi" w:cs="Arial"/>
                <w:b/>
                <w:bCs/>
                <w:sz w:val="16"/>
                <w:szCs w:val="16"/>
              </w:rPr>
              <w:t>255,384.28</w:t>
            </w:r>
          </w:p>
        </w:tc>
        <w:tc>
          <w:tcPr>
            <w:tcW w:w="957" w:type="dxa"/>
            <w:gridSpan w:val="2"/>
            <w:tcBorders>
              <w:top w:val="nil"/>
              <w:left w:val="nil"/>
              <w:bottom w:val="single" w:sz="8" w:space="0" w:color="auto"/>
              <w:right w:val="single" w:sz="4" w:space="0" w:color="auto"/>
            </w:tcBorders>
            <w:shd w:val="clear" w:color="auto" w:fill="auto"/>
            <w:noWrap/>
            <w:vAlign w:val="bottom"/>
          </w:tcPr>
          <w:p w:rsidR="00555FF4" w:rsidRPr="008358A5" w:rsidRDefault="00555FF4" w:rsidP="00036906">
            <w:pPr>
              <w:jc w:val="right"/>
              <w:rPr>
                <w:rFonts w:asciiTheme="minorHAnsi" w:hAnsiTheme="minorHAnsi" w:cs="Arial"/>
                <w:b/>
                <w:bCs/>
                <w:sz w:val="16"/>
                <w:szCs w:val="16"/>
              </w:rPr>
            </w:pPr>
            <w:r w:rsidRPr="008358A5">
              <w:rPr>
                <w:rFonts w:asciiTheme="minorHAnsi" w:hAnsiTheme="minorHAnsi" w:cs="Arial"/>
                <w:b/>
                <w:bCs/>
                <w:sz w:val="16"/>
                <w:szCs w:val="16"/>
              </w:rPr>
              <w:t>364,752.62</w:t>
            </w:r>
          </w:p>
        </w:tc>
        <w:tc>
          <w:tcPr>
            <w:tcW w:w="941" w:type="dxa"/>
            <w:gridSpan w:val="3"/>
            <w:tcBorders>
              <w:top w:val="nil"/>
              <w:left w:val="nil"/>
              <w:bottom w:val="single" w:sz="8" w:space="0" w:color="auto"/>
              <w:right w:val="single" w:sz="4" w:space="0" w:color="auto"/>
            </w:tcBorders>
            <w:shd w:val="clear" w:color="auto" w:fill="auto"/>
            <w:noWrap/>
            <w:vAlign w:val="bottom"/>
          </w:tcPr>
          <w:p w:rsidR="00555FF4" w:rsidRPr="008358A5" w:rsidRDefault="00555FF4" w:rsidP="00036906">
            <w:pPr>
              <w:jc w:val="right"/>
              <w:rPr>
                <w:rFonts w:asciiTheme="minorHAnsi" w:hAnsiTheme="minorHAnsi" w:cs="Arial"/>
                <w:b/>
                <w:bCs/>
                <w:sz w:val="16"/>
                <w:szCs w:val="16"/>
              </w:rPr>
            </w:pPr>
            <w:r w:rsidRPr="008358A5">
              <w:rPr>
                <w:rFonts w:asciiTheme="minorHAnsi" w:hAnsiTheme="minorHAnsi" w:cs="Arial"/>
                <w:b/>
                <w:bCs/>
                <w:sz w:val="16"/>
                <w:szCs w:val="16"/>
              </w:rPr>
              <w:t>79,569.69</w:t>
            </w:r>
          </w:p>
        </w:tc>
        <w:tc>
          <w:tcPr>
            <w:tcW w:w="859" w:type="dxa"/>
            <w:tcBorders>
              <w:top w:val="nil"/>
              <w:left w:val="nil"/>
              <w:bottom w:val="single" w:sz="8" w:space="0" w:color="auto"/>
              <w:right w:val="single" w:sz="4" w:space="0" w:color="auto"/>
            </w:tcBorders>
            <w:shd w:val="clear" w:color="auto" w:fill="auto"/>
            <w:noWrap/>
            <w:vAlign w:val="bottom"/>
          </w:tcPr>
          <w:p w:rsidR="00555FF4" w:rsidRPr="008358A5" w:rsidRDefault="00555FF4" w:rsidP="00036906">
            <w:pPr>
              <w:jc w:val="right"/>
              <w:rPr>
                <w:rFonts w:asciiTheme="minorHAnsi" w:hAnsiTheme="minorHAnsi" w:cs="Arial"/>
                <w:b/>
                <w:bCs/>
                <w:sz w:val="16"/>
                <w:szCs w:val="16"/>
              </w:rPr>
            </w:pPr>
            <w:r w:rsidRPr="008358A5">
              <w:rPr>
                <w:rFonts w:asciiTheme="minorHAnsi" w:hAnsiTheme="minorHAnsi" w:cs="Arial"/>
                <w:b/>
                <w:bCs/>
                <w:sz w:val="16"/>
                <w:szCs w:val="16"/>
              </w:rPr>
              <w:t>1,280.62</w:t>
            </w:r>
          </w:p>
        </w:tc>
        <w:tc>
          <w:tcPr>
            <w:tcW w:w="852" w:type="dxa"/>
            <w:tcBorders>
              <w:top w:val="nil"/>
              <w:left w:val="nil"/>
              <w:bottom w:val="single" w:sz="8" w:space="0" w:color="auto"/>
              <w:right w:val="single" w:sz="4" w:space="0" w:color="auto"/>
            </w:tcBorders>
            <w:shd w:val="clear" w:color="auto" w:fill="auto"/>
            <w:noWrap/>
            <w:vAlign w:val="bottom"/>
          </w:tcPr>
          <w:p w:rsidR="00555FF4" w:rsidRPr="008358A5" w:rsidRDefault="00555FF4" w:rsidP="00036906">
            <w:pPr>
              <w:jc w:val="right"/>
              <w:rPr>
                <w:rFonts w:asciiTheme="minorHAnsi" w:hAnsiTheme="minorHAnsi" w:cs="Arial"/>
                <w:b/>
                <w:bCs/>
                <w:sz w:val="16"/>
                <w:szCs w:val="16"/>
              </w:rPr>
            </w:pPr>
            <w:r w:rsidRPr="008358A5">
              <w:rPr>
                <w:rFonts w:asciiTheme="minorHAnsi" w:hAnsiTheme="minorHAnsi" w:cs="Arial"/>
                <w:b/>
                <w:bCs/>
                <w:color w:val="FF0000"/>
                <w:sz w:val="16"/>
                <w:szCs w:val="16"/>
              </w:rPr>
              <w:t>-4,960.30</w:t>
            </w:r>
          </w:p>
        </w:tc>
        <w:tc>
          <w:tcPr>
            <w:tcW w:w="1075" w:type="dxa"/>
            <w:gridSpan w:val="2"/>
            <w:tcBorders>
              <w:top w:val="nil"/>
              <w:left w:val="nil"/>
              <w:bottom w:val="single" w:sz="8" w:space="0" w:color="auto"/>
              <w:right w:val="single" w:sz="8" w:space="0" w:color="auto"/>
            </w:tcBorders>
            <w:shd w:val="clear" w:color="auto" w:fill="auto"/>
            <w:noWrap/>
            <w:vAlign w:val="bottom"/>
          </w:tcPr>
          <w:p w:rsidR="00555FF4" w:rsidRPr="008358A5" w:rsidRDefault="00555FF4" w:rsidP="00036906">
            <w:pPr>
              <w:jc w:val="right"/>
              <w:rPr>
                <w:rFonts w:asciiTheme="minorHAnsi" w:hAnsiTheme="minorHAnsi" w:cs="Arial"/>
                <w:b/>
                <w:bCs/>
                <w:sz w:val="16"/>
                <w:szCs w:val="16"/>
              </w:rPr>
            </w:pPr>
            <w:r w:rsidRPr="008358A5">
              <w:rPr>
                <w:rFonts w:asciiTheme="minorHAnsi" w:hAnsiTheme="minorHAnsi" w:cs="Arial"/>
                <w:b/>
                <w:bCs/>
                <w:sz w:val="16"/>
                <w:szCs w:val="16"/>
              </w:rPr>
              <w:t>1,140,020.91</w:t>
            </w:r>
          </w:p>
        </w:tc>
      </w:tr>
      <w:tr w:rsidR="00555FF4" w:rsidRPr="008358A5" w:rsidTr="00036906">
        <w:trPr>
          <w:trHeight w:val="255"/>
        </w:trPr>
        <w:tc>
          <w:tcPr>
            <w:tcW w:w="14244" w:type="dxa"/>
            <w:gridSpan w:val="21"/>
            <w:vMerge w:val="restart"/>
            <w:tcBorders>
              <w:top w:val="single" w:sz="8" w:space="0" w:color="auto"/>
              <w:left w:val="single" w:sz="8" w:space="0" w:color="auto"/>
              <w:bottom w:val="single" w:sz="4" w:space="0" w:color="auto"/>
              <w:right w:val="single" w:sz="8" w:space="0" w:color="000000"/>
            </w:tcBorders>
            <w:shd w:val="clear" w:color="auto" w:fill="DBE5F1" w:themeFill="accent1" w:themeFillTint="33"/>
            <w:noWrap/>
            <w:vAlign w:val="center"/>
          </w:tcPr>
          <w:p w:rsidR="00555FF4" w:rsidRPr="008358A5" w:rsidRDefault="00555FF4" w:rsidP="00036906">
            <w:pPr>
              <w:jc w:val="left"/>
              <w:rPr>
                <w:rFonts w:asciiTheme="minorHAnsi" w:hAnsiTheme="minorHAnsi" w:cs="Arial"/>
                <w:b/>
                <w:bCs/>
                <w:sz w:val="16"/>
                <w:szCs w:val="16"/>
              </w:rPr>
            </w:pPr>
            <w:r w:rsidRPr="008358A5">
              <w:rPr>
                <w:rFonts w:asciiTheme="minorHAnsi" w:hAnsiTheme="minorHAnsi" w:cs="Arial"/>
                <w:b/>
                <w:bCs/>
                <w:sz w:val="16"/>
                <w:szCs w:val="16"/>
              </w:rPr>
              <w:t>D</w:t>
            </w:r>
            <w:r w:rsidR="00036906" w:rsidRPr="008358A5">
              <w:rPr>
                <w:rFonts w:asciiTheme="minorHAnsi" w:hAnsiTheme="minorHAnsi" w:cs="Arial"/>
                <w:b/>
                <w:bCs/>
                <w:sz w:val="16"/>
                <w:szCs w:val="16"/>
              </w:rPr>
              <w:t xml:space="preserve">emanda ideal </w:t>
            </w:r>
            <w:r w:rsidRPr="008358A5">
              <w:rPr>
                <w:rFonts w:asciiTheme="minorHAnsi" w:hAnsiTheme="minorHAnsi" w:cs="Arial"/>
                <w:b/>
                <w:bCs/>
                <w:sz w:val="16"/>
                <w:szCs w:val="16"/>
              </w:rPr>
              <w:t>2010</w:t>
            </w:r>
          </w:p>
        </w:tc>
      </w:tr>
      <w:tr w:rsidR="00555FF4" w:rsidRPr="008358A5" w:rsidTr="00036906">
        <w:trPr>
          <w:trHeight w:val="255"/>
        </w:trPr>
        <w:tc>
          <w:tcPr>
            <w:tcW w:w="14244" w:type="dxa"/>
            <w:gridSpan w:val="21"/>
            <w:vMerge/>
            <w:tcBorders>
              <w:top w:val="single" w:sz="8" w:space="0" w:color="auto"/>
              <w:left w:val="single" w:sz="8" w:space="0" w:color="auto"/>
              <w:bottom w:val="single" w:sz="4" w:space="0" w:color="auto"/>
              <w:right w:val="single" w:sz="8" w:space="0" w:color="000000"/>
            </w:tcBorders>
            <w:shd w:val="clear" w:color="auto" w:fill="DBE5F1" w:themeFill="accent1" w:themeFillTint="33"/>
            <w:vAlign w:val="center"/>
          </w:tcPr>
          <w:p w:rsidR="00555FF4" w:rsidRPr="008358A5" w:rsidRDefault="00555FF4" w:rsidP="00036906">
            <w:pPr>
              <w:jc w:val="left"/>
              <w:rPr>
                <w:rFonts w:asciiTheme="minorHAnsi" w:hAnsiTheme="minorHAnsi" w:cs="Arial"/>
                <w:b/>
                <w:bCs/>
                <w:sz w:val="16"/>
                <w:szCs w:val="16"/>
              </w:rPr>
            </w:pPr>
          </w:p>
        </w:tc>
      </w:tr>
      <w:tr w:rsidR="00821E7F" w:rsidRPr="008358A5" w:rsidTr="00036906">
        <w:trPr>
          <w:trHeight w:val="255"/>
        </w:trPr>
        <w:tc>
          <w:tcPr>
            <w:tcW w:w="2170" w:type="dxa"/>
            <w:tcBorders>
              <w:top w:val="nil"/>
              <w:left w:val="single" w:sz="8" w:space="0" w:color="auto"/>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Agua </w:t>
            </w:r>
            <w:r w:rsidR="00036906">
              <w:rPr>
                <w:rFonts w:asciiTheme="minorHAnsi" w:hAnsiTheme="minorHAnsi" w:cs="Arial"/>
                <w:sz w:val="16"/>
                <w:szCs w:val="16"/>
              </w:rPr>
              <w:t xml:space="preserve">doméstica </w:t>
            </w:r>
            <w:r w:rsidRPr="008358A5">
              <w:rPr>
                <w:rFonts w:asciiTheme="minorHAnsi" w:hAnsiTheme="minorHAnsi" w:cs="Arial"/>
                <w:sz w:val="16"/>
                <w:szCs w:val="16"/>
              </w:rPr>
              <w:t>2010</w:t>
            </w:r>
          </w:p>
        </w:tc>
        <w:tc>
          <w:tcPr>
            <w:tcW w:w="900" w:type="dxa"/>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right"/>
              <w:rPr>
                <w:rFonts w:asciiTheme="minorHAnsi" w:hAnsiTheme="minorHAnsi" w:cs="Arial"/>
                <w:sz w:val="16"/>
                <w:szCs w:val="16"/>
              </w:rPr>
            </w:pPr>
            <w:r w:rsidRPr="008358A5">
              <w:rPr>
                <w:rFonts w:asciiTheme="minorHAnsi" w:hAnsiTheme="minorHAnsi" w:cs="Arial"/>
                <w:sz w:val="16"/>
                <w:szCs w:val="16"/>
              </w:rPr>
              <w:t>1,465.54</w:t>
            </w:r>
          </w:p>
        </w:tc>
        <w:tc>
          <w:tcPr>
            <w:tcW w:w="900" w:type="dxa"/>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1,323.71 </w:t>
            </w:r>
          </w:p>
        </w:tc>
        <w:tc>
          <w:tcPr>
            <w:tcW w:w="900" w:type="dxa"/>
            <w:gridSpan w:val="2"/>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1,465.54 </w:t>
            </w:r>
          </w:p>
        </w:tc>
        <w:tc>
          <w:tcPr>
            <w:tcW w:w="900" w:type="dxa"/>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1,418.26 </w:t>
            </w:r>
          </w:p>
        </w:tc>
        <w:tc>
          <w:tcPr>
            <w:tcW w:w="900" w:type="dxa"/>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1,465.54 </w:t>
            </w:r>
          </w:p>
        </w:tc>
        <w:tc>
          <w:tcPr>
            <w:tcW w:w="941" w:type="dxa"/>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1,418.26 </w:t>
            </w:r>
          </w:p>
        </w:tc>
        <w:tc>
          <w:tcPr>
            <w:tcW w:w="1039" w:type="dxa"/>
            <w:gridSpan w:val="2"/>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1,465.54 </w:t>
            </w:r>
          </w:p>
        </w:tc>
        <w:tc>
          <w:tcPr>
            <w:tcW w:w="941" w:type="dxa"/>
            <w:gridSpan w:val="2"/>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1,465.54 </w:t>
            </w:r>
          </w:p>
        </w:tc>
        <w:tc>
          <w:tcPr>
            <w:tcW w:w="941" w:type="dxa"/>
            <w:gridSpan w:val="2"/>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1,418.26 </w:t>
            </w:r>
          </w:p>
        </w:tc>
        <w:tc>
          <w:tcPr>
            <w:tcW w:w="852" w:type="dxa"/>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1,465.54 </w:t>
            </w:r>
          </w:p>
        </w:tc>
        <w:tc>
          <w:tcPr>
            <w:tcW w:w="866" w:type="dxa"/>
            <w:gridSpan w:val="2"/>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1,418.26 </w:t>
            </w:r>
          </w:p>
        </w:tc>
        <w:tc>
          <w:tcPr>
            <w:tcW w:w="919" w:type="dxa"/>
            <w:gridSpan w:val="2"/>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1,465.54 </w:t>
            </w:r>
          </w:p>
        </w:tc>
        <w:tc>
          <w:tcPr>
            <w:tcW w:w="1075" w:type="dxa"/>
            <w:gridSpan w:val="2"/>
            <w:tcBorders>
              <w:top w:val="nil"/>
              <w:left w:val="nil"/>
              <w:bottom w:val="single" w:sz="4" w:space="0" w:color="auto"/>
              <w:right w:val="single" w:sz="8" w:space="0" w:color="auto"/>
            </w:tcBorders>
            <w:shd w:val="clear" w:color="auto" w:fill="auto"/>
            <w:noWrap/>
            <w:vAlign w:val="bottom"/>
          </w:tcPr>
          <w:p w:rsidR="00555FF4" w:rsidRPr="008358A5" w:rsidRDefault="00555FF4" w:rsidP="00036906">
            <w:pPr>
              <w:jc w:val="right"/>
              <w:rPr>
                <w:rFonts w:asciiTheme="minorHAnsi" w:hAnsiTheme="minorHAnsi" w:cs="Arial"/>
                <w:sz w:val="16"/>
                <w:szCs w:val="16"/>
              </w:rPr>
            </w:pPr>
            <w:r w:rsidRPr="008358A5">
              <w:rPr>
                <w:rFonts w:asciiTheme="minorHAnsi" w:hAnsiTheme="minorHAnsi" w:cs="Arial"/>
                <w:sz w:val="16"/>
                <w:szCs w:val="16"/>
              </w:rPr>
              <w:t>17,255.51</w:t>
            </w:r>
          </w:p>
        </w:tc>
      </w:tr>
      <w:tr w:rsidR="00821E7F" w:rsidRPr="008358A5" w:rsidTr="00036906">
        <w:trPr>
          <w:trHeight w:val="255"/>
        </w:trPr>
        <w:tc>
          <w:tcPr>
            <w:tcW w:w="2170" w:type="dxa"/>
            <w:tcBorders>
              <w:top w:val="nil"/>
              <w:left w:val="single" w:sz="8" w:space="0" w:color="auto"/>
              <w:bottom w:val="single" w:sz="4" w:space="0" w:color="auto"/>
              <w:right w:val="single" w:sz="4" w:space="0" w:color="auto"/>
            </w:tcBorders>
            <w:shd w:val="clear" w:color="auto" w:fill="auto"/>
            <w:noWrap/>
            <w:vAlign w:val="bottom"/>
          </w:tcPr>
          <w:p w:rsidR="00555FF4" w:rsidRPr="008358A5" w:rsidRDefault="00036906" w:rsidP="00036906">
            <w:pPr>
              <w:jc w:val="left"/>
              <w:rPr>
                <w:rFonts w:asciiTheme="minorHAnsi" w:hAnsiTheme="minorHAnsi" w:cs="Arial"/>
                <w:sz w:val="16"/>
                <w:szCs w:val="16"/>
              </w:rPr>
            </w:pPr>
            <w:r>
              <w:rPr>
                <w:rFonts w:asciiTheme="minorHAnsi" w:hAnsiTheme="minorHAnsi" w:cs="Arial"/>
                <w:sz w:val="16"/>
                <w:szCs w:val="16"/>
              </w:rPr>
              <w:t>Agua para r</w:t>
            </w:r>
            <w:r w:rsidR="00555FF4" w:rsidRPr="008358A5">
              <w:rPr>
                <w:rFonts w:asciiTheme="minorHAnsi" w:hAnsiTheme="minorHAnsi" w:cs="Arial"/>
                <w:sz w:val="16"/>
                <w:szCs w:val="16"/>
              </w:rPr>
              <w:t>iego 2010</w:t>
            </w:r>
          </w:p>
        </w:tc>
        <w:tc>
          <w:tcPr>
            <w:tcW w:w="900" w:type="dxa"/>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right"/>
              <w:rPr>
                <w:rFonts w:asciiTheme="minorHAnsi" w:hAnsiTheme="minorHAnsi" w:cs="Arial"/>
                <w:sz w:val="16"/>
                <w:szCs w:val="16"/>
              </w:rPr>
            </w:pPr>
            <w:r w:rsidRPr="008358A5">
              <w:rPr>
                <w:rFonts w:asciiTheme="minorHAnsi" w:hAnsiTheme="minorHAnsi" w:cs="Arial"/>
                <w:sz w:val="16"/>
                <w:szCs w:val="16"/>
              </w:rPr>
              <w:t>7,351.51</w:t>
            </w:r>
          </w:p>
        </w:tc>
        <w:tc>
          <w:tcPr>
            <w:tcW w:w="900" w:type="dxa"/>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6,640.29 </w:t>
            </w:r>
          </w:p>
        </w:tc>
        <w:tc>
          <w:tcPr>
            <w:tcW w:w="900" w:type="dxa"/>
            <w:gridSpan w:val="2"/>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7,351.51 </w:t>
            </w:r>
          </w:p>
        </w:tc>
        <w:tc>
          <w:tcPr>
            <w:tcW w:w="900" w:type="dxa"/>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7,114.51 </w:t>
            </w:r>
          </w:p>
        </w:tc>
        <w:tc>
          <w:tcPr>
            <w:tcW w:w="900" w:type="dxa"/>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   </w:t>
            </w:r>
          </w:p>
        </w:tc>
        <w:tc>
          <w:tcPr>
            <w:tcW w:w="941" w:type="dxa"/>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   </w:t>
            </w:r>
          </w:p>
        </w:tc>
        <w:tc>
          <w:tcPr>
            <w:tcW w:w="1039" w:type="dxa"/>
            <w:gridSpan w:val="2"/>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   </w:t>
            </w:r>
          </w:p>
        </w:tc>
        <w:tc>
          <w:tcPr>
            <w:tcW w:w="941" w:type="dxa"/>
            <w:gridSpan w:val="2"/>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   </w:t>
            </w:r>
          </w:p>
        </w:tc>
        <w:tc>
          <w:tcPr>
            <w:tcW w:w="941" w:type="dxa"/>
            <w:gridSpan w:val="2"/>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   </w:t>
            </w:r>
          </w:p>
        </w:tc>
        <w:tc>
          <w:tcPr>
            <w:tcW w:w="852" w:type="dxa"/>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   </w:t>
            </w:r>
          </w:p>
        </w:tc>
        <w:tc>
          <w:tcPr>
            <w:tcW w:w="866" w:type="dxa"/>
            <w:gridSpan w:val="2"/>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7,114.51 </w:t>
            </w:r>
          </w:p>
        </w:tc>
        <w:tc>
          <w:tcPr>
            <w:tcW w:w="919" w:type="dxa"/>
            <w:gridSpan w:val="2"/>
            <w:tcBorders>
              <w:top w:val="nil"/>
              <w:left w:val="nil"/>
              <w:bottom w:val="single" w:sz="4"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7,351.51 </w:t>
            </w:r>
          </w:p>
        </w:tc>
        <w:tc>
          <w:tcPr>
            <w:tcW w:w="1075" w:type="dxa"/>
            <w:gridSpan w:val="2"/>
            <w:tcBorders>
              <w:top w:val="nil"/>
              <w:left w:val="nil"/>
              <w:bottom w:val="single" w:sz="4" w:space="0" w:color="auto"/>
              <w:right w:val="single" w:sz="8" w:space="0" w:color="auto"/>
            </w:tcBorders>
            <w:shd w:val="clear" w:color="auto" w:fill="auto"/>
            <w:noWrap/>
            <w:vAlign w:val="bottom"/>
          </w:tcPr>
          <w:p w:rsidR="00555FF4" w:rsidRPr="008358A5" w:rsidRDefault="00555FF4" w:rsidP="00036906">
            <w:pPr>
              <w:jc w:val="right"/>
              <w:rPr>
                <w:rFonts w:asciiTheme="minorHAnsi" w:hAnsiTheme="minorHAnsi" w:cs="Arial"/>
                <w:sz w:val="16"/>
                <w:szCs w:val="16"/>
              </w:rPr>
            </w:pPr>
            <w:r w:rsidRPr="008358A5">
              <w:rPr>
                <w:rFonts w:asciiTheme="minorHAnsi" w:hAnsiTheme="minorHAnsi" w:cs="Arial"/>
                <w:sz w:val="16"/>
                <w:szCs w:val="16"/>
              </w:rPr>
              <w:t>42,923.86</w:t>
            </w:r>
          </w:p>
        </w:tc>
      </w:tr>
      <w:tr w:rsidR="00821E7F" w:rsidRPr="008358A5" w:rsidTr="00036906">
        <w:trPr>
          <w:trHeight w:val="270"/>
        </w:trPr>
        <w:tc>
          <w:tcPr>
            <w:tcW w:w="2170" w:type="dxa"/>
            <w:tcBorders>
              <w:top w:val="nil"/>
              <w:left w:val="single" w:sz="8" w:space="0" w:color="auto"/>
              <w:bottom w:val="nil"/>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Otros usos</w:t>
            </w:r>
          </w:p>
        </w:tc>
        <w:tc>
          <w:tcPr>
            <w:tcW w:w="900" w:type="dxa"/>
            <w:tcBorders>
              <w:top w:val="nil"/>
              <w:left w:val="nil"/>
              <w:bottom w:val="nil"/>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   </w:t>
            </w:r>
          </w:p>
        </w:tc>
        <w:tc>
          <w:tcPr>
            <w:tcW w:w="900" w:type="dxa"/>
            <w:tcBorders>
              <w:top w:val="nil"/>
              <w:left w:val="nil"/>
              <w:bottom w:val="nil"/>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   </w:t>
            </w:r>
          </w:p>
        </w:tc>
        <w:tc>
          <w:tcPr>
            <w:tcW w:w="900" w:type="dxa"/>
            <w:gridSpan w:val="2"/>
            <w:tcBorders>
              <w:top w:val="nil"/>
              <w:left w:val="nil"/>
              <w:bottom w:val="nil"/>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   </w:t>
            </w:r>
          </w:p>
        </w:tc>
        <w:tc>
          <w:tcPr>
            <w:tcW w:w="900" w:type="dxa"/>
            <w:tcBorders>
              <w:top w:val="nil"/>
              <w:left w:val="nil"/>
              <w:bottom w:val="nil"/>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   </w:t>
            </w:r>
          </w:p>
        </w:tc>
        <w:tc>
          <w:tcPr>
            <w:tcW w:w="900" w:type="dxa"/>
            <w:tcBorders>
              <w:top w:val="nil"/>
              <w:left w:val="nil"/>
              <w:bottom w:val="nil"/>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   </w:t>
            </w:r>
          </w:p>
        </w:tc>
        <w:tc>
          <w:tcPr>
            <w:tcW w:w="941" w:type="dxa"/>
            <w:tcBorders>
              <w:top w:val="nil"/>
              <w:left w:val="nil"/>
              <w:bottom w:val="nil"/>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   </w:t>
            </w:r>
          </w:p>
        </w:tc>
        <w:tc>
          <w:tcPr>
            <w:tcW w:w="1039" w:type="dxa"/>
            <w:gridSpan w:val="2"/>
            <w:tcBorders>
              <w:top w:val="nil"/>
              <w:left w:val="nil"/>
              <w:bottom w:val="nil"/>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   </w:t>
            </w:r>
          </w:p>
        </w:tc>
        <w:tc>
          <w:tcPr>
            <w:tcW w:w="941" w:type="dxa"/>
            <w:gridSpan w:val="2"/>
            <w:tcBorders>
              <w:top w:val="nil"/>
              <w:left w:val="nil"/>
              <w:bottom w:val="nil"/>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   </w:t>
            </w:r>
          </w:p>
        </w:tc>
        <w:tc>
          <w:tcPr>
            <w:tcW w:w="941" w:type="dxa"/>
            <w:gridSpan w:val="2"/>
            <w:tcBorders>
              <w:top w:val="nil"/>
              <w:left w:val="nil"/>
              <w:bottom w:val="nil"/>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   </w:t>
            </w:r>
          </w:p>
        </w:tc>
        <w:tc>
          <w:tcPr>
            <w:tcW w:w="852" w:type="dxa"/>
            <w:tcBorders>
              <w:top w:val="nil"/>
              <w:left w:val="nil"/>
              <w:bottom w:val="nil"/>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   </w:t>
            </w:r>
          </w:p>
        </w:tc>
        <w:tc>
          <w:tcPr>
            <w:tcW w:w="866" w:type="dxa"/>
            <w:gridSpan w:val="2"/>
            <w:tcBorders>
              <w:top w:val="nil"/>
              <w:left w:val="nil"/>
              <w:bottom w:val="nil"/>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   </w:t>
            </w:r>
          </w:p>
        </w:tc>
        <w:tc>
          <w:tcPr>
            <w:tcW w:w="919" w:type="dxa"/>
            <w:gridSpan w:val="2"/>
            <w:tcBorders>
              <w:top w:val="nil"/>
              <w:left w:val="nil"/>
              <w:bottom w:val="nil"/>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sz w:val="16"/>
                <w:szCs w:val="16"/>
              </w:rPr>
            </w:pPr>
            <w:r w:rsidRPr="008358A5">
              <w:rPr>
                <w:rFonts w:asciiTheme="minorHAnsi" w:hAnsiTheme="minorHAnsi" w:cs="Arial"/>
                <w:sz w:val="16"/>
                <w:szCs w:val="16"/>
              </w:rPr>
              <w:t xml:space="preserve">             -   </w:t>
            </w:r>
          </w:p>
        </w:tc>
        <w:tc>
          <w:tcPr>
            <w:tcW w:w="1075" w:type="dxa"/>
            <w:gridSpan w:val="2"/>
            <w:tcBorders>
              <w:top w:val="nil"/>
              <w:left w:val="nil"/>
              <w:bottom w:val="nil"/>
              <w:right w:val="single" w:sz="8" w:space="0" w:color="auto"/>
            </w:tcBorders>
            <w:shd w:val="clear" w:color="auto" w:fill="auto"/>
            <w:noWrap/>
            <w:vAlign w:val="bottom"/>
          </w:tcPr>
          <w:p w:rsidR="00555FF4" w:rsidRPr="008358A5" w:rsidRDefault="00555FF4" w:rsidP="00036906">
            <w:pPr>
              <w:jc w:val="right"/>
              <w:rPr>
                <w:rFonts w:asciiTheme="minorHAnsi" w:hAnsiTheme="minorHAnsi" w:cs="Arial"/>
                <w:sz w:val="16"/>
                <w:szCs w:val="16"/>
              </w:rPr>
            </w:pPr>
          </w:p>
        </w:tc>
      </w:tr>
      <w:tr w:rsidR="00821E7F" w:rsidRPr="008358A5" w:rsidTr="00036906">
        <w:trPr>
          <w:trHeight w:val="270"/>
        </w:trPr>
        <w:tc>
          <w:tcPr>
            <w:tcW w:w="2170" w:type="dxa"/>
            <w:tcBorders>
              <w:top w:val="single" w:sz="8" w:space="0" w:color="auto"/>
              <w:left w:val="single" w:sz="8" w:space="0" w:color="auto"/>
              <w:bottom w:val="single" w:sz="8" w:space="0" w:color="auto"/>
              <w:right w:val="single" w:sz="4" w:space="0" w:color="auto"/>
            </w:tcBorders>
            <w:shd w:val="clear" w:color="auto" w:fill="auto"/>
            <w:noWrap/>
            <w:vAlign w:val="bottom"/>
          </w:tcPr>
          <w:p w:rsidR="00555FF4" w:rsidRPr="008358A5" w:rsidRDefault="00555FF4" w:rsidP="00036906">
            <w:pPr>
              <w:jc w:val="left"/>
              <w:rPr>
                <w:rFonts w:asciiTheme="minorHAnsi" w:hAnsiTheme="minorHAnsi" w:cs="Arial"/>
                <w:b/>
                <w:bCs/>
                <w:sz w:val="16"/>
                <w:szCs w:val="16"/>
              </w:rPr>
            </w:pPr>
            <w:r w:rsidRPr="008358A5">
              <w:rPr>
                <w:rFonts w:asciiTheme="minorHAnsi" w:hAnsiTheme="minorHAnsi" w:cs="Arial"/>
                <w:b/>
                <w:bCs/>
                <w:sz w:val="16"/>
                <w:szCs w:val="16"/>
              </w:rPr>
              <w:t>T</w:t>
            </w:r>
            <w:r w:rsidR="00036906" w:rsidRPr="008358A5">
              <w:rPr>
                <w:rFonts w:asciiTheme="minorHAnsi" w:hAnsiTheme="minorHAnsi" w:cs="Arial"/>
                <w:b/>
                <w:bCs/>
                <w:sz w:val="16"/>
                <w:szCs w:val="16"/>
              </w:rPr>
              <w:t xml:space="preserve">otal demanda </w:t>
            </w:r>
            <w:r w:rsidRPr="008358A5">
              <w:rPr>
                <w:rFonts w:asciiTheme="minorHAnsi" w:hAnsiTheme="minorHAnsi" w:cs="Arial"/>
                <w:b/>
                <w:bCs/>
                <w:sz w:val="16"/>
                <w:szCs w:val="16"/>
              </w:rPr>
              <w:t>2010</w:t>
            </w:r>
          </w:p>
        </w:tc>
        <w:tc>
          <w:tcPr>
            <w:tcW w:w="900" w:type="dxa"/>
            <w:tcBorders>
              <w:top w:val="single" w:sz="8" w:space="0" w:color="auto"/>
              <w:left w:val="nil"/>
              <w:bottom w:val="single" w:sz="8" w:space="0" w:color="auto"/>
              <w:right w:val="single" w:sz="4" w:space="0" w:color="auto"/>
            </w:tcBorders>
            <w:shd w:val="clear" w:color="auto" w:fill="auto"/>
            <w:noWrap/>
            <w:vAlign w:val="bottom"/>
          </w:tcPr>
          <w:p w:rsidR="00555FF4" w:rsidRPr="008358A5" w:rsidRDefault="00555FF4" w:rsidP="00036906">
            <w:pPr>
              <w:jc w:val="right"/>
              <w:rPr>
                <w:rFonts w:asciiTheme="minorHAnsi" w:hAnsiTheme="minorHAnsi" w:cs="Arial"/>
                <w:sz w:val="16"/>
                <w:szCs w:val="16"/>
              </w:rPr>
            </w:pPr>
            <w:r w:rsidRPr="008358A5">
              <w:rPr>
                <w:rFonts w:asciiTheme="minorHAnsi" w:hAnsiTheme="minorHAnsi" w:cs="Arial"/>
                <w:sz w:val="16"/>
                <w:szCs w:val="16"/>
              </w:rPr>
              <w:t>8,817.05</w:t>
            </w:r>
          </w:p>
        </w:tc>
        <w:tc>
          <w:tcPr>
            <w:tcW w:w="900" w:type="dxa"/>
            <w:tcBorders>
              <w:top w:val="single" w:sz="8" w:space="0" w:color="auto"/>
              <w:left w:val="nil"/>
              <w:bottom w:val="single" w:sz="8" w:space="0" w:color="auto"/>
              <w:right w:val="single" w:sz="4" w:space="0" w:color="auto"/>
            </w:tcBorders>
            <w:shd w:val="clear" w:color="auto" w:fill="auto"/>
            <w:noWrap/>
            <w:vAlign w:val="bottom"/>
          </w:tcPr>
          <w:p w:rsidR="00555FF4" w:rsidRPr="008358A5" w:rsidRDefault="00555FF4" w:rsidP="00036906">
            <w:pPr>
              <w:jc w:val="right"/>
              <w:rPr>
                <w:rFonts w:asciiTheme="minorHAnsi" w:hAnsiTheme="minorHAnsi" w:cs="Arial"/>
                <w:sz w:val="16"/>
                <w:szCs w:val="16"/>
              </w:rPr>
            </w:pPr>
            <w:r w:rsidRPr="008358A5">
              <w:rPr>
                <w:rFonts w:asciiTheme="minorHAnsi" w:hAnsiTheme="minorHAnsi" w:cs="Arial"/>
                <w:sz w:val="16"/>
                <w:szCs w:val="16"/>
              </w:rPr>
              <w:t>7,964.00</w:t>
            </w:r>
          </w:p>
        </w:tc>
        <w:tc>
          <w:tcPr>
            <w:tcW w:w="900" w:type="dxa"/>
            <w:gridSpan w:val="2"/>
            <w:tcBorders>
              <w:top w:val="single" w:sz="8" w:space="0" w:color="auto"/>
              <w:left w:val="nil"/>
              <w:bottom w:val="single" w:sz="8" w:space="0" w:color="auto"/>
              <w:right w:val="single" w:sz="4" w:space="0" w:color="auto"/>
            </w:tcBorders>
            <w:shd w:val="clear" w:color="auto" w:fill="auto"/>
            <w:noWrap/>
            <w:vAlign w:val="bottom"/>
          </w:tcPr>
          <w:p w:rsidR="00555FF4" w:rsidRPr="008358A5" w:rsidRDefault="00555FF4" w:rsidP="00036906">
            <w:pPr>
              <w:jc w:val="right"/>
              <w:rPr>
                <w:rFonts w:asciiTheme="minorHAnsi" w:hAnsiTheme="minorHAnsi" w:cs="Arial"/>
                <w:sz w:val="16"/>
                <w:szCs w:val="16"/>
              </w:rPr>
            </w:pPr>
            <w:r w:rsidRPr="008358A5">
              <w:rPr>
                <w:rFonts w:asciiTheme="minorHAnsi" w:hAnsiTheme="minorHAnsi" w:cs="Arial"/>
                <w:sz w:val="16"/>
                <w:szCs w:val="16"/>
              </w:rPr>
              <w:t>8,817.05</w:t>
            </w:r>
          </w:p>
        </w:tc>
        <w:tc>
          <w:tcPr>
            <w:tcW w:w="900" w:type="dxa"/>
            <w:tcBorders>
              <w:top w:val="single" w:sz="8" w:space="0" w:color="auto"/>
              <w:left w:val="nil"/>
              <w:bottom w:val="single" w:sz="8" w:space="0" w:color="auto"/>
              <w:right w:val="single" w:sz="4" w:space="0" w:color="auto"/>
            </w:tcBorders>
            <w:shd w:val="clear" w:color="auto" w:fill="auto"/>
            <w:noWrap/>
            <w:vAlign w:val="bottom"/>
          </w:tcPr>
          <w:p w:rsidR="00555FF4" w:rsidRPr="008358A5" w:rsidRDefault="00555FF4" w:rsidP="00036906">
            <w:pPr>
              <w:jc w:val="right"/>
              <w:rPr>
                <w:rFonts w:asciiTheme="minorHAnsi" w:hAnsiTheme="minorHAnsi" w:cs="Arial"/>
                <w:sz w:val="16"/>
                <w:szCs w:val="16"/>
              </w:rPr>
            </w:pPr>
            <w:r w:rsidRPr="008358A5">
              <w:rPr>
                <w:rFonts w:asciiTheme="minorHAnsi" w:hAnsiTheme="minorHAnsi" w:cs="Arial"/>
                <w:sz w:val="16"/>
                <w:szCs w:val="16"/>
              </w:rPr>
              <w:t>8,532.78</w:t>
            </w:r>
          </w:p>
        </w:tc>
        <w:tc>
          <w:tcPr>
            <w:tcW w:w="900" w:type="dxa"/>
            <w:tcBorders>
              <w:top w:val="single" w:sz="8" w:space="0" w:color="auto"/>
              <w:left w:val="nil"/>
              <w:bottom w:val="single" w:sz="8" w:space="0" w:color="auto"/>
              <w:right w:val="single" w:sz="4" w:space="0" w:color="auto"/>
            </w:tcBorders>
            <w:shd w:val="clear" w:color="auto" w:fill="auto"/>
            <w:noWrap/>
            <w:vAlign w:val="bottom"/>
          </w:tcPr>
          <w:p w:rsidR="00555FF4" w:rsidRPr="008358A5" w:rsidRDefault="00555FF4" w:rsidP="00036906">
            <w:pPr>
              <w:jc w:val="right"/>
              <w:rPr>
                <w:rFonts w:asciiTheme="minorHAnsi" w:hAnsiTheme="minorHAnsi" w:cs="Arial"/>
                <w:sz w:val="16"/>
                <w:szCs w:val="16"/>
              </w:rPr>
            </w:pPr>
            <w:r w:rsidRPr="008358A5">
              <w:rPr>
                <w:rFonts w:asciiTheme="minorHAnsi" w:hAnsiTheme="minorHAnsi" w:cs="Arial"/>
                <w:sz w:val="16"/>
                <w:szCs w:val="16"/>
              </w:rPr>
              <w:t>1,465.54</w:t>
            </w:r>
          </w:p>
        </w:tc>
        <w:tc>
          <w:tcPr>
            <w:tcW w:w="941" w:type="dxa"/>
            <w:tcBorders>
              <w:top w:val="single" w:sz="8" w:space="0" w:color="auto"/>
              <w:left w:val="nil"/>
              <w:bottom w:val="single" w:sz="8" w:space="0" w:color="auto"/>
              <w:right w:val="single" w:sz="4" w:space="0" w:color="auto"/>
            </w:tcBorders>
            <w:shd w:val="clear" w:color="auto" w:fill="auto"/>
            <w:noWrap/>
            <w:vAlign w:val="bottom"/>
          </w:tcPr>
          <w:p w:rsidR="00555FF4" w:rsidRPr="008358A5" w:rsidRDefault="00555FF4" w:rsidP="00036906">
            <w:pPr>
              <w:jc w:val="right"/>
              <w:rPr>
                <w:rFonts w:asciiTheme="minorHAnsi" w:hAnsiTheme="minorHAnsi" w:cs="Arial"/>
                <w:sz w:val="16"/>
                <w:szCs w:val="16"/>
              </w:rPr>
            </w:pPr>
            <w:r w:rsidRPr="008358A5">
              <w:rPr>
                <w:rFonts w:asciiTheme="minorHAnsi" w:hAnsiTheme="minorHAnsi" w:cs="Arial"/>
                <w:sz w:val="16"/>
                <w:szCs w:val="16"/>
              </w:rPr>
              <w:t>1,418.26</w:t>
            </w:r>
          </w:p>
        </w:tc>
        <w:tc>
          <w:tcPr>
            <w:tcW w:w="1039" w:type="dxa"/>
            <w:gridSpan w:val="2"/>
            <w:tcBorders>
              <w:top w:val="single" w:sz="8" w:space="0" w:color="auto"/>
              <w:left w:val="nil"/>
              <w:bottom w:val="single" w:sz="8" w:space="0" w:color="auto"/>
              <w:right w:val="single" w:sz="4" w:space="0" w:color="auto"/>
            </w:tcBorders>
            <w:shd w:val="clear" w:color="auto" w:fill="auto"/>
            <w:noWrap/>
            <w:vAlign w:val="bottom"/>
          </w:tcPr>
          <w:p w:rsidR="00555FF4" w:rsidRPr="008358A5" w:rsidRDefault="00555FF4" w:rsidP="00036906">
            <w:pPr>
              <w:jc w:val="right"/>
              <w:rPr>
                <w:rFonts w:asciiTheme="minorHAnsi" w:hAnsiTheme="minorHAnsi" w:cs="Arial"/>
                <w:sz w:val="16"/>
                <w:szCs w:val="16"/>
              </w:rPr>
            </w:pPr>
            <w:r w:rsidRPr="008358A5">
              <w:rPr>
                <w:rFonts w:asciiTheme="minorHAnsi" w:hAnsiTheme="minorHAnsi" w:cs="Arial"/>
                <w:sz w:val="16"/>
                <w:szCs w:val="16"/>
              </w:rPr>
              <w:t>1,465.54</w:t>
            </w:r>
          </w:p>
        </w:tc>
        <w:tc>
          <w:tcPr>
            <w:tcW w:w="941" w:type="dxa"/>
            <w:gridSpan w:val="2"/>
            <w:tcBorders>
              <w:top w:val="single" w:sz="8" w:space="0" w:color="auto"/>
              <w:left w:val="nil"/>
              <w:bottom w:val="single" w:sz="8" w:space="0" w:color="auto"/>
              <w:right w:val="single" w:sz="4" w:space="0" w:color="auto"/>
            </w:tcBorders>
            <w:shd w:val="clear" w:color="auto" w:fill="auto"/>
            <w:noWrap/>
            <w:vAlign w:val="bottom"/>
          </w:tcPr>
          <w:p w:rsidR="00555FF4" w:rsidRPr="008358A5" w:rsidRDefault="00555FF4" w:rsidP="00036906">
            <w:pPr>
              <w:jc w:val="right"/>
              <w:rPr>
                <w:rFonts w:asciiTheme="minorHAnsi" w:hAnsiTheme="minorHAnsi" w:cs="Arial"/>
                <w:sz w:val="16"/>
                <w:szCs w:val="16"/>
              </w:rPr>
            </w:pPr>
            <w:r w:rsidRPr="008358A5">
              <w:rPr>
                <w:rFonts w:asciiTheme="minorHAnsi" w:hAnsiTheme="minorHAnsi" w:cs="Arial"/>
                <w:sz w:val="16"/>
                <w:szCs w:val="16"/>
              </w:rPr>
              <w:t>1,465.54</w:t>
            </w:r>
          </w:p>
        </w:tc>
        <w:tc>
          <w:tcPr>
            <w:tcW w:w="941" w:type="dxa"/>
            <w:gridSpan w:val="2"/>
            <w:tcBorders>
              <w:top w:val="single" w:sz="8" w:space="0" w:color="auto"/>
              <w:left w:val="nil"/>
              <w:bottom w:val="single" w:sz="8" w:space="0" w:color="auto"/>
              <w:right w:val="single" w:sz="4" w:space="0" w:color="auto"/>
            </w:tcBorders>
            <w:shd w:val="clear" w:color="auto" w:fill="auto"/>
            <w:noWrap/>
            <w:vAlign w:val="bottom"/>
          </w:tcPr>
          <w:p w:rsidR="00555FF4" w:rsidRPr="008358A5" w:rsidRDefault="00555FF4" w:rsidP="00036906">
            <w:pPr>
              <w:jc w:val="right"/>
              <w:rPr>
                <w:rFonts w:asciiTheme="minorHAnsi" w:hAnsiTheme="minorHAnsi" w:cs="Arial"/>
                <w:sz w:val="16"/>
                <w:szCs w:val="16"/>
              </w:rPr>
            </w:pPr>
            <w:r w:rsidRPr="008358A5">
              <w:rPr>
                <w:rFonts w:asciiTheme="minorHAnsi" w:hAnsiTheme="minorHAnsi" w:cs="Arial"/>
                <w:sz w:val="16"/>
                <w:szCs w:val="16"/>
              </w:rPr>
              <w:t>1,418.26</w:t>
            </w:r>
          </w:p>
        </w:tc>
        <w:tc>
          <w:tcPr>
            <w:tcW w:w="852" w:type="dxa"/>
            <w:tcBorders>
              <w:top w:val="single" w:sz="8" w:space="0" w:color="auto"/>
              <w:left w:val="nil"/>
              <w:bottom w:val="single" w:sz="8" w:space="0" w:color="auto"/>
              <w:right w:val="single" w:sz="4" w:space="0" w:color="auto"/>
            </w:tcBorders>
            <w:shd w:val="clear" w:color="auto" w:fill="auto"/>
            <w:noWrap/>
            <w:vAlign w:val="bottom"/>
          </w:tcPr>
          <w:p w:rsidR="00555FF4" w:rsidRPr="008358A5" w:rsidRDefault="00555FF4" w:rsidP="00036906">
            <w:pPr>
              <w:jc w:val="right"/>
              <w:rPr>
                <w:rFonts w:asciiTheme="minorHAnsi" w:hAnsiTheme="minorHAnsi" w:cs="Arial"/>
                <w:sz w:val="16"/>
                <w:szCs w:val="16"/>
              </w:rPr>
            </w:pPr>
            <w:r w:rsidRPr="008358A5">
              <w:rPr>
                <w:rFonts w:asciiTheme="minorHAnsi" w:hAnsiTheme="minorHAnsi" w:cs="Arial"/>
                <w:sz w:val="16"/>
                <w:szCs w:val="16"/>
              </w:rPr>
              <w:t>1,465.54</w:t>
            </w:r>
          </w:p>
        </w:tc>
        <w:tc>
          <w:tcPr>
            <w:tcW w:w="866" w:type="dxa"/>
            <w:gridSpan w:val="2"/>
            <w:tcBorders>
              <w:top w:val="single" w:sz="8" w:space="0" w:color="auto"/>
              <w:left w:val="nil"/>
              <w:bottom w:val="single" w:sz="8" w:space="0" w:color="auto"/>
              <w:right w:val="single" w:sz="4" w:space="0" w:color="auto"/>
            </w:tcBorders>
            <w:shd w:val="clear" w:color="auto" w:fill="auto"/>
            <w:noWrap/>
            <w:vAlign w:val="bottom"/>
          </w:tcPr>
          <w:p w:rsidR="00555FF4" w:rsidRPr="008358A5" w:rsidRDefault="00555FF4" w:rsidP="00036906">
            <w:pPr>
              <w:jc w:val="right"/>
              <w:rPr>
                <w:rFonts w:asciiTheme="minorHAnsi" w:hAnsiTheme="minorHAnsi" w:cs="Arial"/>
                <w:sz w:val="16"/>
                <w:szCs w:val="16"/>
              </w:rPr>
            </w:pPr>
            <w:r w:rsidRPr="008358A5">
              <w:rPr>
                <w:rFonts w:asciiTheme="minorHAnsi" w:hAnsiTheme="minorHAnsi" w:cs="Arial"/>
                <w:sz w:val="16"/>
                <w:szCs w:val="16"/>
              </w:rPr>
              <w:t>8,532.78</w:t>
            </w:r>
          </w:p>
        </w:tc>
        <w:tc>
          <w:tcPr>
            <w:tcW w:w="919" w:type="dxa"/>
            <w:gridSpan w:val="2"/>
            <w:tcBorders>
              <w:top w:val="single" w:sz="8" w:space="0" w:color="auto"/>
              <w:left w:val="nil"/>
              <w:bottom w:val="single" w:sz="8" w:space="0" w:color="auto"/>
              <w:right w:val="single" w:sz="4" w:space="0" w:color="auto"/>
            </w:tcBorders>
            <w:shd w:val="clear" w:color="auto" w:fill="auto"/>
            <w:noWrap/>
            <w:vAlign w:val="bottom"/>
          </w:tcPr>
          <w:p w:rsidR="00555FF4" w:rsidRPr="008358A5" w:rsidRDefault="00555FF4" w:rsidP="00036906">
            <w:pPr>
              <w:jc w:val="right"/>
              <w:rPr>
                <w:rFonts w:asciiTheme="minorHAnsi" w:hAnsiTheme="minorHAnsi" w:cs="Arial"/>
                <w:sz w:val="16"/>
                <w:szCs w:val="16"/>
              </w:rPr>
            </w:pPr>
            <w:r w:rsidRPr="008358A5">
              <w:rPr>
                <w:rFonts w:asciiTheme="minorHAnsi" w:hAnsiTheme="minorHAnsi" w:cs="Arial"/>
                <w:sz w:val="16"/>
                <w:szCs w:val="16"/>
              </w:rPr>
              <w:t>8,817.05</w:t>
            </w:r>
          </w:p>
        </w:tc>
        <w:tc>
          <w:tcPr>
            <w:tcW w:w="1075" w:type="dxa"/>
            <w:gridSpan w:val="2"/>
            <w:tcBorders>
              <w:top w:val="single" w:sz="8" w:space="0" w:color="auto"/>
              <w:left w:val="nil"/>
              <w:bottom w:val="single" w:sz="8" w:space="0" w:color="auto"/>
              <w:right w:val="single" w:sz="8" w:space="0" w:color="auto"/>
            </w:tcBorders>
            <w:shd w:val="clear" w:color="auto" w:fill="auto"/>
            <w:noWrap/>
            <w:vAlign w:val="bottom"/>
          </w:tcPr>
          <w:p w:rsidR="00555FF4" w:rsidRPr="008358A5" w:rsidRDefault="00555FF4" w:rsidP="00036906">
            <w:pPr>
              <w:jc w:val="right"/>
              <w:rPr>
                <w:rFonts w:asciiTheme="minorHAnsi" w:hAnsiTheme="minorHAnsi" w:cs="Arial"/>
                <w:sz w:val="16"/>
                <w:szCs w:val="16"/>
              </w:rPr>
            </w:pPr>
            <w:r w:rsidRPr="008358A5">
              <w:rPr>
                <w:rFonts w:asciiTheme="minorHAnsi" w:hAnsiTheme="minorHAnsi" w:cs="Arial"/>
                <w:sz w:val="16"/>
                <w:szCs w:val="16"/>
              </w:rPr>
              <w:t>60,179.37</w:t>
            </w:r>
          </w:p>
        </w:tc>
      </w:tr>
      <w:tr w:rsidR="00821E7F" w:rsidRPr="008358A5" w:rsidTr="00036906">
        <w:trPr>
          <w:trHeight w:val="525"/>
        </w:trPr>
        <w:tc>
          <w:tcPr>
            <w:tcW w:w="2170" w:type="dxa"/>
            <w:tcBorders>
              <w:top w:val="nil"/>
              <w:left w:val="single" w:sz="8" w:space="0" w:color="auto"/>
              <w:bottom w:val="single" w:sz="8" w:space="0" w:color="auto"/>
              <w:right w:val="single" w:sz="4" w:space="0" w:color="auto"/>
            </w:tcBorders>
            <w:shd w:val="clear" w:color="auto" w:fill="auto"/>
            <w:vAlign w:val="bottom"/>
          </w:tcPr>
          <w:p w:rsidR="00555FF4" w:rsidRPr="008358A5" w:rsidRDefault="00821E7F" w:rsidP="00036906">
            <w:pPr>
              <w:jc w:val="left"/>
              <w:rPr>
                <w:rFonts w:asciiTheme="minorHAnsi" w:hAnsiTheme="minorHAnsi" w:cs="Arial"/>
                <w:b/>
                <w:bCs/>
                <w:sz w:val="16"/>
                <w:szCs w:val="16"/>
              </w:rPr>
            </w:pPr>
            <w:r w:rsidRPr="008358A5">
              <w:rPr>
                <w:rFonts w:asciiTheme="minorHAnsi" w:hAnsiTheme="minorHAnsi" w:cs="Arial"/>
                <w:b/>
                <w:bCs/>
                <w:sz w:val="16"/>
                <w:szCs w:val="16"/>
              </w:rPr>
              <w:t>B</w:t>
            </w:r>
            <w:r w:rsidR="00036906" w:rsidRPr="008358A5">
              <w:rPr>
                <w:rFonts w:asciiTheme="minorHAnsi" w:hAnsiTheme="minorHAnsi" w:cs="Arial"/>
                <w:b/>
                <w:bCs/>
                <w:sz w:val="16"/>
                <w:szCs w:val="16"/>
              </w:rPr>
              <w:t xml:space="preserve">alance ideal </w:t>
            </w:r>
            <w:r w:rsidR="00555FF4" w:rsidRPr="008358A5">
              <w:rPr>
                <w:rFonts w:asciiTheme="minorHAnsi" w:hAnsiTheme="minorHAnsi" w:cs="Arial"/>
                <w:b/>
                <w:bCs/>
                <w:sz w:val="16"/>
                <w:szCs w:val="16"/>
              </w:rPr>
              <w:t>2010</w:t>
            </w:r>
          </w:p>
        </w:tc>
        <w:tc>
          <w:tcPr>
            <w:tcW w:w="900" w:type="dxa"/>
            <w:tcBorders>
              <w:top w:val="nil"/>
              <w:left w:val="nil"/>
              <w:bottom w:val="single" w:sz="8" w:space="0" w:color="auto"/>
              <w:right w:val="single" w:sz="4" w:space="0" w:color="auto"/>
            </w:tcBorders>
            <w:shd w:val="clear" w:color="auto" w:fill="auto"/>
            <w:noWrap/>
            <w:vAlign w:val="bottom"/>
          </w:tcPr>
          <w:p w:rsidR="00555FF4" w:rsidRPr="008358A5" w:rsidRDefault="00555FF4" w:rsidP="00036906">
            <w:pPr>
              <w:jc w:val="right"/>
              <w:rPr>
                <w:rFonts w:asciiTheme="minorHAnsi" w:hAnsiTheme="minorHAnsi" w:cs="Arial"/>
                <w:b/>
                <w:bCs/>
                <w:sz w:val="16"/>
                <w:szCs w:val="16"/>
              </w:rPr>
            </w:pPr>
            <w:r w:rsidRPr="008358A5">
              <w:rPr>
                <w:rFonts w:asciiTheme="minorHAnsi" w:hAnsiTheme="minorHAnsi" w:cs="Arial"/>
                <w:b/>
                <w:bCs/>
                <w:color w:val="FF0000"/>
                <w:sz w:val="16"/>
                <w:szCs w:val="16"/>
              </w:rPr>
              <w:t>-8,578.83</w:t>
            </w:r>
          </w:p>
        </w:tc>
        <w:tc>
          <w:tcPr>
            <w:tcW w:w="900" w:type="dxa"/>
            <w:tcBorders>
              <w:top w:val="nil"/>
              <w:left w:val="nil"/>
              <w:bottom w:val="single" w:sz="8" w:space="0" w:color="auto"/>
              <w:right w:val="single" w:sz="4" w:space="0" w:color="auto"/>
            </w:tcBorders>
            <w:shd w:val="clear" w:color="auto" w:fill="auto"/>
            <w:noWrap/>
            <w:vAlign w:val="bottom"/>
          </w:tcPr>
          <w:p w:rsidR="00555FF4" w:rsidRPr="008358A5" w:rsidRDefault="00555FF4" w:rsidP="00036906">
            <w:pPr>
              <w:jc w:val="right"/>
              <w:rPr>
                <w:rFonts w:asciiTheme="minorHAnsi" w:hAnsiTheme="minorHAnsi" w:cs="Arial"/>
                <w:b/>
                <w:bCs/>
                <w:sz w:val="16"/>
                <w:szCs w:val="16"/>
              </w:rPr>
            </w:pPr>
            <w:r w:rsidRPr="008358A5">
              <w:rPr>
                <w:rFonts w:asciiTheme="minorHAnsi" w:hAnsiTheme="minorHAnsi" w:cs="Arial"/>
                <w:b/>
                <w:bCs/>
                <w:color w:val="FF0000"/>
                <w:sz w:val="16"/>
                <w:szCs w:val="16"/>
              </w:rPr>
              <w:t>-7,848.52</w:t>
            </w:r>
          </w:p>
        </w:tc>
        <w:tc>
          <w:tcPr>
            <w:tcW w:w="900" w:type="dxa"/>
            <w:gridSpan w:val="2"/>
            <w:tcBorders>
              <w:top w:val="nil"/>
              <w:left w:val="nil"/>
              <w:bottom w:val="single" w:sz="8" w:space="0" w:color="auto"/>
              <w:right w:val="single" w:sz="4" w:space="0" w:color="auto"/>
            </w:tcBorders>
            <w:shd w:val="clear" w:color="auto" w:fill="auto"/>
            <w:noWrap/>
            <w:vAlign w:val="bottom"/>
          </w:tcPr>
          <w:p w:rsidR="00555FF4" w:rsidRPr="008358A5" w:rsidRDefault="00555FF4" w:rsidP="00036906">
            <w:pPr>
              <w:jc w:val="right"/>
              <w:rPr>
                <w:rFonts w:asciiTheme="minorHAnsi" w:hAnsiTheme="minorHAnsi" w:cs="Arial"/>
                <w:b/>
                <w:bCs/>
                <w:sz w:val="16"/>
                <w:szCs w:val="16"/>
              </w:rPr>
            </w:pPr>
            <w:r w:rsidRPr="008358A5">
              <w:rPr>
                <w:rFonts w:asciiTheme="minorHAnsi" w:hAnsiTheme="minorHAnsi" w:cs="Arial"/>
                <w:b/>
                <w:bCs/>
                <w:color w:val="FF0000"/>
                <w:sz w:val="16"/>
                <w:szCs w:val="16"/>
              </w:rPr>
              <w:t>-8,743.83</w:t>
            </w:r>
          </w:p>
        </w:tc>
        <w:tc>
          <w:tcPr>
            <w:tcW w:w="900" w:type="dxa"/>
            <w:tcBorders>
              <w:top w:val="nil"/>
              <w:left w:val="nil"/>
              <w:bottom w:val="single" w:sz="8" w:space="0" w:color="auto"/>
              <w:right w:val="single" w:sz="4" w:space="0" w:color="auto"/>
            </w:tcBorders>
            <w:shd w:val="clear" w:color="auto" w:fill="auto"/>
            <w:noWrap/>
            <w:vAlign w:val="bottom"/>
          </w:tcPr>
          <w:p w:rsidR="00555FF4" w:rsidRPr="008358A5" w:rsidRDefault="00555FF4" w:rsidP="00036906">
            <w:pPr>
              <w:jc w:val="right"/>
              <w:rPr>
                <w:rFonts w:asciiTheme="minorHAnsi" w:hAnsiTheme="minorHAnsi" w:cs="Arial"/>
                <w:b/>
                <w:bCs/>
                <w:sz w:val="16"/>
                <w:szCs w:val="16"/>
              </w:rPr>
            </w:pPr>
            <w:r w:rsidRPr="008358A5">
              <w:rPr>
                <w:rFonts w:asciiTheme="minorHAnsi" w:hAnsiTheme="minorHAnsi" w:cs="Arial"/>
                <w:b/>
                <w:bCs/>
                <w:color w:val="FF0000"/>
                <w:sz w:val="16"/>
                <w:szCs w:val="16"/>
              </w:rPr>
              <w:t>-8,222.04</w:t>
            </w:r>
          </w:p>
        </w:tc>
        <w:tc>
          <w:tcPr>
            <w:tcW w:w="900" w:type="dxa"/>
            <w:tcBorders>
              <w:top w:val="nil"/>
              <w:left w:val="nil"/>
              <w:bottom w:val="single" w:sz="8" w:space="0" w:color="auto"/>
              <w:right w:val="single" w:sz="4" w:space="0" w:color="auto"/>
            </w:tcBorders>
            <w:shd w:val="clear" w:color="auto" w:fill="auto"/>
            <w:noWrap/>
            <w:vAlign w:val="bottom"/>
          </w:tcPr>
          <w:p w:rsidR="00555FF4" w:rsidRPr="008358A5" w:rsidRDefault="00555FF4" w:rsidP="00036906">
            <w:pPr>
              <w:jc w:val="right"/>
              <w:rPr>
                <w:rFonts w:asciiTheme="minorHAnsi" w:hAnsiTheme="minorHAnsi" w:cs="Arial"/>
                <w:b/>
                <w:bCs/>
                <w:sz w:val="16"/>
                <w:szCs w:val="16"/>
              </w:rPr>
            </w:pPr>
            <w:r w:rsidRPr="008358A5">
              <w:rPr>
                <w:rFonts w:asciiTheme="minorHAnsi" w:hAnsiTheme="minorHAnsi" w:cs="Arial"/>
                <w:b/>
                <w:bCs/>
                <w:sz w:val="16"/>
                <w:szCs w:val="16"/>
              </w:rPr>
              <w:t>5,574.21</w:t>
            </w:r>
          </w:p>
        </w:tc>
        <w:tc>
          <w:tcPr>
            <w:tcW w:w="941" w:type="dxa"/>
            <w:tcBorders>
              <w:top w:val="nil"/>
              <w:left w:val="nil"/>
              <w:bottom w:val="single" w:sz="8" w:space="0" w:color="auto"/>
              <w:right w:val="single" w:sz="4" w:space="0" w:color="auto"/>
            </w:tcBorders>
            <w:shd w:val="clear" w:color="auto" w:fill="auto"/>
            <w:noWrap/>
            <w:vAlign w:val="bottom"/>
          </w:tcPr>
          <w:p w:rsidR="00555FF4" w:rsidRPr="008358A5" w:rsidRDefault="00555FF4" w:rsidP="00036906">
            <w:pPr>
              <w:jc w:val="right"/>
              <w:rPr>
                <w:rFonts w:asciiTheme="minorHAnsi" w:hAnsiTheme="minorHAnsi" w:cs="Arial"/>
                <w:b/>
                <w:bCs/>
                <w:sz w:val="16"/>
                <w:szCs w:val="16"/>
              </w:rPr>
            </w:pPr>
            <w:r w:rsidRPr="008358A5">
              <w:rPr>
                <w:rFonts w:asciiTheme="minorHAnsi" w:hAnsiTheme="minorHAnsi" w:cs="Arial"/>
                <w:b/>
                <w:bCs/>
                <w:sz w:val="16"/>
                <w:szCs w:val="16"/>
              </w:rPr>
              <w:t>246,648.81</w:t>
            </w:r>
          </w:p>
        </w:tc>
        <w:tc>
          <w:tcPr>
            <w:tcW w:w="1039" w:type="dxa"/>
            <w:gridSpan w:val="2"/>
            <w:tcBorders>
              <w:top w:val="nil"/>
              <w:left w:val="nil"/>
              <w:bottom w:val="single" w:sz="8" w:space="0" w:color="auto"/>
              <w:right w:val="single" w:sz="4" w:space="0" w:color="auto"/>
            </w:tcBorders>
            <w:shd w:val="clear" w:color="auto" w:fill="auto"/>
            <w:noWrap/>
            <w:vAlign w:val="bottom"/>
          </w:tcPr>
          <w:p w:rsidR="00555FF4" w:rsidRPr="008358A5" w:rsidRDefault="00555FF4" w:rsidP="00036906">
            <w:pPr>
              <w:jc w:val="right"/>
              <w:rPr>
                <w:rFonts w:asciiTheme="minorHAnsi" w:hAnsiTheme="minorHAnsi" w:cs="Arial"/>
                <w:b/>
                <w:bCs/>
                <w:sz w:val="16"/>
                <w:szCs w:val="16"/>
              </w:rPr>
            </w:pPr>
            <w:r w:rsidRPr="008358A5">
              <w:rPr>
                <w:rFonts w:asciiTheme="minorHAnsi" w:hAnsiTheme="minorHAnsi" w:cs="Arial"/>
                <w:b/>
                <w:bCs/>
                <w:sz w:val="16"/>
                <w:szCs w:val="16"/>
              </w:rPr>
              <w:t>220,315.74</w:t>
            </w:r>
          </w:p>
        </w:tc>
        <w:tc>
          <w:tcPr>
            <w:tcW w:w="941" w:type="dxa"/>
            <w:gridSpan w:val="2"/>
            <w:tcBorders>
              <w:top w:val="nil"/>
              <w:left w:val="nil"/>
              <w:bottom w:val="single" w:sz="8" w:space="0" w:color="auto"/>
              <w:right w:val="single" w:sz="4" w:space="0" w:color="auto"/>
            </w:tcBorders>
            <w:shd w:val="clear" w:color="auto" w:fill="auto"/>
            <w:noWrap/>
            <w:vAlign w:val="bottom"/>
          </w:tcPr>
          <w:p w:rsidR="00555FF4" w:rsidRPr="008358A5" w:rsidRDefault="00555FF4" w:rsidP="00036906">
            <w:pPr>
              <w:jc w:val="right"/>
              <w:rPr>
                <w:rFonts w:asciiTheme="minorHAnsi" w:hAnsiTheme="minorHAnsi" w:cs="Arial"/>
                <w:b/>
                <w:bCs/>
                <w:sz w:val="16"/>
                <w:szCs w:val="16"/>
              </w:rPr>
            </w:pPr>
            <w:r w:rsidRPr="008358A5">
              <w:rPr>
                <w:rFonts w:asciiTheme="minorHAnsi" w:hAnsiTheme="minorHAnsi" w:cs="Arial"/>
                <w:b/>
                <w:bCs/>
                <w:sz w:val="16"/>
                <w:szCs w:val="16"/>
              </w:rPr>
              <w:t>254,675.31</w:t>
            </w:r>
          </w:p>
        </w:tc>
        <w:tc>
          <w:tcPr>
            <w:tcW w:w="941" w:type="dxa"/>
            <w:gridSpan w:val="2"/>
            <w:tcBorders>
              <w:top w:val="nil"/>
              <w:left w:val="nil"/>
              <w:bottom w:val="single" w:sz="8" w:space="0" w:color="auto"/>
              <w:right w:val="single" w:sz="4" w:space="0" w:color="auto"/>
            </w:tcBorders>
            <w:shd w:val="clear" w:color="auto" w:fill="auto"/>
            <w:noWrap/>
            <w:vAlign w:val="bottom"/>
          </w:tcPr>
          <w:p w:rsidR="00555FF4" w:rsidRPr="008358A5" w:rsidRDefault="00555FF4" w:rsidP="00036906">
            <w:pPr>
              <w:jc w:val="right"/>
              <w:rPr>
                <w:rFonts w:asciiTheme="minorHAnsi" w:hAnsiTheme="minorHAnsi" w:cs="Arial"/>
                <w:b/>
                <w:bCs/>
                <w:sz w:val="16"/>
                <w:szCs w:val="16"/>
              </w:rPr>
            </w:pPr>
            <w:r w:rsidRPr="008358A5">
              <w:rPr>
                <w:rFonts w:asciiTheme="minorHAnsi" w:hAnsiTheme="minorHAnsi" w:cs="Arial"/>
                <w:b/>
                <w:bCs/>
                <w:sz w:val="16"/>
                <w:szCs w:val="16"/>
              </w:rPr>
              <w:t>364,066.52</w:t>
            </w:r>
          </w:p>
        </w:tc>
        <w:tc>
          <w:tcPr>
            <w:tcW w:w="852" w:type="dxa"/>
            <w:tcBorders>
              <w:top w:val="nil"/>
              <w:left w:val="nil"/>
              <w:bottom w:val="single" w:sz="8" w:space="0" w:color="auto"/>
              <w:right w:val="single" w:sz="4" w:space="0" w:color="auto"/>
            </w:tcBorders>
            <w:shd w:val="clear" w:color="auto" w:fill="auto"/>
            <w:noWrap/>
            <w:vAlign w:val="bottom"/>
          </w:tcPr>
          <w:p w:rsidR="00555FF4" w:rsidRPr="008358A5" w:rsidRDefault="00555FF4" w:rsidP="00036906">
            <w:pPr>
              <w:jc w:val="right"/>
              <w:rPr>
                <w:rFonts w:asciiTheme="minorHAnsi" w:hAnsiTheme="minorHAnsi" w:cs="Arial"/>
                <w:b/>
                <w:bCs/>
                <w:sz w:val="16"/>
                <w:szCs w:val="16"/>
              </w:rPr>
            </w:pPr>
            <w:r w:rsidRPr="008358A5">
              <w:rPr>
                <w:rFonts w:asciiTheme="minorHAnsi" w:hAnsiTheme="minorHAnsi" w:cs="Arial"/>
                <w:b/>
                <w:bCs/>
                <w:sz w:val="16"/>
                <w:szCs w:val="16"/>
              </w:rPr>
              <w:t>78,860.71</w:t>
            </w:r>
          </w:p>
        </w:tc>
        <w:tc>
          <w:tcPr>
            <w:tcW w:w="866" w:type="dxa"/>
            <w:gridSpan w:val="2"/>
            <w:tcBorders>
              <w:top w:val="nil"/>
              <w:left w:val="nil"/>
              <w:bottom w:val="single" w:sz="8" w:space="0" w:color="auto"/>
              <w:right w:val="single" w:sz="4" w:space="0" w:color="auto"/>
            </w:tcBorders>
            <w:shd w:val="clear" w:color="auto" w:fill="auto"/>
            <w:noWrap/>
            <w:vAlign w:val="bottom"/>
          </w:tcPr>
          <w:p w:rsidR="00555FF4" w:rsidRPr="008358A5" w:rsidRDefault="00555FF4" w:rsidP="00036906">
            <w:pPr>
              <w:jc w:val="right"/>
              <w:rPr>
                <w:rFonts w:asciiTheme="minorHAnsi" w:hAnsiTheme="minorHAnsi" w:cs="Arial"/>
                <w:b/>
                <w:bCs/>
                <w:sz w:val="16"/>
                <w:szCs w:val="16"/>
              </w:rPr>
            </w:pPr>
            <w:r w:rsidRPr="008358A5">
              <w:rPr>
                <w:rFonts w:asciiTheme="minorHAnsi" w:hAnsiTheme="minorHAnsi" w:cs="Arial"/>
                <w:b/>
                <w:bCs/>
                <w:sz w:val="16"/>
                <w:szCs w:val="16"/>
              </w:rPr>
              <w:t>594.51</w:t>
            </w:r>
          </w:p>
        </w:tc>
        <w:tc>
          <w:tcPr>
            <w:tcW w:w="919" w:type="dxa"/>
            <w:gridSpan w:val="2"/>
            <w:tcBorders>
              <w:top w:val="nil"/>
              <w:left w:val="nil"/>
              <w:bottom w:val="single" w:sz="8" w:space="0" w:color="auto"/>
              <w:right w:val="single" w:sz="4" w:space="0" w:color="auto"/>
            </w:tcBorders>
            <w:shd w:val="clear" w:color="auto" w:fill="auto"/>
            <w:noWrap/>
            <w:vAlign w:val="bottom"/>
          </w:tcPr>
          <w:p w:rsidR="00555FF4" w:rsidRPr="008358A5" w:rsidRDefault="00555FF4" w:rsidP="00036906">
            <w:pPr>
              <w:jc w:val="right"/>
              <w:rPr>
                <w:rFonts w:asciiTheme="minorHAnsi" w:hAnsiTheme="minorHAnsi" w:cs="Arial"/>
                <w:b/>
                <w:bCs/>
                <w:sz w:val="16"/>
                <w:szCs w:val="16"/>
              </w:rPr>
            </w:pPr>
            <w:r w:rsidRPr="008358A5">
              <w:rPr>
                <w:rFonts w:asciiTheme="minorHAnsi" w:hAnsiTheme="minorHAnsi" w:cs="Arial"/>
                <w:b/>
                <w:bCs/>
                <w:color w:val="FF0000"/>
                <w:sz w:val="16"/>
                <w:szCs w:val="16"/>
              </w:rPr>
              <w:t>-5,669.28</w:t>
            </w:r>
          </w:p>
        </w:tc>
        <w:tc>
          <w:tcPr>
            <w:tcW w:w="1075" w:type="dxa"/>
            <w:gridSpan w:val="2"/>
            <w:tcBorders>
              <w:top w:val="nil"/>
              <w:left w:val="nil"/>
              <w:bottom w:val="single" w:sz="8" w:space="0" w:color="auto"/>
              <w:right w:val="single" w:sz="8" w:space="0" w:color="auto"/>
            </w:tcBorders>
            <w:shd w:val="clear" w:color="auto" w:fill="auto"/>
            <w:noWrap/>
            <w:vAlign w:val="bottom"/>
          </w:tcPr>
          <w:p w:rsidR="00555FF4" w:rsidRPr="008358A5" w:rsidRDefault="00555FF4" w:rsidP="00036906">
            <w:pPr>
              <w:jc w:val="right"/>
              <w:rPr>
                <w:rFonts w:asciiTheme="minorHAnsi" w:hAnsiTheme="minorHAnsi" w:cs="Arial"/>
                <w:b/>
                <w:bCs/>
                <w:sz w:val="16"/>
                <w:szCs w:val="16"/>
              </w:rPr>
            </w:pPr>
            <w:r w:rsidRPr="008358A5">
              <w:rPr>
                <w:rFonts w:asciiTheme="minorHAnsi" w:hAnsiTheme="minorHAnsi" w:cs="Arial"/>
                <w:b/>
                <w:bCs/>
                <w:sz w:val="16"/>
                <w:szCs w:val="16"/>
              </w:rPr>
              <w:t>1,131,673.31</w:t>
            </w:r>
          </w:p>
        </w:tc>
      </w:tr>
    </w:tbl>
    <w:p w:rsidR="00036906" w:rsidRPr="00036906" w:rsidRDefault="00036906" w:rsidP="009535F6">
      <w:pPr>
        <w:rPr>
          <w:rFonts w:asciiTheme="minorHAnsi" w:hAnsiTheme="minorHAnsi"/>
          <w:color w:val="365F91" w:themeColor="accent1" w:themeShade="BF"/>
          <w:lang w:val="es-ES_tradnl"/>
        </w:rPr>
      </w:pPr>
      <w:r>
        <w:rPr>
          <w:rFonts w:asciiTheme="minorHAnsi" w:hAnsiTheme="minorHAnsi"/>
          <w:color w:val="365F91" w:themeColor="accent1" w:themeShade="BF"/>
          <w:lang w:val="es-ES_tradnl"/>
        </w:rPr>
        <w:t>Cuadro 2</w:t>
      </w:r>
    </w:p>
    <w:p w:rsidR="009535F6" w:rsidRPr="00036906" w:rsidRDefault="009535F6" w:rsidP="009535F6">
      <w:pPr>
        <w:rPr>
          <w:rFonts w:asciiTheme="minorHAnsi" w:hAnsiTheme="minorHAnsi"/>
          <w:b/>
          <w:color w:val="365F91" w:themeColor="accent1" w:themeShade="BF"/>
          <w:sz w:val="28"/>
          <w:szCs w:val="28"/>
          <w:lang w:val="es-ES_tradnl"/>
        </w:rPr>
      </w:pPr>
      <w:r w:rsidRPr="00036906">
        <w:rPr>
          <w:rFonts w:asciiTheme="minorHAnsi" w:hAnsiTheme="minorHAnsi"/>
          <w:b/>
          <w:color w:val="365F91" w:themeColor="accent1" w:themeShade="BF"/>
          <w:sz w:val="28"/>
          <w:szCs w:val="28"/>
          <w:lang w:val="es-ES_tradnl"/>
        </w:rPr>
        <w:t xml:space="preserve">Balance </w:t>
      </w:r>
      <w:r w:rsidR="00036906">
        <w:rPr>
          <w:rFonts w:asciiTheme="minorHAnsi" w:hAnsiTheme="minorHAnsi"/>
          <w:b/>
          <w:color w:val="365F91" w:themeColor="accent1" w:themeShade="BF"/>
          <w:sz w:val="28"/>
          <w:szCs w:val="28"/>
          <w:lang w:val="es-ES_tradnl"/>
        </w:rPr>
        <w:t>h</w:t>
      </w:r>
      <w:r w:rsidRPr="00036906">
        <w:rPr>
          <w:rFonts w:asciiTheme="minorHAnsi" w:hAnsiTheme="minorHAnsi"/>
          <w:b/>
          <w:color w:val="365F91" w:themeColor="accent1" w:themeShade="BF"/>
          <w:sz w:val="28"/>
          <w:szCs w:val="28"/>
          <w:lang w:val="es-ES_tradnl"/>
        </w:rPr>
        <w:t>ídrico 2010 para condición de demanda real y demanda ideal</w:t>
      </w:r>
    </w:p>
    <w:p w:rsidR="00036906" w:rsidRDefault="00036906" w:rsidP="00821E7F">
      <w:pPr>
        <w:jc w:val="right"/>
        <w:rPr>
          <w:rFonts w:asciiTheme="minorHAnsi" w:hAnsiTheme="minorHAnsi"/>
          <w:b/>
          <w:sz w:val="20"/>
          <w:szCs w:val="20"/>
          <w:lang w:val="es-ES_tradnl"/>
        </w:rPr>
      </w:pPr>
    </w:p>
    <w:p w:rsidR="00821E7F" w:rsidRPr="00036906" w:rsidRDefault="00036906" w:rsidP="00821E7F">
      <w:pPr>
        <w:jc w:val="right"/>
        <w:rPr>
          <w:rFonts w:asciiTheme="minorHAnsi" w:hAnsiTheme="minorHAnsi"/>
          <w:sz w:val="20"/>
          <w:szCs w:val="20"/>
          <w:lang w:val="es-ES_tradnl"/>
        </w:rPr>
      </w:pPr>
      <w:r w:rsidRPr="00036906">
        <w:rPr>
          <w:rFonts w:asciiTheme="minorHAnsi" w:hAnsiTheme="minorHAnsi"/>
          <w:b/>
          <w:sz w:val="20"/>
          <w:szCs w:val="20"/>
          <w:lang w:val="es-ES_tradnl"/>
        </w:rPr>
        <w:t>Fuente:</w:t>
      </w:r>
      <w:r w:rsidRPr="00036906">
        <w:rPr>
          <w:rFonts w:asciiTheme="minorHAnsi" w:hAnsiTheme="minorHAnsi"/>
          <w:sz w:val="20"/>
          <w:szCs w:val="20"/>
          <w:lang w:val="es-ES_tradnl"/>
        </w:rPr>
        <w:t xml:space="preserve"> Elaboración p</w:t>
      </w:r>
      <w:r w:rsidR="00821E7F" w:rsidRPr="00036906">
        <w:rPr>
          <w:rFonts w:asciiTheme="minorHAnsi" w:hAnsiTheme="minorHAnsi"/>
          <w:sz w:val="20"/>
          <w:szCs w:val="20"/>
          <w:lang w:val="es-ES_tradnl"/>
        </w:rPr>
        <w:t>ropia</w:t>
      </w:r>
      <w:r w:rsidRPr="00036906">
        <w:rPr>
          <w:rFonts w:asciiTheme="minorHAnsi" w:hAnsiTheme="minorHAnsi"/>
          <w:sz w:val="20"/>
          <w:szCs w:val="20"/>
          <w:lang w:val="es-ES_tradnl"/>
        </w:rPr>
        <w:t>.</w:t>
      </w:r>
    </w:p>
    <w:p w:rsidR="00D54F2A" w:rsidRPr="00D54F2A" w:rsidRDefault="00821E7F" w:rsidP="009535F6">
      <w:pPr>
        <w:rPr>
          <w:rFonts w:asciiTheme="minorHAnsi" w:hAnsiTheme="minorHAnsi"/>
          <w:color w:val="365F91" w:themeColor="accent1" w:themeShade="BF"/>
          <w:lang w:val="es-ES_tradnl"/>
        </w:rPr>
      </w:pPr>
      <w:r w:rsidRPr="008358A5">
        <w:rPr>
          <w:rFonts w:asciiTheme="minorHAnsi" w:hAnsiTheme="minorHAnsi"/>
          <w:lang w:val="es-ES_tradnl"/>
        </w:rPr>
        <w:br w:type="page"/>
      </w:r>
      <w:r w:rsidR="009535F6" w:rsidRPr="00D54F2A">
        <w:rPr>
          <w:rFonts w:asciiTheme="minorHAnsi" w:hAnsiTheme="minorHAnsi"/>
          <w:color w:val="365F91" w:themeColor="accent1" w:themeShade="BF"/>
          <w:lang w:val="es-ES_tradnl"/>
        </w:rPr>
        <w:lastRenderedPageBreak/>
        <w:t>Cuadro 3</w:t>
      </w:r>
    </w:p>
    <w:p w:rsidR="00F50475" w:rsidRPr="00D54F2A" w:rsidRDefault="009535F6" w:rsidP="009535F6">
      <w:pPr>
        <w:rPr>
          <w:rFonts w:asciiTheme="minorHAnsi" w:hAnsiTheme="minorHAnsi"/>
          <w:b/>
          <w:color w:val="365F91" w:themeColor="accent1" w:themeShade="BF"/>
          <w:sz w:val="28"/>
          <w:szCs w:val="28"/>
          <w:lang w:val="es-ES_tradnl"/>
        </w:rPr>
      </w:pPr>
      <w:r w:rsidRPr="00D54F2A">
        <w:rPr>
          <w:rFonts w:asciiTheme="minorHAnsi" w:hAnsiTheme="minorHAnsi"/>
          <w:b/>
          <w:color w:val="365F91" w:themeColor="accent1" w:themeShade="BF"/>
          <w:sz w:val="28"/>
          <w:szCs w:val="28"/>
          <w:lang w:val="es-ES_tradnl"/>
        </w:rPr>
        <w:t xml:space="preserve">Balance </w:t>
      </w:r>
      <w:r w:rsidR="00D54F2A">
        <w:rPr>
          <w:rFonts w:asciiTheme="minorHAnsi" w:hAnsiTheme="minorHAnsi"/>
          <w:b/>
          <w:color w:val="365F91" w:themeColor="accent1" w:themeShade="BF"/>
          <w:sz w:val="28"/>
          <w:szCs w:val="28"/>
          <w:lang w:val="es-ES_tradnl"/>
        </w:rPr>
        <w:t>h</w:t>
      </w:r>
      <w:r w:rsidRPr="00D54F2A">
        <w:rPr>
          <w:rFonts w:asciiTheme="minorHAnsi" w:hAnsiTheme="minorHAnsi"/>
          <w:b/>
          <w:color w:val="365F91" w:themeColor="accent1" w:themeShade="BF"/>
          <w:sz w:val="28"/>
          <w:szCs w:val="28"/>
          <w:lang w:val="es-ES_tradnl"/>
        </w:rPr>
        <w:t>ídrico 2015 y 2025</w:t>
      </w:r>
    </w:p>
    <w:tbl>
      <w:tblPr>
        <w:tblpPr w:leftFromText="141" w:rightFromText="141" w:vertAnchor="page" w:horzAnchor="margin" w:tblpY="2746"/>
        <w:tblW w:w="13899" w:type="dxa"/>
        <w:tblCellMar>
          <w:left w:w="70" w:type="dxa"/>
          <w:right w:w="70" w:type="dxa"/>
        </w:tblCellMar>
        <w:tblLook w:val="0000"/>
      </w:tblPr>
      <w:tblGrid>
        <w:gridCol w:w="1990"/>
        <w:gridCol w:w="852"/>
        <w:gridCol w:w="940"/>
        <w:gridCol w:w="852"/>
        <w:gridCol w:w="61"/>
        <w:gridCol w:w="763"/>
        <w:gridCol w:w="28"/>
        <w:gridCol w:w="829"/>
        <w:gridCol w:w="23"/>
        <w:gridCol w:w="918"/>
        <w:gridCol w:w="23"/>
        <w:gridCol w:w="918"/>
        <w:gridCol w:w="23"/>
        <w:gridCol w:w="941"/>
        <w:gridCol w:w="34"/>
        <w:gridCol w:w="907"/>
        <w:gridCol w:w="34"/>
        <w:gridCol w:w="859"/>
        <w:gridCol w:w="48"/>
        <w:gridCol w:w="881"/>
        <w:gridCol w:w="852"/>
        <w:gridCol w:w="48"/>
        <w:gridCol w:w="1027"/>
        <w:gridCol w:w="48"/>
      </w:tblGrid>
      <w:tr w:rsidR="00F50475" w:rsidRPr="008358A5" w:rsidTr="00D54F2A">
        <w:trPr>
          <w:gridAfter w:val="1"/>
          <w:wAfter w:w="48" w:type="dxa"/>
          <w:trHeight w:val="255"/>
        </w:trPr>
        <w:tc>
          <w:tcPr>
            <w:tcW w:w="1990" w:type="dxa"/>
            <w:vMerge w:val="restart"/>
            <w:tcBorders>
              <w:top w:val="single" w:sz="8" w:space="0" w:color="auto"/>
              <w:left w:val="single" w:sz="8" w:space="0" w:color="auto"/>
              <w:bottom w:val="single" w:sz="8" w:space="0" w:color="000000"/>
              <w:right w:val="single" w:sz="4" w:space="0" w:color="auto"/>
            </w:tcBorders>
            <w:shd w:val="clear" w:color="auto" w:fill="B8CCE4" w:themeFill="accent1" w:themeFillTint="66"/>
            <w:noWrap/>
            <w:vAlign w:val="center"/>
          </w:tcPr>
          <w:p w:rsidR="00F50475" w:rsidRPr="008358A5" w:rsidRDefault="00F50475" w:rsidP="00D54F2A">
            <w:pPr>
              <w:jc w:val="center"/>
              <w:rPr>
                <w:rFonts w:asciiTheme="minorHAnsi" w:hAnsiTheme="minorHAnsi" w:cs="Arial"/>
                <w:b/>
                <w:bCs/>
                <w:sz w:val="16"/>
                <w:szCs w:val="16"/>
              </w:rPr>
            </w:pPr>
            <w:r w:rsidRPr="008358A5">
              <w:rPr>
                <w:rFonts w:asciiTheme="minorHAnsi" w:hAnsiTheme="minorHAnsi" w:cs="Arial"/>
                <w:b/>
                <w:bCs/>
                <w:sz w:val="16"/>
                <w:szCs w:val="16"/>
              </w:rPr>
              <w:t>O</w:t>
            </w:r>
            <w:r w:rsidR="00D54F2A" w:rsidRPr="008358A5">
              <w:rPr>
                <w:rFonts w:asciiTheme="minorHAnsi" w:hAnsiTheme="minorHAnsi" w:cs="Arial"/>
                <w:b/>
                <w:bCs/>
                <w:sz w:val="16"/>
                <w:szCs w:val="16"/>
              </w:rPr>
              <w:t>ferta</w:t>
            </w:r>
          </w:p>
        </w:tc>
        <w:tc>
          <w:tcPr>
            <w:tcW w:w="11861" w:type="dxa"/>
            <w:gridSpan w:val="22"/>
            <w:tcBorders>
              <w:top w:val="single" w:sz="8" w:space="0" w:color="auto"/>
              <w:left w:val="nil"/>
              <w:bottom w:val="single" w:sz="4" w:space="0" w:color="auto"/>
              <w:right w:val="single" w:sz="8" w:space="0" w:color="000000"/>
            </w:tcBorders>
            <w:shd w:val="clear" w:color="auto" w:fill="B8CCE4" w:themeFill="accent1" w:themeFillTint="66"/>
            <w:noWrap/>
            <w:vAlign w:val="center"/>
          </w:tcPr>
          <w:p w:rsidR="00F50475" w:rsidRPr="008358A5" w:rsidRDefault="00F50475" w:rsidP="00D54F2A">
            <w:pPr>
              <w:jc w:val="center"/>
              <w:rPr>
                <w:rFonts w:asciiTheme="minorHAnsi" w:hAnsiTheme="minorHAnsi" w:cs="Arial"/>
                <w:b/>
                <w:bCs/>
                <w:sz w:val="16"/>
                <w:szCs w:val="16"/>
              </w:rPr>
            </w:pPr>
            <w:r w:rsidRPr="008358A5">
              <w:rPr>
                <w:rFonts w:asciiTheme="minorHAnsi" w:hAnsiTheme="minorHAnsi" w:cs="Arial"/>
                <w:b/>
                <w:bCs/>
                <w:sz w:val="16"/>
                <w:szCs w:val="16"/>
              </w:rPr>
              <w:t>V</w:t>
            </w:r>
            <w:r w:rsidR="00D54F2A" w:rsidRPr="008358A5">
              <w:rPr>
                <w:rFonts w:asciiTheme="minorHAnsi" w:hAnsiTheme="minorHAnsi" w:cs="Arial"/>
                <w:b/>
                <w:bCs/>
                <w:sz w:val="16"/>
                <w:szCs w:val="16"/>
              </w:rPr>
              <w:t>olumen en miles de m</w:t>
            </w:r>
            <w:r w:rsidRPr="008358A5">
              <w:rPr>
                <w:rFonts w:asciiTheme="minorHAnsi" w:hAnsiTheme="minorHAnsi" w:cs="Arial"/>
                <w:b/>
                <w:bCs/>
                <w:sz w:val="16"/>
                <w:szCs w:val="16"/>
                <w:vertAlign w:val="superscript"/>
              </w:rPr>
              <w:t>3</w:t>
            </w:r>
          </w:p>
        </w:tc>
      </w:tr>
      <w:tr w:rsidR="00036906" w:rsidRPr="008358A5" w:rsidTr="00D54F2A">
        <w:trPr>
          <w:gridAfter w:val="1"/>
          <w:wAfter w:w="48" w:type="dxa"/>
          <w:trHeight w:val="255"/>
        </w:trPr>
        <w:tc>
          <w:tcPr>
            <w:tcW w:w="1990" w:type="dxa"/>
            <w:vMerge/>
            <w:tcBorders>
              <w:top w:val="single" w:sz="8" w:space="0" w:color="auto"/>
              <w:left w:val="single" w:sz="8" w:space="0" w:color="auto"/>
              <w:bottom w:val="single" w:sz="8" w:space="0" w:color="000000"/>
              <w:right w:val="single" w:sz="4" w:space="0" w:color="auto"/>
            </w:tcBorders>
            <w:shd w:val="clear" w:color="auto" w:fill="auto"/>
            <w:vAlign w:val="center"/>
          </w:tcPr>
          <w:p w:rsidR="00036906" w:rsidRPr="008358A5" w:rsidRDefault="00036906" w:rsidP="00D54F2A">
            <w:pPr>
              <w:jc w:val="left"/>
              <w:rPr>
                <w:rFonts w:asciiTheme="minorHAnsi" w:hAnsiTheme="minorHAnsi" w:cs="Arial"/>
                <w:b/>
                <w:bCs/>
                <w:sz w:val="16"/>
                <w:szCs w:val="16"/>
              </w:rPr>
            </w:pPr>
          </w:p>
        </w:tc>
        <w:tc>
          <w:tcPr>
            <w:tcW w:w="852" w:type="dxa"/>
            <w:vMerge w:val="restart"/>
            <w:tcBorders>
              <w:top w:val="nil"/>
              <w:left w:val="single" w:sz="4" w:space="0" w:color="auto"/>
              <w:bottom w:val="single" w:sz="8" w:space="0" w:color="000000"/>
              <w:right w:val="single" w:sz="4" w:space="0" w:color="auto"/>
            </w:tcBorders>
            <w:shd w:val="clear" w:color="auto" w:fill="DBE5F1" w:themeFill="accent1" w:themeFillTint="33"/>
            <w:noWrap/>
            <w:vAlign w:val="center"/>
          </w:tcPr>
          <w:p w:rsidR="00036906" w:rsidRPr="008358A5" w:rsidRDefault="00036906" w:rsidP="00D54F2A">
            <w:pPr>
              <w:jc w:val="center"/>
              <w:rPr>
                <w:rFonts w:asciiTheme="minorHAnsi" w:hAnsiTheme="minorHAnsi" w:cs="Arial"/>
                <w:b/>
                <w:bCs/>
                <w:sz w:val="16"/>
                <w:szCs w:val="16"/>
              </w:rPr>
            </w:pPr>
            <w:r w:rsidRPr="008358A5">
              <w:rPr>
                <w:rFonts w:asciiTheme="minorHAnsi" w:hAnsiTheme="minorHAnsi" w:cs="Arial"/>
                <w:b/>
                <w:bCs/>
                <w:sz w:val="16"/>
                <w:szCs w:val="16"/>
              </w:rPr>
              <w:t>Enero</w:t>
            </w:r>
          </w:p>
        </w:tc>
        <w:tc>
          <w:tcPr>
            <w:tcW w:w="940" w:type="dxa"/>
            <w:vMerge w:val="restart"/>
            <w:tcBorders>
              <w:top w:val="nil"/>
              <w:left w:val="single" w:sz="4" w:space="0" w:color="auto"/>
              <w:bottom w:val="single" w:sz="8" w:space="0" w:color="000000"/>
              <w:right w:val="single" w:sz="4" w:space="0" w:color="auto"/>
            </w:tcBorders>
            <w:shd w:val="clear" w:color="auto" w:fill="DBE5F1" w:themeFill="accent1" w:themeFillTint="33"/>
            <w:noWrap/>
            <w:vAlign w:val="center"/>
          </w:tcPr>
          <w:p w:rsidR="00036906" w:rsidRPr="008358A5" w:rsidRDefault="00036906" w:rsidP="00D54F2A">
            <w:pPr>
              <w:jc w:val="center"/>
              <w:rPr>
                <w:rFonts w:asciiTheme="minorHAnsi" w:hAnsiTheme="minorHAnsi" w:cs="Arial"/>
                <w:b/>
                <w:bCs/>
                <w:sz w:val="16"/>
                <w:szCs w:val="16"/>
              </w:rPr>
            </w:pPr>
            <w:r w:rsidRPr="008358A5">
              <w:rPr>
                <w:rFonts w:asciiTheme="minorHAnsi" w:hAnsiTheme="minorHAnsi" w:cs="Arial"/>
                <w:b/>
                <w:bCs/>
                <w:sz w:val="16"/>
                <w:szCs w:val="16"/>
              </w:rPr>
              <w:t>Febr</w:t>
            </w:r>
            <w:r>
              <w:rPr>
                <w:rFonts w:asciiTheme="minorHAnsi" w:hAnsiTheme="minorHAnsi" w:cs="Arial"/>
                <w:b/>
                <w:bCs/>
                <w:sz w:val="16"/>
                <w:szCs w:val="16"/>
              </w:rPr>
              <w:t>ero</w:t>
            </w:r>
          </w:p>
        </w:tc>
        <w:tc>
          <w:tcPr>
            <w:tcW w:w="852" w:type="dxa"/>
            <w:vMerge w:val="restart"/>
            <w:tcBorders>
              <w:top w:val="nil"/>
              <w:left w:val="single" w:sz="4" w:space="0" w:color="auto"/>
              <w:bottom w:val="single" w:sz="8" w:space="0" w:color="000000"/>
              <w:right w:val="single" w:sz="4" w:space="0" w:color="auto"/>
            </w:tcBorders>
            <w:shd w:val="clear" w:color="auto" w:fill="DBE5F1" w:themeFill="accent1" w:themeFillTint="33"/>
            <w:noWrap/>
            <w:vAlign w:val="center"/>
          </w:tcPr>
          <w:p w:rsidR="00036906" w:rsidRPr="008358A5" w:rsidRDefault="00036906" w:rsidP="00D54F2A">
            <w:pPr>
              <w:jc w:val="center"/>
              <w:rPr>
                <w:rFonts w:asciiTheme="minorHAnsi" w:hAnsiTheme="minorHAnsi" w:cs="Arial"/>
                <w:b/>
                <w:bCs/>
                <w:sz w:val="16"/>
                <w:szCs w:val="16"/>
              </w:rPr>
            </w:pPr>
            <w:r w:rsidRPr="008358A5">
              <w:rPr>
                <w:rFonts w:asciiTheme="minorHAnsi" w:hAnsiTheme="minorHAnsi" w:cs="Arial"/>
                <w:b/>
                <w:bCs/>
                <w:sz w:val="16"/>
                <w:szCs w:val="16"/>
              </w:rPr>
              <w:t>Marzo</w:t>
            </w:r>
          </w:p>
        </w:tc>
        <w:tc>
          <w:tcPr>
            <w:tcW w:w="852" w:type="dxa"/>
            <w:gridSpan w:val="3"/>
            <w:vMerge w:val="restart"/>
            <w:tcBorders>
              <w:top w:val="nil"/>
              <w:left w:val="single" w:sz="4" w:space="0" w:color="auto"/>
              <w:bottom w:val="single" w:sz="8" w:space="0" w:color="000000"/>
              <w:right w:val="single" w:sz="4" w:space="0" w:color="auto"/>
            </w:tcBorders>
            <w:shd w:val="clear" w:color="auto" w:fill="DBE5F1" w:themeFill="accent1" w:themeFillTint="33"/>
            <w:noWrap/>
            <w:vAlign w:val="center"/>
          </w:tcPr>
          <w:p w:rsidR="00036906" w:rsidRPr="008358A5" w:rsidRDefault="00036906" w:rsidP="00D54F2A">
            <w:pPr>
              <w:jc w:val="center"/>
              <w:rPr>
                <w:rFonts w:asciiTheme="minorHAnsi" w:hAnsiTheme="minorHAnsi" w:cs="Arial"/>
                <w:b/>
                <w:bCs/>
                <w:sz w:val="16"/>
                <w:szCs w:val="16"/>
              </w:rPr>
            </w:pPr>
            <w:r w:rsidRPr="008358A5">
              <w:rPr>
                <w:rFonts w:asciiTheme="minorHAnsi" w:hAnsiTheme="minorHAnsi" w:cs="Arial"/>
                <w:b/>
                <w:bCs/>
                <w:sz w:val="16"/>
                <w:szCs w:val="16"/>
              </w:rPr>
              <w:t>Abril</w:t>
            </w:r>
          </w:p>
        </w:tc>
        <w:tc>
          <w:tcPr>
            <w:tcW w:w="852" w:type="dxa"/>
            <w:gridSpan w:val="2"/>
            <w:vMerge w:val="restart"/>
            <w:tcBorders>
              <w:top w:val="nil"/>
              <w:left w:val="single" w:sz="4" w:space="0" w:color="auto"/>
              <w:bottom w:val="single" w:sz="8" w:space="0" w:color="000000"/>
              <w:right w:val="single" w:sz="4" w:space="0" w:color="auto"/>
            </w:tcBorders>
            <w:shd w:val="clear" w:color="auto" w:fill="DBE5F1" w:themeFill="accent1" w:themeFillTint="33"/>
            <w:noWrap/>
            <w:vAlign w:val="center"/>
          </w:tcPr>
          <w:p w:rsidR="00036906" w:rsidRPr="008358A5" w:rsidRDefault="00036906" w:rsidP="00D54F2A">
            <w:pPr>
              <w:jc w:val="center"/>
              <w:rPr>
                <w:rFonts w:asciiTheme="minorHAnsi" w:hAnsiTheme="minorHAnsi" w:cs="Arial"/>
                <w:b/>
                <w:bCs/>
                <w:sz w:val="16"/>
                <w:szCs w:val="16"/>
              </w:rPr>
            </w:pPr>
            <w:r w:rsidRPr="008358A5">
              <w:rPr>
                <w:rFonts w:asciiTheme="minorHAnsi" w:hAnsiTheme="minorHAnsi" w:cs="Arial"/>
                <w:b/>
                <w:bCs/>
                <w:sz w:val="16"/>
                <w:szCs w:val="16"/>
              </w:rPr>
              <w:t>Mayo</w:t>
            </w:r>
          </w:p>
        </w:tc>
        <w:tc>
          <w:tcPr>
            <w:tcW w:w="941" w:type="dxa"/>
            <w:gridSpan w:val="2"/>
            <w:vMerge w:val="restart"/>
            <w:tcBorders>
              <w:top w:val="nil"/>
              <w:left w:val="single" w:sz="4" w:space="0" w:color="auto"/>
              <w:bottom w:val="single" w:sz="8" w:space="0" w:color="000000"/>
              <w:right w:val="single" w:sz="4" w:space="0" w:color="auto"/>
            </w:tcBorders>
            <w:shd w:val="clear" w:color="auto" w:fill="DBE5F1" w:themeFill="accent1" w:themeFillTint="33"/>
            <w:noWrap/>
            <w:vAlign w:val="center"/>
          </w:tcPr>
          <w:p w:rsidR="00036906" w:rsidRPr="008358A5" w:rsidRDefault="00036906" w:rsidP="00D54F2A">
            <w:pPr>
              <w:jc w:val="center"/>
              <w:rPr>
                <w:rFonts w:asciiTheme="minorHAnsi" w:hAnsiTheme="minorHAnsi" w:cs="Arial"/>
                <w:b/>
                <w:bCs/>
                <w:sz w:val="16"/>
                <w:szCs w:val="16"/>
              </w:rPr>
            </w:pPr>
            <w:r>
              <w:rPr>
                <w:rFonts w:asciiTheme="minorHAnsi" w:hAnsiTheme="minorHAnsi" w:cs="Arial"/>
                <w:b/>
                <w:bCs/>
                <w:sz w:val="16"/>
                <w:szCs w:val="16"/>
              </w:rPr>
              <w:t xml:space="preserve"> J</w:t>
            </w:r>
            <w:r w:rsidRPr="008358A5">
              <w:rPr>
                <w:rFonts w:asciiTheme="minorHAnsi" w:hAnsiTheme="minorHAnsi" w:cs="Arial"/>
                <w:b/>
                <w:bCs/>
                <w:sz w:val="16"/>
                <w:szCs w:val="16"/>
              </w:rPr>
              <w:t xml:space="preserve">unio </w:t>
            </w:r>
          </w:p>
        </w:tc>
        <w:tc>
          <w:tcPr>
            <w:tcW w:w="941" w:type="dxa"/>
            <w:gridSpan w:val="2"/>
            <w:vMerge w:val="restart"/>
            <w:tcBorders>
              <w:top w:val="nil"/>
              <w:left w:val="single" w:sz="4" w:space="0" w:color="auto"/>
              <w:bottom w:val="single" w:sz="8" w:space="0" w:color="000000"/>
              <w:right w:val="single" w:sz="4" w:space="0" w:color="auto"/>
            </w:tcBorders>
            <w:shd w:val="clear" w:color="auto" w:fill="DBE5F1" w:themeFill="accent1" w:themeFillTint="33"/>
            <w:noWrap/>
            <w:vAlign w:val="center"/>
          </w:tcPr>
          <w:p w:rsidR="00036906" w:rsidRPr="008358A5" w:rsidRDefault="00036906" w:rsidP="00D54F2A">
            <w:pPr>
              <w:jc w:val="center"/>
              <w:rPr>
                <w:rFonts w:asciiTheme="minorHAnsi" w:hAnsiTheme="minorHAnsi" w:cs="Arial"/>
                <w:b/>
                <w:bCs/>
                <w:sz w:val="16"/>
                <w:szCs w:val="16"/>
              </w:rPr>
            </w:pPr>
            <w:r w:rsidRPr="008358A5">
              <w:rPr>
                <w:rFonts w:asciiTheme="minorHAnsi" w:hAnsiTheme="minorHAnsi" w:cs="Arial"/>
                <w:b/>
                <w:bCs/>
                <w:sz w:val="16"/>
                <w:szCs w:val="16"/>
              </w:rPr>
              <w:t>Julio</w:t>
            </w:r>
          </w:p>
        </w:tc>
        <w:tc>
          <w:tcPr>
            <w:tcW w:w="941" w:type="dxa"/>
            <w:vMerge w:val="restart"/>
            <w:tcBorders>
              <w:top w:val="nil"/>
              <w:left w:val="single" w:sz="4" w:space="0" w:color="auto"/>
              <w:bottom w:val="single" w:sz="8" w:space="0" w:color="000000"/>
              <w:right w:val="single" w:sz="4" w:space="0" w:color="auto"/>
            </w:tcBorders>
            <w:shd w:val="clear" w:color="auto" w:fill="DBE5F1" w:themeFill="accent1" w:themeFillTint="33"/>
            <w:noWrap/>
            <w:vAlign w:val="center"/>
          </w:tcPr>
          <w:p w:rsidR="00036906" w:rsidRPr="008358A5" w:rsidRDefault="00036906" w:rsidP="00D54F2A">
            <w:pPr>
              <w:jc w:val="center"/>
              <w:rPr>
                <w:rFonts w:asciiTheme="minorHAnsi" w:hAnsiTheme="minorHAnsi" w:cs="Arial"/>
                <w:b/>
                <w:bCs/>
                <w:sz w:val="16"/>
                <w:szCs w:val="16"/>
              </w:rPr>
            </w:pPr>
            <w:r w:rsidRPr="008358A5">
              <w:rPr>
                <w:rFonts w:asciiTheme="minorHAnsi" w:hAnsiTheme="minorHAnsi" w:cs="Arial"/>
                <w:b/>
                <w:bCs/>
                <w:sz w:val="16"/>
                <w:szCs w:val="16"/>
              </w:rPr>
              <w:t>Agosto</w:t>
            </w:r>
          </w:p>
        </w:tc>
        <w:tc>
          <w:tcPr>
            <w:tcW w:w="941" w:type="dxa"/>
            <w:gridSpan w:val="2"/>
            <w:vMerge w:val="restart"/>
            <w:tcBorders>
              <w:top w:val="nil"/>
              <w:left w:val="single" w:sz="4" w:space="0" w:color="auto"/>
              <w:bottom w:val="single" w:sz="8" w:space="0" w:color="000000"/>
              <w:right w:val="single" w:sz="4" w:space="0" w:color="auto"/>
            </w:tcBorders>
            <w:shd w:val="clear" w:color="auto" w:fill="DBE5F1" w:themeFill="accent1" w:themeFillTint="33"/>
            <w:noWrap/>
            <w:vAlign w:val="center"/>
          </w:tcPr>
          <w:p w:rsidR="00036906" w:rsidRPr="008358A5" w:rsidRDefault="00036906" w:rsidP="00D54F2A">
            <w:pPr>
              <w:jc w:val="center"/>
              <w:rPr>
                <w:rFonts w:asciiTheme="minorHAnsi" w:hAnsiTheme="minorHAnsi" w:cs="Arial"/>
                <w:b/>
                <w:bCs/>
                <w:sz w:val="16"/>
                <w:szCs w:val="16"/>
              </w:rPr>
            </w:pPr>
            <w:r w:rsidRPr="008358A5">
              <w:rPr>
                <w:rFonts w:asciiTheme="minorHAnsi" w:hAnsiTheme="minorHAnsi" w:cs="Arial"/>
                <w:b/>
                <w:bCs/>
                <w:sz w:val="16"/>
                <w:szCs w:val="16"/>
              </w:rPr>
              <w:t>Septiem</w:t>
            </w:r>
            <w:r>
              <w:rPr>
                <w:rFonts w:asciiTheme="minorHAnsi" w:hAnsiTheme="minorHAnsi" w:cs="Arial"/>
                <w:b/>
                <w:bCs/>
                <w:sz w:val="16"/>
                <w:szCs w:val="16"/>
              </w:rPr>
              <w:t>bre</w:t>
            </w:r>
          </w:p>
        </w:tc>
        <w:tc>
          <w:tcPr>
            <w:tcW w:w="941" w:type="dxa"/>
            <w:gridSpan w:val="3"/>
            <w:vMerge w:val="restart"/>
            <w:tcBorders>
              <w:top w:val="nil"/>
              <w:left w:val="single" w:sz="4" w:space="0" w:color="auto"/>
              <w:bottom w:val="single" w:sz="8" w:space="0" w:color="000000"/>
              <w:right w:val="single" w:sz="4" w:space="0" w:color="auto"/>
            </w:tcBorders>
            <w:shd w:val="clear" w:color="auto" w:fill="DBE5F1" w:themeFill="accent1" w:themeFillTint="33"/>
            <w:noWrap/>
            <w:vAlign w:val="center"/>
          </w:tcPr>
          <w:p w:rsidR="00036906" w:rsidRPr="008358A5" w:rsidRDefault="00036906" w:rsidP="00D54F2A">
            <w:pPr>
              <w:jc w:val="center"/>
              <w:rPr>
                <w:rFonts w:asciiTheme="minorHAnsi" w:hAnsiTheme="minorHAnsi" w:cs="Arial"/>
                <w:b/>
                <w:bCs/>
                <w:sz w:val="16"/>
                <w:szCs w:val="16"/>
              </w:rPr>
            </w:pPr>
            <w:r w:rsidRPr="008358A5">
              <w:rPr>
                <w:rFonts w:asciiTheme="minorHAnsi" w:hAnsiTheme="minorHAnsi" w:cs="Arial"/>
                <w:b/>
                <w:bCs/>
                <w:sz w:val="16"/>
                <w:szCs w:val="16"/>
              </w:rPr>
              <w:t>Octubre</w:t>
            </w:r>
          </w:p>
        </w:tc>
        <w:tc>
          <w:tcPr>
            <w:tcW w:w="881" w:type="dxa"/>
            <w:vMerge w:val="restart"/>
            <w:tcBorders>
              <w:top w:val="nil"/>
              <w:left w:val="single" w:sz="4" w:space="0" w:color="auto"/>
              <w:bottom w:val="single" w:sz="8" w:space="0" w:color="000000"/>
              <w:right w:val="single" w:sz="4" w:space="0" w:color="auto"/>
            </w:tcBorders>
            <w:shd w:val="clear" w:color="auto" w:fill="DBE5F1" w:themeFill="accent1" w:themeFillTint="33"/>
            <w:noWrap/>
            <w:vAlign w:val="center"/>
          </w:tcPr>
          <w:p w:rsidR="00036906" w:rsidRPr="008358A5" w:rsidRDefault="00036906" w:rsidP="00D54F2A">
            <w:pPr>
              <w:jc w:val="center"/>
              <w:rPr>
                <w:rFonts w:asciiTheme="minorHAnsi" w:hAnsiTheme="minorHAnsi" w:cs="Arial"/>
                <w:b/>
                <w:bCs/>
                <w:sz w:val="16"/>
                <w:szCs w:val="16"/>
              </w:rPr>
            </w:pPr>
            <w:r w:rsidRPr="008358A5">
              <w:rPr>
                <w:rFonts w:asciiTheme="minorHAnsi" w:hAnsiTheme="minorHAnsi" w:cs="Arial"/>
                <w:b/>
                <w:bCs/>
                <w:sz w:val="16"/>
                <w:szCs w:val="16"/>
              </w:rPr>
              <w:t>Noviem</w:t>
            </w:r>
            <w:r>
              <w:rPr>
                <w:rFonts w:asciiTheme="minorHAnsi" w:hAnsiTheme="minorHAnsi" w:cs="Arial"/>
                <w:b/>
                <w:bCs/>
                <w:sz w:val="16"/>
                <w:szCs w:val="16"/>
              </w:rPr>
              <w:t>bre</w:t>
            </w:r>
          </w:p>
        </w:tc>
        <w:tc>
          <w:tcPr>
            <w:tcW w:w="852" w:type="dxa"/>
            <w:vMerge w:val="restart"/>
            <w:tcBorders>
              <w:top w:val="nil"/>
              <w:left w:val="single" w:sz="4" w:space="0" w:color="auto"/>
              <w:bottom w:val="single" w:sz="8" w:space="0" w:color="000000"/>
              <w:right w:val="single" w:sz="4" w:space="0" w:color="auto"/>
            </w:tcBorders>
            <w:shd w:val="clear" w:color="auto" w:fill="DBE5F1" w:themeFill="accent1" w:themeFillTint="33"/>
            <w:noWrap/>
            <w:vAlign w:val="center"/>
          </w:tcPr>
          <w:p w:rsidR="00036906" w:rsidRPr="008358A5" w:rsidRDefault="00036906" w:rsidP="00D54F2A">
            <w:pPr>
              <w:jc w:val="center"/>
              <w:rPr>
                <w:rFonts w:asciiTheme="minorHAnsi" w:hAnsiTheme="minorHAnsi" w:cs="Arial"/>
                <w:b/>
                <w:bCs/>
                <w:sz w:val="16"/>
                <w:szCs w:val="16"/>
              </w:rPr>
            </w:pPr>
            <w:r w:rsidRPr="008358A5">
              <w:rPr>
                <w:rFonts w:asciiTheme="minorHAnsi" w:hAnsiTheme="minorHAnsi" w:cs="Arial"/>
                <w:b/>
                <w:bCs/>
                <w:sz w:val="16"/>
                <w:szCs w:val="16"/>
              </w:rPr>
              <w:t>Diciem</w:t>
            </w:r>
            <w:r>
              <w:rPr>
                <w:rFonts w:asciiTheme="minorHAnsi" w:hAnsiTheme="minorHAnsi" w:cs="Arial"/>
                <w:b/>
                <w:bCs/>
                <w:sz w:val="16"/>
                <w:szCs w:val="16"/>
              </w:rPr>
              <w:t>bre</w:t>
            </w:r>
          </w:p>
        </w:tc>
        <w:tc>
          <w:tcPr>
            <w:tcW w:w="1075" w:type="dxa"/>
            <w:gridSpan w:val="2"/>
            <w:vMerge w:val="restart"/>
            <w:tcBorders>
              <w:top w:val="nil"/>
              <w:left w:val="single" w:sz="4" w:space="0" w:color="auto"/>
              <w:bottom w:val="single" w:sz="8" w:space="0" w:color="000000"/>
              <w:right w:val="single" w:sz="8" w:space="0" w:color="auto"/>
            </w:tcBorders>
            <w:shd w:val="clear" w:color="auto" w:fill="DBE5F1" w:themeFill="accent1" w:themeFillTint="33"/>
            <w:noWrap/>
            <w:vAlign w:val="center"/>
          </w:tcPr>
          <w:p w:rsidR="00036906" w:rsidRPr="008358A5" w:rsidRDefault="00036906" w:rsidP="00D54F2A">
            <w:pPr>
              <w:jc w:val="center"/>
              <w:rPr>
                <w:rFonts w:asciiTheme="minorHAnsi" w:hAnsiTheme="minorHAnsi" w:cs="Arial"/>
                <w:b/>
                <w:bCs/>
                <w:sz w:val="16"/>
                <w:szCs w:val="16"/>
              </w:rPr>
            </w:pPr>
            <w:r w:rsidRPr="008358A5">
              <w:rPr>
                <w:rFonts w:asciiTheme="minorHAnsi" w:hAnsiTheme="minorHAnsi" w:cs="Arial"/>
                <w:b/>
                <w:bCs/>
                <w:sz w:val="16"/>
                <w:szCs w:val="16"/>
              </w:rPr>
              <w:t>Total</w:t>
            </w:r>
          </w:p>
        </w:tc>
      </w:tr>
      <w:tr w:rsidR="00F50475" w:rsidRPr="008358A5" w:rsidTr="00D54F2A">
        <w:trPr>
          <w:gridAfter w:val="1"/>
          <w:wAfter w:w="48" w:type="dxa"/>
          <w:trHeight w:val="270"/>
        </w:trPr>
        <w:tc>
          <w:tcPr>
            <w:tcW w:w="1990" w:type="dxa"/>
            <w:vMerge/>
            <w:tcBorders>
              <w:top w:val="single" w:sz="8" w:space="0" w:color="auto"/>
              <w:left w:val="single" w:sz="8" w:space="0" w:color="auto"/>
              <w:bottom w:val="single" w:sz="8" w:space="0" w:color="000000"/>
              <w:right w:val="single" w:sz="4" w:space="0" w:color="auto"/>
            </w:tcBorders>
            <w:shd w:val="clear" w:color="auto" w:fill="auto"/>
            <w:vAlign w:val="center"/>
          </w:tcPr>
          <w:p w:rsidR="00F50475" w:rsidRPr="008358A5" w:rsidRDefault="00F50475" w:rsidP="00D54F2A">
            <w:pPr>
              <w:jc w:val="left"/>
              <w:rPr>
                <w:rFonts w:asciiTheme="minorHAnsi" w:hAnsiTheme="minorHAnsi" w:cs="Arial"/>
                <w:b/>
                <w:bCs/>
                <w:sz w:val="16"/>
                <w:szCs w:val="16"/>
              </w:rPr>
            </w:pPr>
          </w:p>
        </w:tc>
        <w:tc>
          <w:tcPr>
            <w:tcW w:w="852" w:type="dxa"/>
            <w:vMerge/>
            <w:tcBorders>
              <w:top w:val="nil"/>
              <w:left w:val="single" w:sz="4" w:space="0" w:color="auto"/>
              <w:bottom w:val="single" w:sz="8" w:space="0" w:color="000000"/>
              <w:right w:val="single" w:sz="4" w:space="0" w:color="auto"/>
            </w:tcBorders>
            <w:shd w:val="clear" w:color="auto" w:fill="DBE5F1" w:themeFill="accent1" w:themeFillTint="33"/>
            <w:vAlign w:val="center"/>
          </w:tcPr>
          <w:p w:rsidR="00F50475" w:rsidRPr="008358A5" w:rsidRDefault="00F50475" w:rsidP="00D54F2A">
            <w:pPr>
              <w:jc w:val="left"/>
              <w:rPr>
                <w:rFonts w:asciiTheme="minorHAnsi" w:hAnsiTheme="minorHAnsi" w:cs="Arial"/>
                <w:b/>
                <w:bCs/>
                <w:sz w:val="16"/>
                <w:szCs w:val="16"/>
              </w:rPr>
            </w:pPr>
          </w:p>
        </w:tc>
        <w:tc>
          <w:tcPr>
            <w:tcW w:w="940" w:type="dxa"/>
            <w:vMerge/>
            <w:tcBorders>
              <w:top w:val="nil"/>
              <w:left w:val="single" w:sz="4" w:space="0" w:color="auto"/>
              <w:bottom w:val="single" w:sz="8" w:space="0" w:color="000000"/>
              <w:right w:val="single" w:sz="4" w:space="0" w:color="auto"/>
            </w:tcBorders>
            <w:shd w:val="clear" w:color="auto" w:fill="DBE5F1" w:themeFill="accent1" w:themeFillTint="33"/>
            <w:vAlign w:val="center"/>
          </w:tcPr>
          <w:p w:rsidR="00F50475" w:rsidRPr="008358A5" w:rsidRDefault="00F50475" w:rsidP="00D54F2A">
            <w:pPr>
              <w:jc w:val="left"/>
              <w:rPr>
                <w:rFonts w:asciiTheme="minorHAnsi" w:hAnsiTheme="minorHAnsi" w:cs="Arial"/>
                <w:b/>
                <w:bCs/>
                <w:sz w:val="16"/>
                <w:szCs w:val="16"/>
              </w:rPr>
            </w:pPr>
          </w:p>
        </w:tc>
        <w:tc>
          <w:tcPr>
            <w:tcW w:w="852" w:type="dxa"/>
            <w:vMerge/>
            <w:tcBorders>
              <w:top w:val="nil"/>
              <w:left w:val="single" w:sz="4" w:space="0" w:color="auto"/>
              <w:bottom w:val="single" w:sz="8" w:space="0" w:color="000000"/>
              <w:right w:val="single" w:sz="4" w:space="0" w:color="auto"/>
            </w:tcBorders>
            <w:shd w:val="clear" w:color="auto" w:fill="DBE5F1" w:themeFill="accent1" w:themeFillTint="33"/>
            <w:vAlign w:val="center"/>
          </w:tcPr>
          <w:p w:rsidR="00F50475" w:rsidRPr="008358A5" w:rsidRDefault="00F50475" w:rsidP="00D54F2A">
            <w:pPr>
              <w:jc w:val="left"/>
              <w:rPr>
                <w:rFonts w:asciiTheme="minorHAnsi" w:hAnsiTheme="minorHAnsi" w:cs="Arial"/>
                <w:b/>
                <w:bCs/>
                <w:sz w:val="16"/>
                <w:szCs w:val="16"/>
              </w:rPr>
            </w:pPr>
          </w:p>
        </w:tc>
        <w:tc>
          <w:tcPr>
            <w:tcW w:w="852" w:type="dxa"/>
            <w:gridSpan w:val="3"/>
            <w:vMerge/>
            <w:tcBorders>
              <w:top w:val="nil"/>
              <w:left w:val="single" w:sz="4" w:space="0" w:color="auto"/>
              <w:bottom w:val="single" w:sz="8" w:space="0" w:color="000000"/>
              <w:right w:val="single" w:sz="4" w:space="0" w:color="auto"/>
            </w:tcBorders>
            <w:shd w:val="clear" w:color="auto" w:fill="DBE5F1" w:themeFill="accent1" w:themeFillTint="33"/>
            <w:vAlign w:val="center"/>
          </w:tcPr>
          <w:p w:rsidR="00F50475" w:rsidRPr="008358A5" w:rsidRDefault="00F50475" w:rsidP="00D54F2A">
            <w:pPr>
              <w:jc w:val="left"/>
              <w:rPr>
                <w:rFonts w:asciiTheme="minorHAnsi" w:hAnsiTheme="minorHAnsi" w:cs="Arial"/>
                <w:b/>
                <w:bCs/>
                <w:sz w:val="16"/>
                <w:szCs w:val="16"/>
              </w:rPr>
            </w:pPr>
          </w:p>
        </w:tc>
        <w:tc>
          <w:tcPr>
            <w:tcW w:w="852" w:type="dxa"/>
            <w:gridSpan w:val="2"/>
            <w:vMerge/>
            <w:tcBorders>
              <w:top w:val="nil"/>
              <w:left w:val="single" w:sz="4" w:space="0" w:color="auto"/>
              <w:bottom w:val="single" w:sz="8" w:space="0" w:color="000000"/>
              <w:right w:val="single" w:sz="4" w:space="0" w:color="auto"/>
            </w:tcBorders>
            <w:shd w:val="clear" w:color="auto" w:fill="DBE5F1" w:themeFill="accent1" w:themeFillTint="33"/>
            <w:vAlign w:val="center"/>
          </w:tcPr>
          <w:p w:rsidR="00F50475" w:rsidRPr="008358A5" w:rsidRDefault="00F50475" w:rsidP="00D54F2A">
            <w:pPr>
              <w:jc w:val="left"/>
              <w:rPr>
                <w:rFonts w:asciiTheme="minorHAnsi" w:hAnsiTheme="minorHAnsi" w:cs="Arial"/>
                <w:b/>
                <w:bCs/>
                <w:sz w:val="16"/>
                <w:szCs w:val="16"/>
              </w:rPr>
            </w:pPr>
          </w:p>
        </w:tc>
        <w:tc>
          <w:tcPr>
            <w:tcW w:w="941" w:type="dxa"/>
            <w:gridSpan w:val="2"/>
            <w:vMerge/>
            <w:tcBorders>
              <w:top w:val="nil"/>
              <w:left w:val="single" w:sz="4" w:space="0" w:color="auto"/>
              <w:bottom w:val="single" w:sz="8" w:space="0" w:color="000000"/>
              <w:right w:val="single" w:sz="4" w:space="0" w:color="auto"/>
            </w:tcBorders>
            <w:shd w:val="clear" w:color="auto" w:fill="DBE5F1" w:themeFill="accent1" w:themeFillTint="33"/>
            <w:vAlign w:val="center"/>
          </w:tcPr>
          <w:p w:rsidR="00F50475" w:rsidRPr="008358A5" w:rsidRDefault="00F50475" w:rsidP="00D54F2A">
            <w:pPr>
              <w:jc w:val="left"/>
              <w:rPr>
                <w:rFonts w:asciiTheme="minorHAnsi" w:hAnsiTheme="minorHAnsi" w:cs="Arial"/>
                <w:b/>
                <w:bCs/>
                <w:sz w:val="16"/>
                <w:szCs w:val="16"/>
              </w:rPr>
            </w:pPr>
          </w:p>
        </w:tc>
        <w:tc>
          <w:tcPr>
            <w:tcW w:w="941" w:type="dxa"/>
            <w:gridSpan w:val="2"/>
            <w:vMerge/>
            <w:tcBorders>
              <w:top w:val="nil"/>
              <w:left w:val="single" w:sz="4" w:space="0" w:color="auto"/>
              <w:bottom w:val="single" w:sz="8" w:space="0" w:color="000000"/>
              <w:right w:val="single" w:sz="4" w:space="0" w:color="auto"/>
            </w:tcBorders>
            <w:shd w:val="clear" w:color="auto" w:fill="DBE5F1" w:themeFill="accent1" w:themeFillTint="33"/>
            <w:vAlign w:val="center"/>
          </w:tcPr>
          <w:p w:rsidR="00F50475" w:rsidRPr="008358A5" w:rsidRDefault="00F50475" w:rsidP="00D54F2A">
            <w:pPr>
              <w:jc w:val="left"/>
              <w:rPr>
                <w:rFonts w:asciiTheme="minorHAnsi" w:hAnsiTheme="minorHAnsi" w:cs="Arial"/>
                <w:b/>
                <w:bCs/>
                <w:sz w:val="16"/>
                <w:szCs w:val="16"/>
              </w:rPr>
            </w:pPr>
          </w:p>
        </w:tc>
        <w:tc>
          <w:tcPr>
            <w:tcW w:w="941" w:type="dxa"/>
            <w:vMerge/>
            <w:tcBorders>
              <w:top w:val="nil"/>
              <w:left w:val="single" w:sz="4" w:space="0" w:color="auto"/>
              <w:bottom w:val="single" w:sz="8" w:space="0" w:color="000000"/>
              <w:right w:val="single" w:sz="4" w:space="0" w:color="auto"/>
            </w:tcBorders>
            <w:shd w:val="clear" w:color="auto" w:fill="DBE5F1" w:themeFill="accent1" w:themeFillTint="33"/>
            <w:vAlign w:val="center"/>
          </w:tcPr>
          <w:p w:rsidR="00F50475" w:rsidRPr="008358A5" w:rsidRDefault="00F50475" w:rsidP="00D54F2A">
            <w:pPr>
              <w:jc w:val="left"/>
              <w:rPr>
                <w:rFonts w:asciiTheme="minorHAnsi" w:hAnsiTheme="minorHAnsi" w:cs="Arial"/>
                <w:b/>
                <w:bCs/>
                <w:sz w:val="16"/>
                <w:szCs w:val="16"/>
              </w:rPr>
            </w:pPr>
          </w:p>
        </w:tc>
        <w:tc>
          <w:tcPr>
            <w:tcW w:w="941" w:type="dxa"/>
            <w:gridSpan w:val="2"/>
            <w:vMerge/>
            <w:tcBorders>
              <w:top w:val="nil"/>
              <w:left w:val="single" w:sz="4" w:space="0" w:color="auto"/>
              <w:bottom w:val="single" w:sz="8" w:space="0" w:color="000000"/>
              <w:right w:val="single" w:sz="4" w:space="0" w:color="auto"/>
            </w:tcBorders>
            <w:shd w:val="clear" w:color="auto" w:fill="DBE5F1" w:themeFill="accent1" w:themeFillTint="33"/>
            <w:vAlign w:val="center"/>
          </w:tcPr>
          <w:p w:rsidR="00F50475" w:rsidRPr="008358A5" w:rsidRDefault="00F50475" w:rsidP="00D54F2A">
            <w:pPr>
              <w:jc w:val="left"/>
              <w:rPr>
                <w:rFonts w:asciiTheme="minorHAnsi" w:hAnsiTheme="minorHAnsi" w:cs="Arial"/>
                <w:b/>
                <w:bCs/>
                <w:sz w:val="16"/>
                <w:szCs w:val="16"/>
              </w:rPr>
            </w:pPr>
          </w:p>
        </w:tc>
        <w:tc>
          <w:tcPr>
            <w:tcW w:w="941" w:type="dxa"/>
            <w:gridSpan w:val="3"/>
            <w:vMerge/>
            <w:tcBorders>
              <w:top w:val="nil"/>
              <w:left w:val="single" w:sz="4" w:space="0" w:color="auto"/>
              <w:bottom w:val="single" w:sz="8" w:space="0" w:color="000000"/>
              <w:right w:val="single" w:sz="4" w:space="0" w:color="auto"/>
            </w:tcBorders>
            <w:shd w:val="clear" w:color="auto" w:fill="DBE5F1" w:themeFill="accent1" w:themeFillTint="33"/>
            <w:vAlign w:val="center"/>
          </w:tcPr>
          <w:p w:rsidR="00F50475" w:rsidRPr="008358A5" w:rsidRDefault="00F50475" w:rsidP="00D54F2A">
            <w:pPr>
              <w:jc w:val="left"/>
              <w:rPr>
                <w:rFonts w:asciiTheme="minorHAnsi" w:hAnsiTheme="minorHAnsi" w:cs="Arial"/>
                <w:b/>
                <w:bCs/>
                <w:sz w:val="16"/>
                <w:szCs w:val="16"/>
              </w:rPr>
            </w:pPr>
          </w:p>
        </w:tc>
        <w:tc>
          <w:tcPr>
            <w:tcW w:w="881" w:type="dxa"/>
            <w:vMerge/>
            <w:tcBorders>
              <w:top w:val="nil"/>
              <w:left w:val="single" w:sz="4" w:space="0" w:color="auto"/>
              <w:bottom w:val="single" w:sz="8" w:space="0" w:color="000000"/>
              <w:right w:val="single" w:sz="4" w:space="0" w:color="auto"/>
            </w:tcBorders>
            <w:shd w:val="clear" w:color="auto" w:fill="DBE5F1" w:themeFill="accent1" w:themeFillTint="33"/>
            <w:vAlign w:val="center"/>
          </w:tcPr>
          <w:p w:rsidR="00F50475" w:rsidRPr="008358A5" w:rsidRDefault="00F50475" w:rsidP="00D54F2A">
            <w:pPr>
              <w:jc w:val="left"/>
              <w:rPr>
                <w:rFonts w:asciiTheme="minorHAnsi" w:hAnsiTheme="minorHAnsi" w:cs="Arial"/>
                <w:b/>
                <w:bCs/>
                <w:sz w:val="16"/>
                <w:szCs w:val="16"/>
              </w:rPr>
            </w:pPr>
          </w:p>
        </w:tc>
        <w:tc>
          <w:tcPr>
            <w:tcW w:w="852" w:type="dxa"/>
            <w:vMerge/>
            <w:tcBorders>
              <w:top w:val="nil"/>
              <w:left w:val="single" w:sz="4" w:space="0" w:color="auto"/>
              <w:bottom w:val="single" w:sz="8" w:space="0" w:color="000000"/>
              <w:right w:val="single" w:sz="4" w:space="0" w:color="auto"/>
            </w:tcBorders>
            <w:shd w:val="clear" w:color="auto" w:fill="DBE5F1" w:themeFill="accent1" w:themeFillTint="33"/>
            <w:vAlign w:val="center"/>
          </w:tcPr>
          <w:p w:rsidR="00F50475" w:rsidRPr="008358A5" w:rsidRDefault="00F50475" w:rsidP="00D54F2A">
            <w:pPr>
              <w:jc w:val="left"/>
              <w:rPr>
                <w:rFonts w:asciiTheme="minorHAnsi" w:hAnsiTheme="minorHAnsi" w:cs="Arial"/>
                <w:b/>
                <w:bCs/>
                <w:sz w:val="16"/>
                <w:szCs w:val="16"/>
              </w:rPr>
            </w:pPr>
          </w:p>
        </w:tc>
        <w:tc>
          <w:tcPr>
            <w:tcW w:w="1075" w:type="dxa"/>
            <w:gridSpan w:val="2"/>
            <w:vMerge/>
            <w:tcBorders>
              <w:top w:val="nil"/>
              <w:left w:val="single" w:sz="4" w:space="0" w:color="auto"/>
              <w:bottom w:val="single" w:sz="8" w:space="0" w:color="000000"/>
              <w:right w:val="single" w:sz="8" w:space="0" w:color="auto"/>
            </w:tcBorders>
            <w:shd w:val="clear" w:color="auto" w:fill="DBE5F1" w:themeFill="accent1" w:themeFillTint="33"/>
            <w:vAlign w:val="center"/>
          </w:tcPr>
          <w:p w:rsidR="00F50475" w:rsidRPr="008358A5" w:rsidRDefault="00F50475" w:rsidP="00D54F2A">
            <w:pPr>
              <w:jc w:val="left"/>
              <w:rPr>
                <w:rFonts w:asciiTheme="minorHAnsi" w:hAnsiTheme="minorHAnsi" w:cs="Arial"/>
                <w:b/>
                <w:bCs/>
                <w:sz w:val="16"/>
                <w:szCs w:val="16"/>
              </w:rPr>
            </w:pPr>
          </w:p>
        </w:tc>
      </w:tr>
      <w:tr w:rsidR="00F50475" w:rsidRPr="008358A5" w:rsidTr="00D54F2A">
        <w:trPr>
          <w:gridAfter w:val="1"/>
          <w:wAfter w:w="48" w:type="dxa"/>
          <w:trHeight w:val="255"/>
        </w:trPr>
        <w:tc>
          <w:tcPr>
            <w:tcW w:w="1990" w:type="dxa"/>
            <w:tcBorders>
              <w:top w:val="nil"/>
              <w:left w:val="single" w:sz="8" w:space="0" w:color="auto"/>
              <w:bottom w:val="single" w:sz="4" w:space="0" w:color="auto"/>
              <w:right w:val="single" w:sz="4" w:space="0" w:color="auto"/>
            </w:tcBorders>
            <w:shd w:val="clear" w:color="auto" w:fill="auto"/>
            <w:noWrap/>
            <w:vAlign w:val="bottom"/>
          </w:tcPr>
          <w:p w:rsidR="00F50475" w:rsidRPr="008358A5" w:rsidRDefault="00D54F2A" w:rsidP="00D54F2A">
            <w:pPr>
              <w:jc w:val="left"/>
              <w:rPr>
                <w:rFonts w:asciiTheme="minorHAnsi" w:hAnsiTheme="minorHAnsi" w:cs="Arial"/>
                <w:sz w:val="16"/>
                <w:szCs w:val="16"/>
              </w:rPr>
            </w:pPr>
            <w:r>
              <w:rPr>
                <w:rFonts w:asciiTheme="minorHAnsi" w:hAnsiTheme="minorHAnsi" w:cs="Arial"/>
                <w:sz w:val="16"/>
                <w:szCs w:val="16"/>
              </w:rPr>
              <w:t>Disponibilidad n</w:t>
            </w:r>
            <w:r w:rsidR="00F50475" w:rsidRPr="008358A5">
              <w:rPr>
                <w:rFonts w:asciiTheme="minorHAnsi" w:hAnsiTheme="minorHAnsi" w:cs="Arial"/>
                <w:sz w:val="16"/>
                <w:szCs w:val="16"/>
              </w:rPr>
              <w:t>eta</w:t>
            </w:r>
          </w:p>
        </w:tc>
        <w:tc>
          <w:tcPr>
            <w:tcW w:w="852" w:type="dxa"/>
            <w:tcBorders>
              <w:top w:val="nil"/>
              <w:left w:val="nil"/>
              <w:bottom w:val="single" w:sz="4" w:space="0" w:color="auto"/>
              <w:right w:val="single" w:sz="4" w:space="0" w:color="auto"/>
            </w:tcBorders>
            <w:shd w:val="clear" w:color="auto" w:fill="auto"/>
            <w:noWrap/>
            <w:vAlign w:val="bottom"/>
          </w:tcPr>
          <w:p w:rsidR="00F50475" w:rsidRPr="008358A5" w:rsidRDefault="00F50475" w:rsidP="00D54F2A">
            <w:pPr>
              <w:jc w:val="right"/>
              <w:rPr>
                <w:rFonts w:asciiTheme="minorHAnsi" w:hAnsiTheme="minorHAnsi" w:cs="Arial"/>
                <w:sz w:val="16"/>
                <w:szCs w:val="16"/>
              </w:rPr>
            </w:pPr>
            <w:r w:rsidRPr="008358A5">
              <w:rPr>
                <w:rFonts w:asciiTheme="minorHAnsi" w:hAnsiTheme="minorHAnsi" w:cs="Arial"/>
                <w:sz w:val="16"/>
                <w:szCs w:val="16"/>
              </w:rPr>
              <w:t>238.22</w:t>
            </w:r>
          </w:p>
        </w:tc>
        <w:tc>
          <w:tcPr>
            <w:tcW w:w="940" w:type="dxa"/>
            <w:tcBorders>
              <w:top w:val="nil"/>
              <w:left w:val="nil"/>
              <w:bottom w:val="single" w:sz="4"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115.48 </w:t>
            </w:r>
          </w:p>
        </w:tc>
        <w:tc>
          <w:tcPr>
            <w:tcW w:w="852" w:type="dxa"/>
            <w:tcBorders>
              <w:top w:val="nil"/>
              <w:left w:val="nil"/>
              <w:bottom w:val="single" w:sz="4"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73.22 </w:t>
            </w:r>
          </w:p>
        </w:tc>
        <w:tc>
          <w:tcPr>
            <w:tcW w:w="852" w:type="dxa"/>
            <w:gridSpan w:val="3"/>
            <w:tcBorders>
              <w:top w:val="nil"/>
              <w:left w:val="nil"/>
              <w:bottom w:val="single" w:sz="4"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310.74 </w:t>
            </w:r>
          </w:p>
        </w:tc>
        <w:tc>
          <w:tcPr>
            <w:tcW w:w="852" w:type="dxa"/>
            <w:gridSpan w:val="2"/>
            <w:tcBorders>
              <w:top w:val="nil"/>
              <w:left w:val="nil"/>
              <w:bottom w:val="single" w:sz="4"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7,039.75 </w:t>
            </w:r>
          </w:p>
        </w:tc>
        <w:tc>
          <w:tcPr>
            <w:tcW w:w="941" w:type="dxa"/>
            <w:gridSpan w:val="2"/>
            <w:tcBorders>
              <w:top w:val="nil"/>
              <w:left w:val="nil"/>
              <w:bottom w:val="single" w:sz="4"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248,067.07 </w:t>
            </w:r>
          </w:p>
        </w:tc>
        <w:tc>
          <w:tcPr>
            <w:tcW w:w="941" w:type="dxa"/>
            <w:gridSpan w:val="2"/>
            <w:tcBorders>
              <w:top w:val="nil"/>
              <w:left w:val="nil"/>
              <w:bottom w:val="single" w:sz="4"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221,781.27 </w:t>
            </w:r>
          </w:p>
        </w:tc>
        <w:tc>
          <w:tcPr>
            <w:tcW w:w="941" w:type="dxa"/>
            <w:tcBorders>
              <w:top w:val="nil"/>
              <w:left w:val="nil"/>
              <w:bottom w:val="single" w:sz="4"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256,140.84 </w:t>
            </w:r>
          </w:p>
        </w:tc>
        <w:tc>
          <w:tcPr>
            <w:tcW w:w="941" w:type="dxa"/>
            <w:gridSpan w:val="2"/>
            <w:tcBorders>
              <w:top w:val="nil"/>
              <w:left w:val="nil"/>
              <w:bottom w:val="single" w:sz="4"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365,484.78 </w:t>
            </w:r>
          </w:p>
        </w:tc>
        <w:tc>
          <w:tcPr>
            <w:tcW w:w="941" w:type="dxa"/>
            <w:gridSpan w:val="3"/>
            <w:tcBorders>
              <w:top w:val="nil"/>
              <w:left w:val="nil"/>
              <w:bottom w:val="single" w:sz="4"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80,326.25 </w:t>
            </w:r>
          </w:p>
        </w:tc>
        <w:tc>
          <w:tcPr>
            <w:tcW w:w="881" w:type="dxa"/>
            <w:tcBorders>
              <w:top w:val="nil"/>
              <w:left w:val="nil"/>
              <w:bottom w:val="single" w:sz="4"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9,127.29 </w:t>
            </w:r>
          </w:p>
        </w:tc>
        <w:tc>
          <w:tcPr>
            <w:tcW w:w="852" w:type="dxa"/>
            <w:tcBorders>
              <w:top w:val="nil"/>
              <w:left w:val="nil"/>
              <w:bottom w:val="single" w:sz="4"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3,147.78 </w:t>
            </w:r>
          </w:p>
        </w:tc>
        <w:tc>
          <w:tcPr>
            <w:tcW w:w="1075" w:type="dxa"/>
            <w:gridSpan w:val="2"/>
            <w:tcBorders>
              <w:top w:val="nil"/>
              <w:left w:val="nil"/>
              <w:bottom w:val="single" w:sz="4" w:space="0" w:color="auto"/>
              <w:right w:val="single" w:sz="8" w:space="0" w:color="auto"/>
            </w:tcBorders>
            <w:shd w:val="clear" w:color="auto" w:fill="auto"/>
            <w:noWrap/>
            <w:vAlign w:val="bottom"/>
          </w:tcPr>
          <w:p w:rsidR="00F50475" w:rsidRPr="008358A5" w:rsidRDefault="00F50475" w:rsidP="00D54F2A">
            <w:pPr>
              <w:jc w:val="right"/>
              <w:rPr>
                <w:rFonts w:asciiTheme="minorHAnsi" w:hAnsiTheme="minorHAnsi" w:cs="Arial"/>
                <w:sz w:val="16"/>
                <w:szCs w:val="16"/>
              </w:rPr>
            </w:pPr>
            <w:r w:rsidRPr="008358A5">
              <w:rPr>
                <w:rFonts w:asciiTheme="minorHAnsi" w:hAnsiTheme="minorHAnsi" w:cs="Arial"/>
                <w:sz w:val="16"/>
                <w:szCs w:val="16"/>
              </w:rPr>
              <w:t>1,191,852.69</w:t>
            </w:r>
          </w:p>
        </w:tc>
      </w:tr>
      <w:tr w:rsidR="00F50475" w:rsidRPr="008358A5" w:rsidTr="00D54F2A">
        <w:trPr>
          <w:gridAfter w:val="1"/>
          <w:wAfter w:w="48" w:type="dxa"/>
          <w:trHeight w:val="240"/>
        </w:trPr>
        <w:tc>
          <w:tcPr>
            <w:tcW w:w="1990" w:type="dxa"/>
            <w:tcBorders>
              <w:top w:val="nil"/>
              <w:left w:val="single" w:sz="8" w:space="0" w:color="auto"/>
              <w:bottom w:val="single" w:sz="4"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Caudales naturales</w:t>
            </w:r>
          </w:p>
        </w:tc>
        <w:tc>
          <w:tcPr>
            <w:tcW w:w="852" w:type="dxa"/>
            <w:tcBorders>
              <w:top w:val="nil"/>
              <w:left w:val="nil"/>
              <w:bottom w:val="single" w:sz="4" w:space="0" w:color="auto"/>
              <w:right w:val="single" w:sz="4" w:space="0" w:color="auto"/>
            </w:tcBorders>
            <w:shd w:val="clear" w:color="auto" w:fill="auto"/>
            <w:noWrap/>
            <w:vAlign w:val="bottom"/>
          </w:tcPr>
          <w:p w:rsidR="00F50475" w:rsidRPr="008358A5" w:rsidRDefault="00F50475" w:rsidP="00D54F2A">
            <w:pPr>
              <w:jc w:val="right"/>
              <w:rPr>
                <w:rFonts w:asciiTheme="minorHAnsi" w:hAnsiTheme="minorHAnsi" w:cs="Arial"/>
                <w:sz w:val="16"/>
                <w:szCs w:val="16"/>
              </w:rPr>
            </w:pPr>
            <w:r w:rsidRPr="008358A5">
              <w:rPr>
                <w:rFonts w:asciiTheme="minorHAnsi" w:hAnsiTheme="minorHAnsi" w:cs="Arial"/>
                <w:sz w:val="16"/>
                <w:szCs w:val="16"/>
              </w:rPr>
              <w:t>25,672.65</w:t>
            </w:r>
          </w:p>
        </w:tc>
        <w:tc>
          <w:tcPr>
            <w:tcW w:w="940" w:type="dxa"/>
            <w:tcBorders>
              <w:top w:val="nil"/>
              <w:left w:val="nil"/>
              <w:bottom w:val="single" w:sz="4"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15,707.39 </w:t>
            </w:r>
          </w:p>
        </w:tc>
        <w:tc>
          <w:tcPr>
            <w:tcW w:w="852" w:type="dxa"/>
            <w:tcBorders>
              <w:top w:val="nil"/>
              <w:left w:val="nil"/>
              <w:bottom w:val="single" w:sz="4"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13,973.72 </w:t>
            </w:r>
          </w:p>
        </w:tc>
        <w:tc>
          <w:tcPr>
            <w:tcW w:w="852" w:type="dxa"/>
            <w:gridSpan w:val="3"/>
            <w:tcBorders>
              <w:top w:val="nil"/>
              <w:left w:val="nil"/>
              <w:bottom w:val="single" w:sz="4"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12,967.18 </w:t>
            </w:r>
          </w:p>
        </w:tc>
        <w:tc>
          <w:tcPr>
            <w:tcW w:w="852" w:type="dxa"/>
            <w:gridSpan w:val="2"/>
            <w:tcBorders>
              <w:top w:val="nil"/>
              <w:left w:val="nil"/>
              <w:bottom w:val="single" w:sz="4"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23,663.41 </w:t>
            </w:r>
          </w:p>
        </w:tc>
        <w:tc>
          <w:tcPr>
            <w:tcW w:w="941" w:type="dxa"/>
            <w:gridSpan w:val="2"/>
            <w:tcBorders>
              <w:top w:val="nil"/>
              <w:left w:val="nil"/>
              <w:bottom w:val="single" w:sz="4"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94,155.15 </w:t>
            </w:r>
          </w:p>
        </w:tc>
        <w:tc>
          <w:tcPr>
            <w:tcW w:w="941" w:type="dxa"/>
            <w:gridSpan w:val="2"/>
            <w:tcBorders>
              <w:top w:val="nil"/>
              <w:left w:val="nil"/>
              <w:bottom w:val="single" w:sz="4"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108,349.47 </w:t>
            </w:r>
          </w:p>
        </w:tc>
        <w:tc>
          <w:tcPr>
            <w:tcW w:w="941" w:type="dxa"/>
            <w:tcBorders>
              <w:top w:val="nil"/>
              <w:left w:val="nil"/>
              <w:bottom w:val="single" w:sz="4"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139,412.19 </w:t>
            </w:r>
          </w:p>
        </w:tc>
        <w:tc>
          <w:tcPr>
            <w:tcW w:w="941" w:type="dxa"/>
            <w:gridSpan w:val="2"/>
            <w:tcBorders>
              <w:top w:val="nil"/>
              <w:left w:val="nil"/>
              <w:bottom w:val="single" w:sz="4"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199,722.22 </w:t>
            </w:r>
          </w:p>
        </w:tc>
        <w:tc>
          <w:tcPr>
            <w:tcW w:w="941" w:type="dxa"/>
            <w:gridSpan w:val="3"/>
            <w:tcBorders>
              <w:top w:val="nil"/>
              <w:left w:val="nil"/>
              <w:bottom w:val="single" w:sz="4"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134,082.99 </w:t>
            </w:r>
          </w:p>
        </w:tc>
        <w:tc>
          <w:tcPr>
            <w:tcW w:w="881" w:type="dxa"/>
            <w:tcBorders>
              <w:top w:val="nil"/>
              <w:left w:val="nil"/>
              <w:bottom w:val="single" w:sz="4"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53,762.07 </w:t>
            </w:r>
          </w:p>
        </w:tc>
        <w:tc>
          <w:tcPr>
            <w:tcW w:w="852" w:type="dxa"/>
            <w:tcBorders>
              <w:top w:val="nil"/>
              <w:left w:val="nil"/>
              <w:bottom w:val="single" w:sz="4"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34,685.01 </w:t>
            </w:r>
          </w:p>
        </w:tc>
        <w:tc>
          <w:tcPr>
            <w:tcW w:w="1075" w:type="dxa"/>
            <w:gridSpan w:val="2"/>
            <w:tcBorders>
              <w:top w:val="nil"/>
              <w:left w:val="nil"/>
              <w:bottom w:val="single" w:sz="4" w:space="0" w:color="auto"/>
              <w:right w:val="single" w:sz="8" w:space="0" w:color="auto"/>
            </w:tcBorders>
            <w:shd w:val="clear" w:color="auto" w:fill="auto"/>
            <w:noWrap/>
            <w:vAlign w:val="bottom"/>
          </w:tcPr>
          <w:p w:rsidR="00F50475" w:rsidRPr="008358A5" w:rsidRDefault="00F50475" w:rsidP="00D54F2A">
            <w:pPr>
              <w:jc w:val="right"/>
              <w:rPr>
                <w:rFonts w:asciiTheme="minorHAnsi" w:hAnsiTheme="minorHAnsi" w:cs="Arial"/>
                <w:sz w:val="16"/>
                <w:szCs w:val="16"/>
              </w:rPr>
            </w:pPr>
            <w:r w:rsidRPr="008358A5">
              <w:rPr>
                <w:rFonts w:asciiTheme="minorHAnsi" w:hAnsiTheme="minorHAnsi" w:cs="Arial"/>
                <w:sz w:val="16"/>
                <w:szCs w:val="16"/>
              </w:rPr>
              <w:t>856,153.44</w:t>
            </w:r>
          </w:p>
        </w:tc>
      </w:tr>
      <w:tr w:rsidR="00F50475" w:rsidRPr="008358A5" w:rsidTr="00D54F2A">
        <w:trPr>
          <w:gridAfter w:val="1"/>
          <w:wAfter w:w="48" w:type="dxa"/>
          <w:trHeight w:val="270"/>
        </w:trPr>
        <w:tc>
          <w:tcPr>
            <w:tcW w:w="1990" w:type="dxa"/>
            <w:tcBorders>
              <w:top w:val="nil"/>
              <w:left w:val="single" w:sz="8" w:space="0" w:color="auto"/>
              <w:bottom w:val="nil"/>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Agua </w:t>
            </w:r>
            <w:r w:rsidR="00D54F2A">
              <w:rPr>
                <w:rFonts w:asciiTheme="minorHAnsi" w:hAnsiTheme="minorHAnsi" w:cs="Arial"/>
                <w:sz w:val="16"/>
                <w:szCs w:val="16"/>
              </w:rPr>
              <w:t>subterránea</w:t>
            </w:r>
          </w:p>
        </w:tc>
        <w:tc>
          <w:tcPr>
            <w:tcW w:w="852" w:type="dxa"/>
            <w:tcBorders>
              <w:top w:val="nil"/>
              <w:left w:val="nil"/>
              <w:bottom w:val="nil"/>
              <w:right w:val="single" w:sz="4" w:space="0" w:color="auto"/>
            </w:tcBorders>
            <w:shd w:val="clear" w:color="auto" w:fill="auto"/>
            <w:noWrap/>
            <w:vAlign w:val="bottom"/>
          </w:tcPr>
          <w:p w:rsidR="00F50475" w:rsidRPr="008358A5" w:rsidRDefault="00F50475" w:rsidP="00D54F2A">
            <w:pPr>
              <w:jc w:val="right"/>
              <w:rPr>
                <w:rFonts w:asciiTheme="minorHAnsi" w:hAnsiTheme="minorHAnsi" w:cs="Arial"/>
                <w:sz w:val="16"/>
                <w:szCs w:val="16"/>
              </w:rPr>
            </w:pPr>
            <w:r w:rsidRPr="008358A5">
              <w:rPr>
                <w:rFonts w:asciiTheme="minorHAnsi" w:hAnsiTheme="minorHAnsi" w:cs="Arial"/>
                <w:sz w:val="16"/>
                <w:szCs w:val="16"/>
              </w:rPr>
              <w:t>27,974.94</w:t>
            </w:r>
          </w:p>
        </w:tc>
        <w:tc>
          <w:tcPr>
            <w:tcW w:w="940" w:type="dxa"/>
            <w:tcBorders>
              <w:top w:val="nil"/>
              <w:left w:val="nil"/>
              <w:bottom w:val="nil"/>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27,974.94 </w:t>
            </w:r>
          </w:p>
        </w:tc>
        <w:tc>
          <w:tcPr>
            <w:tcW w:w="852" w:type="dxa"/>
            <w:tcBorders>
              <w:top w:val="nil"/>
              <w:left w:val="nil"/>
              <w:bottom w:val="nil"/>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27,974.94 </w:t>
            </w:r>
          </w:p>
        </w:tc>
        <w:tc>
          <w:tcPr>
            <w:tcW w:w="852" w:type="dxa"/>
            <w:gridSpan w:val="3"/>
            <w:tcBorders>
              <w:top w:val="nil"/>
              <w:left w:val="nil"/>
              <w:bottom w:val="nil"/>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27,974.94 </w:t>
            </w:r>
          </w:p>
        </w:tc>
        <w:tc>
          <w:tcPr>
            <w:tcW w:w="852" w:type="dxa"/>
            <w:gridSpan w:val="2"/>
            <w:tcBorders>
              <w:top w:val="nil"/>
              <w:left w:val="nil"/>
              <w:bottom w:val="nil"/>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27,974.94 </w:t>
            </w:r>
          </w:p>
        </w:tc>
        <w:tc>
          <w:tcPr>
            <w:tcW w:w="941" w:type="dxa"/>
            <w:gridSpan w:val="2"/>
            <w:tcBorders>
              <w:top w:val="nil"/>
              <w:left w:val="nil"/>
              <w:bottom w:val="nil"/>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27,974.94 </w:t>
            </w:r>
          </w:p>
        </w:tc>
        <w:tc>
          <w:tcPr>
            <w:tcW w:w="941" w:type="dxa"/>
            <w:gridSpan w:val="2"/>
            <w:tcBorders>
              <w:top w:val="nil"/>
              <w:left w:val="nil"/>
              <w:bottom w:val="nil"/>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27,974.94 </w:t>
            </w:r>
          </w:p>
        </w:tc>
        <w:tc>
          <w:tcPr>
            <w:tcW w:w="941" w:type="dxa"/>
            <w:tcBorders>
              <w:top w:val="nil"/>
              <w:left w:val="nil"/>
              <w:bottom w:val="nil"/>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27,974.94 </w:t>
            </w:r>
          </w:p>
        </w:tc>
        <w:tc>
          <w:tcPr>
            <w:tcW w:w="941" w:type="dxa"/>
            <w:gridSpan w:val="2"/>
            <w:tcBorders>
              <w:top w:val="nil"/>
              <w:left w:val="nil"/>
              <w:bottom w:val="nil"/>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27,974.94 </w:t>
            </w:r>
          </w:p>
        </w:tc>
        <w:tc>
          <w:tcPr>
            <w:tcW w:w="941" w:type="dxa"/>
            <w:gridSpan w:val="3"/>
            <w:tcBorders>
              <w:top w:val="nil"/>
              <w:left w:val="nil"/>
              <w:bottom w:val="nil"/>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27,974.94 </w:t>
            </w:r>
          </w:p>
        </w:tc>
        <w:tc>
          <w:tcPr>
            <w:tcW w:w="881" w:type="dxa"/>
            <w:tcBorders>
              <w:top w:val="nil"/>
              <w:left w:val="nil"/>
              <w:bottom w:val="nil"/>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27,974.94 </w:t>
            </w:r>
          </w:p>
        </w:tc>
        <w:tc>
          <w:tcPr>
            <w:tcW w:w="852" w:type="dxa"/>
            <w:tcBorders>
              <w:top w:val="nil"/>
              <w:left w:val="nil"/>
              <w:bottom w:val="nil"/>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27,974.94 </w:t>
            </w:r>
          </w:p>
        </w:tc>
        <w:tc>
          <w:tcPr>
            <w:tcW w:w="1075" w:type="dxa"/>
            <w:gridSpan w:val="2"/>
            <w:tcBorders>
              <w:top w:val="nil"/>
              <w:left w:val="nil"/>
              <w:bottom w:val="nil"/>
              <w:right w:val="single" w:sz="8" w:space="0" w:color="auto"/>
            </w:tcBorders>
            <w:shd w:val="clear" w:color="auto" w:fill="auto"/>
            <w:noWrap/>
            <w:vAlign w:val="bottom"/>
          </w:tcPr>
          <w:p w:rsidR="00F50475" w:rsidRPr="008358A5" w:rsidRDefault="00F50475" w:rsidP="00D54F2A">
            <w:pPr>
              <w:jc w:val="right"/>
              <w:rPr>
                <w:rFonts w:asciiTheme="minorHAnsi" w:hAnsiTheme="minorHAnsi" w:cs="Arial"/>
                <w:sz w:val="16"/>
                <w:szCs w:val="16"/>
              </w:rPr>
            </w:pPr>
            <w:r w:rsidRPr="008358A5">
              <w:rPr>
                <w:rFonts w:asciiTheme="minorHAnsi" w:hAnsiTheme="minorHAnsi" w:cs="Arial"/>
                <w:sz w:val="16"/>
                <w:szCs w:val="16"/>
              </w:rPr>
              <w:t>335,699.25</w:t>
            </w:r>
          </w:p>
        </w:tc>
      </w:tr>
      <w:tr w:rsidR="00F50475" w:rsidRPr="008358A5" w:rsidTr="00D54F2A">
        <w:trPr>
          <w:gridAfter w:val="1"/>
          <w:wAfter w:w="48" w:type="dxa"/>
          <w:trHeight w:val="465"/>
        </w:trPr>
        <w:tc>
          <w:tcPr>
            <w:tcW w:w="1990" w:type="dxa"/>
            <w:tcBorders>
              <w:top w:val="single" w:sz="8" w:space="0" w:color="auto"/>
              <w:left w:val="single" w:sz="8" w:space="0" w:color="auto"/>
              <w:bottom w:val="single" w:sz="8" w:space="0" w:color="auto"/>
              <w:right w:val="single" w:sz="4" w:space="0" w:color="auto"/>
            </w:tcBorders>
            <w:shd w:val="clear" w:color="auto" w:fill="auto"/>
            <w:vAlign w:val="bottom"/>
          </w:tcPr>
          <w:p w:rsidR="00F50475" w:rsidRPr="008358A5" w:rsidRDefault="00F50475" w:rsidP="00D54F2A">
            <w:pPr>
              <w:jc w:val="left"/>
              <w:rPr>
                <w:rFonts w:asciiTheme="minorHAnsi" w:hAnsiTheme="minorHAnsi" w:cs="Arial"/>
                <w:b/>
                <w:bCs/>
                <w:sz w:val="16"/>
                <w:szCs w:val="16"/>
              </w:rPr>
            </w:pPr>
            <w:r w:rsidRPr="008358A5">
              <w:rPr>
                <w:rFonts w:asciiTheme="minorHAnsi" w:hAnsiTheme="minorHAnsi" w:cs="Arial"/>
                <w:b/>
                <w:bCs/>
                <w:sz w:val="16"/>
                <w:szCs w:val="16"/>
              </w:rPr>
              <w:t>D</w:t>
            </w:r>
            <w:r w:rsidR="00D54F2A" w:rsidRPr="008358A5">
              <w:rPr>
                <w:rFonts w:asciiTheme="minorHAnsi" w:hAnsiTheme="minorHAnsi" w:cs="Arial"/>
                <w:b/>
                <w:bCs/>
                <w:sz w:val="16"/>
                <w:szCs w:val="16"/>
              </w:rPr>
              <w:t>isponibilidad neta + agua subt</w:t>
            </w:r>
            <w:r w:rsidR="00D54F2A">
              <w:rPr>
                <w:rFonts w:asciiTheme="minorHAnsi" w:hAnsiTheme="minorHAnsi" w:cs="Arial"/>
                <w:b/>
                <w:bCs/>
                <w:sz w:val="16"/>
                <w:szCs w:val="16"/>
              </w:rPr>
              <w:t>erránea</w:t>
            </w:r>
          </w:p>
        </w:tc>
        <w:tc>
          <w:tcPr>
            <w:tcW w:w="852" w:type="dxa"/>
            <w:tcBorders>
              <w:top w:val="single" w:sz="8" w:space="0" w:color="auto"/>
              <w:left w:val="nil"/>
              <w:bottom w:val="single" w:sz="8" w:space="0" w:color="auto"/>
              <w:right w:val="single" w:sz="4" w:space="0" w:color="auto"/>
            </w:tcBorders>
            <w:shd w:val="clear" w:color="auto" w:fill="auto"/>
            <w:noWrap/>
            <w:vAlign w:val="bottom"/>
          </w:tcPr>
          <w:p w:rsidR="00F50475" w:rsidRPr="008358A5" w:rsidRDefault="00F50475" w:rsidP="00D54F2A">
            <w:pPr>
              <w:jc w:val="right"/>
              <w:rPr>
                <w:rFonts w:asciiTheme="minorHAnsi" w:hAnsiTheme="minorHAnsi" w:cs="Arial"/>
                <w:b/>
                <w:bCs/>
                <w:sz w:val="16"/>
                <w:szCs w:val="16"/>
              </w:rPr>
            </w:pPr>
            <w:r w:rsidRPr="008358A5">
              <w:rPr>
                <w:rFonts w:asciiTheme="minorHAnsi" w:hAnsiTheme="minorHAnsi" w:cs="Arial"/>
                <w:b/>
                <w:bCs/>
                <w:sz w:val="16"/>
                <w:szCs w:val="16"/>
              </w:rPr>
              <w:t>28,213.16</w:t>
            </w:r>
          </w:p>
        </w:tc>
        <w:tc>
          <w:tcPr>
            <w:tcW w:w="940" w:type="dxa"/>
            <w:tcBorders>
              <w:top w:val="single" w:sz="8" w:space="0" w:color="auto"/>
              <w:left w:val="nil"/>
              <w:bottom w:val="single" w:sz="8"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b/>
                <w:bCs/>
                <w:sz w:val="16"/>
                <w:szCs w:val="16"/>
              </w:rPr>
            </w:pPr>
            <w:r w:rsidRPr="008358A5">
              <w:rPr>
                <w:rFonts w:asciiTheme="minorHAnsi" w:hAnsiTheme="minorHAnsi" w:cs="Arial"/>
                <w:b/>
                <w:bCs/>
                <w:sz w:val="16"/>
                <w:szCs w:val="16"/>
              </w:rPr>
              <w:t xml:space="preserve">  28,090.41 </w:t>
            </w:r>
          </w:p>
        </w:tc>
        <w:tc>
          <w:tcPr>
            <w:tcW w:w="852" w:type="dxa"/>
            <w:tcBorders>
              <w:top w:val="single" w:sz="8" w:space="0" w:color="auto"/>
              <w:left w:val="nil"/>
              <w:bottom w:val="single" w:sz="8"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b/>
                <w:bCs/>
                <w:sz w:val="16"/>
                <w:szCs w:val="16"/>
              </w:rPr>
            </w:pPr>
            <w:r w:rsidRPr="008358A5">
              <w:rPr>
                <w:rFonts w:asciiTheme="minorHAnsi" w:hAnsiTheme="minorHAnsi" w:cs="Arial"/>
                <w:b/>
                <w:bCs/>
                <w:sz w:val="16"/>
                <w:szCs w:val="16"/>
              </w:rPr>
              <w:t xml:space="preserve">    28,048.16 </w:t>
            </w:r>
          </w:p>
        </w:tc>
        <w:tc>
          <w:tcPr>
            <w:tcW w:w="852" w:type="dxa"/>
            <w:gridSpan w:val="3"/>
            <w:tcBorders>
              <w:top w:val="single" w:sz="8" w:space="0" w:color="auto"/>
              <w:left w:val="nil"/>
              <w:bottom w:val="single" w:sz="8"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b/>
                <w:bCs/>
                <w:sz w:val="16"/>
                <w:szCs w:val="16"/>
              </w:rPr>
            </w:pPr>
            <w:r w:rsidRPr="008358A5">
              <w:rPr>
                <w:rFonts w:asciiTheme="minorHAnsi" w:hAnsiTheme="minorHAnsi" w:cs="Arial"/>
                <w:b/>
                <w:bCs/>
                <w:sz w:val="16"/>
                <w:szCs w:val="16"/>
              </w:rPr>
              <w:t xml:space="preserve">  28,285.67 </w:t>
            </w:r>
          </w:p>
        </w:tc>
        <w:tc>
          <w:tcPr>
            <w:tcW w:w="852" w:type="dxa"/>
            <w:gridSpan w:val="2"/>
            <w:tcBorders>
              <w:top w:val="single" w:sz="8" w:space="0" w:color="auto"/>
              <w:left w:val="nil"/>
              <w:bottom w:val="single" w:sz="8"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b/>
                <w:bCs/>
                <w:sz w:val="16"/>
                <w:szCs w:val="16"/>
              </w:rPr>
            </w:pPr>
            <w:r w:rsidRPr="008358A5">
              <w:rPr>
                <w:rFonts w:asciiTheme="minorHAnsi" w:hAnsiTheme="minorHAnsi" w:cs="Arial"/>
                <w:b/>
                <w:bCs/>
                <w:sz w:val="16"/>
                <w:szCs w:val="16"/>
              </w:rPr>
              <w:t xml:space="preserve">   35,014.68 </w:t>
            </w:r>
          </w:p>
        </w:tc>
        <w:tc>
          <w:tcPr>
            <w:tcW w:w="941" w:type="dxa"/>
            <w:gridSpan w:val="2"/>
            <w:tcBorders>
              <w:top w:val="single" w:sz="8" w:space="0" w:color="auto"/>
              <w:left w:val="nil"/>
              <w:bottom w:val="single" w:sz="8"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b/>
                <w:bCs/>
                <w:sz w:val="16"/>
                <w:szCs w:val="16"/>
              </w:rPr>
            </w:pPr>
            <w:r w:rsidRPr="008358A5">
              <w:rPr>
                <w:rFonts w:asciiTheme="minorHAnsi" w:hAnsiTheme="minorHAnsi" w:cs="Arial"/>
                <w:b/>
                <w:bCs/>
                <w:sz w:val="16"/>
                <w:szCs w:val="16"/>
              </w:rPr>
              <w:t xml:space="preserve">  276,042.01 </w:t>
            </w:r>
          </w:p>
        </w:tc>
        <w:tc>
          <w:tcPr>
            <w:tcW w:w="941" w:type="dxa"/>
            <w:gridSpan w:val="2"/>
            <w:tcBorders>
              <w:top w:val="single" w:sz="8" w:space="0" w:color="auto"/>
              <w:left w:val="nil"/>
              <w:bottom w:val="single" w:sz="8"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b/>
                <w:bCs/>
                <w:sz w:val="16"/>
                <w:szCs w:val="16"/>
              </w:rPr>
            </w:pPr>
            <w:r w:rsidRPr="008358A5">
              <w:rPr>
                <w:rFonts w:asciiTheme="minorHAnsi" w:hAnsiTheme="minorHAnsi" w:cs="Arial"/>
                <w:b/>
                <w:bCs/>
                <w:sz w:val="16"/>
                <w:szCs w:val="16"/>
              </w:rPr>
              <w:t xml:space="preserve">  249,756.21 </w:t>
            </w:r>
          </w:p>
        </w:tc>
        <w:tc>
          <w:tcPr>
            <w:tcW w:w="941" w:type="dxa"/>
            <w:tcBorders>
              <w:top w:val="single" w:sz="8" w:space="0" w:color="auto"/>
              <w:left w:val="nil"/>
              <w:bottom w:val="single" w:sz="8"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b/>
                <w:bCs/>
                <w:sz w:val="16"/>
                <w:szCs w:val="16"/>
              </w:rPr>
            </w:pPr>
            <w:r w:rsidRPr="008358A5">
              <w:rPr>
                <w:rFonts w:asciiTheme="minorHAnsi" w:hAnsiTheme="minorHAnsi" w:cs="Arial"/>
                <w:b/>
                <w:bCs/>
                <w:sz w:val="16"/>
                <w:szCs w:val="16"/>
              </w:rPr>
              <w:t xml:space="preserve">   284,115.78 </w:t>
            </w:r>
          </w:p>
        </w:tc>
        <w:tc>
          <w:tcPr>
            <w:tcW w:w="941" w:type="dxa"/>
            <w:gridSpan w:val="2"/>
            <w:tcBorders>
              <w:top w:val="single" w:sz="8" w:space="0" w:color="auto"/>
              <w:left w:val="nil"/>
              <w:bottom w:val="single" w:sz="8"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b/>
                <w:bCs/>
                <w:sz w:val="16"/>
                <w:szCs w:val="16"/>
              </w:rPr>
            </w:pPr>
            <w:r w:rsidRPr="008358A5">
              <w:rPr>
                <w:rFonts w:asciiTheme="minorHAnsi" w:hAnsiTheme="minorHAnsi" w:cs="Arial"/>
                <w:b/>
                <w:bCs/>
                <w:sz w:val="16"/>
                <w:szCs w:val="16"/>
              </w:rPr>
              <w:t xml:space="preserve">  393,459.71 </w:t>
            </w:r>
          </w:p>
        </w:tc>
        <w:tc>
          <w:tcPr>
            <w:tcW w:w="941" w:type="dxa"/>
            <w:gridSpan w:val="3"/>
            <w:tcBorders>
              <w:top w:val="single" w:sz="8" w:space="0" w:color="auto"/>
              <w:left w:val="nil"/>
              <w:bottom w:val="single" w:sz="8"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b/>
                <w:bCs/>
                <w:sz w:val="16"/>
                <w:szCs w:val="16"/>
              </w:rPr>
            </w:pPr>
            <w:r w:rsidRPr="008358A5">
              <w:rPr>
                <w:rFonts w:asciiTheme="minorHAnsi" w:hAnsiTheme="minorHAnsi" w:cs="Arial"/>
                <w:b/>
                <w:bCs/>
                <w:sz w:val="16"/>
                <w:szCs w:val="16"/>
              </w:rPr>
              <w:t xml:space="preserve">   108,301.19 </w:t>
            </w:r>
          </w:p>
        </w:tc>
        <w:tc>
          <w:tcPr>
            <w:tcW w:w="881" w:type="dxa"/>
            <w:tcBorders>
              <w:top w:val="single" w:sz="8" w:space="0" w:color="auto"/>
              <w:left w:val="nil"/>
              <w:bottom w:val="single" w:sz="8"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b/>
                <w:bCs/>
                <w:sz w:val="16"/>
                <w:szCs w:val="16"/>
              </w:rPr>
            </w:pPr>
            <w:r w:rsidRPr="008358A5">
              <w:rPr>
                <w:rFonts w:asciiTheme="minorHAnsi" w:hAnsiTheme="minorHAnsi" w:cs="Arial"/>
                <w:b/>
                <w:bCs/>
                <w:sz w:val="16"/>
                <w:szCs w:val="16"/>
              </w:rPr>
              <w:t xml:space="preserve"> 37,102.23 </w:t>
            </w:r>
          </w:p>
        </w:tc>
        <w:tc>
          <w:tcPr>
            <w:tcW w:w="852" w:type="dxa"/>
            <w:tcBorders>
              <w:top w:val="single" w:sz="8" w:space="0" w:color="auto"/>
              <w:left w:val="nil"/>
              <w:bottom w:val="single" w:sz="8"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b/>
                <w:bCs/>
                <w:sz w:val="16"/>
                <w:szCs w:val="16"/>
              </w:rPr>
            </w:pPr>
            <w:r w:rsidRPr="008358A5">
              <w:rPr>
                <w:rFonts w:asciiTheme="minorHAnsi" w:hAnsiTheme="minorHAnsi" w:cs="Arial"/>
                <w:b/>
                <w:bCs/>
                <w:sz w:val="16"/>
                <w:szCs w:val="16"/>
              </w:rPr>
              <w:t xml:space="preserve">  31,122.71 </w:t>
            </w:r>
          </w:p>
        </w:tc>
        <w:tc>
          <w:tcPr>
            <w:tcW w:w="1075" w:type="dxa"/>
            <w:gridSpan w:val="2"/>
            <w:tcBorders>
              <w:top w:val="single" w:sz="8" w:space="0" w:color="auto"/>
              <w:left w:val="nil"/>
              <w:bottom w:val="single" w:sz="8" w:space="0" w:color="auto"/>
              <w:right w:val="single" w:sz="8" w:space="0" w:color="auto"/>
            </w:tcBorders>
            <w:shd w:val="clear" w:color="auto" w:fill="auto"/>
            <w:noWrap/>
            <w:vAlign w:val="bottom"/>
          </w:tcPr>
          <w:p w:rsidR="00F50475" w:rsidRPr="008358A5" w:rsidRDefault="00F50475" w:rsidP="00D54F2A">
            <w:pPr>
              <w:jc w:val="right"/>
              <w:rPr>
                <w:rFonts w:asciiTheme="minorHAnsi" w:hAnsiTheme="minorHAnsi" w:cs="Arial"/>
                <w:b/>
                <w:bCs/>
                <w:sz w:val="16"/>
                <w:szCs w:val="16"/>
              </w:rPr>
            </w:pPr>
            <w:r w:rsidRPr="008358A5">
              <w:rPr>
                <w:rFonts w:asciiTheme="minorHAnsi" w:hAnsiTheme="minorHAnsi" w:cs="Arial"/>
                <w:b/>
                <w:bCs/>
                <w:sz w:val="16"/>
                <w:szCs w:val="16"/>
              </w:rPr>
              <w:t>1,527,551.93</w:t>
            </w:r>
          </w:p>
        </w:tc>
      </w:tr>
      <w:tr w:rsidR="00F50475" w:rsidRPr="008358A5" w:rsidTr="00D54F2A">
        <w:trPr>
          <w:gridAfter w:val="1"/>
          <w:wAfter w:w="48" w:type="dxa"/>
          <w:trHeight w:val="255"/>
        </w:trPr>
        <w:tc>
          <w:tcPr>
            <w:tcW w:w="13851" w:type="dxa"/>
            <w:gridSpan w:val="23"/>
            <w:vMerge w:val="restart"/>
            <w:tcBorders>
              <w:top w:val="single" w:sz="8" w:space="0" w:color="auto"/>
              <w:left w:val="single" w:sz="8" w:space="0" w:color="auto"/>
              <w:bottom w:val="single" w:sz="8" w:space="0" w:color="000000"/>
              <w:right w:val="single" w:sz="8" w:space="0" w:color="000000"/>
            </w:tcBorders>
            <w:shd w:val="clear" w:color="auto" w:fill="DBE5F1" w:themeFill="accent1" w:themeFillTint="33"/>
            <w:noWrap/>
            <w:vAlign w:val="center"/>
          </w:tcPr>
          <w:p w:rsidR="00F50475" w:rsidRPr="008358A5" w:rsidRDefault="00F50475" w:rsidP="00D54F2A">
            <w:pPr>
              <w:jc w:val="left"/>
              <w:rPr>
                <w:rFonts w:asciiTheme="minorHAnsi" w:hAnsiTheme="minorHAnsi" w:cs="Arial"/>
                <w:b/>
                <w:bCs/>
                <w:sz w:val="16"/>
                <w:szCs w:val="16"/>
              </w:rPr>
            </w:pPr>
            <w:r w:rsidRPr="008358A5">
              <w:rPr>
                <w:rFonts w:asciiTheme="minorHAnsi" w:hAnsiTheme="minorHAnsi" w:cs="Arial"/>
                <w:b/>
                <w:bCs/>
                <w:sz w:val="16"/>
                <w:szCs w:val="16"/>
              </w:rPr>
              <w:t>D</w:t>
            </w:r>
            <w:r w:rsidR="00D54F2A" w:rsidRPr="008358A5">
              <w:rPr>
                <w:rFonts w:asciiTheme="minorHAnsi" w:hAnsiTheme="minorHAnsi" w:cs="Arial"/>
                <w:b/>
                <w:bCs/>
                <w:sz w:val="16"/>
                <w:szCs w:val="16"/>
              </w:rPr>
              <w:t>emanda</w:t>
            </w:r>
            <w:r w:rsidRPr="008358A5">
              <w:rPr>
                <w:rFonts w:asciiTheme="minorHAnsi" w:hAnsiTheme="minorHAnsi" w:cs="Arial"/>
                <w:b/>
                <w:bCs/>
                <w:sz w:val="16"/>
                <w:szCs w:val="16"/>
              </w:rPr>
              <w:t xml:space="preserve"> 2015</w:t>
            </w:r>
          </w:p>
        </w:tc>
      </w:tr>
      <w:tr w:rsidR="00F50475" w:rsidRPr="008358A5" w:rsidTr="00D54F2A">
        <w:trPr>
          <w:gridAfter w:val="1"/>
          <w:wAfter w:w="48" w:type="dxa"/>
          <w:trHeight w:val="270"/>
        </w:trPr>
        <w:tc>
          <w:tcPr>
            <w:tcW w:w="13851" w:type="dxa"/>
            <w:gridSpan w:val="23"/>
            <w:vMerge/>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tcPr>
          <w:p w:rsidR="00F50475" w:rsidRPr="008358A5" w:rsidRDefault="00F50475" w:rsidP="00D54F2A">
            <w:pPr>
              <w:jc w:val="left"/>
              <w:rPr>
                <w:rFonts w:asciiTheme="minorHAnsi" w:hAnsiTheme="minorHAnsi" w:cs="Arial"/>
                <w:b/>
                <w:bCs/>
                <w:sz w:val="16"/>
                <w:szCs w:val="16"/>
              </w:rPr>
            </w:pPr>
          </w:p>
        </w:tc>
      </w:tr>
      <w:tr w:rsidR="00F50475" w:rsidRPr="008358A5" w:rsidTr="00D54F2A">
        <w:trPr>
          <w:gridAfter w:val="1"/>
          <w:wAfter w:w="48" w:type="dxa"/>
          <w:trHeight w:val="255"/>
        </w:trPr>
        <w:tc>
          <w:tcPr>
            <w:tcW w:w="1990" w:type="dxa"/>
            <w:tcBorders>
              <w:top w:val="nil"/>
              <w:left w:val="single" w:sz="8" w:space="0" w:color="auto"/>
              <w:bottom w:val="single" w:sz="4"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Agua </w:t>
            </w:r>
            <w:r w:rsidR="00D54F2A">
              <w:rPr>
                <w:rFonts w:asciiTheme="minorHAnsi" w:hAnsiTheme="minorHAnsi" w:cs="Arial"/>
                <w:sz w:val="16"/>
                <w:szCs w:val="16"/>
              </w:rPr>
              <w:t>doméstica</w:t>
            </w:r>
            <w:r w:rsidRPr="008358A5">
              <w:rPr>
                <w:rFonts w:asciiTheme="minorHAnsi" w:hAnsiTheme="minorHAnsi" w:cs="Arial"/>
                <w:sz w:val="16"/>
                <w:szCs w:val="16"/>
              </w:rPr>
              <w:t xml:space="preserve"> 2015</w:t>
            </w:r>
          </w:p>
        </w:tc>
        <w:tc>
          <w:tcPr>
            <w:tcW w:w="852" w:type="dxa"/>
            <w:tcBorders>
              <w:top w:val="nil"/>
              <w:left w:val="nil"/>
              <w:bottom w:val="single" w:sz="4" w:space="0" w:color="auto"/>
              <w:right w:val="single" w:sz="4" w:space="0" w:color="auto"/>
            </w:tcBorders>
            <w:shd w:val="clear" w:color="auto" w:fill="auto"/>
            <w:noWrap/>
            <w:vAlign w:val="bottom"/>
          </w:tcPr>
          <w:p w:rsidR="00F50475" w:rsidRPr="008358A5" w:rsidRDefault="00F50475" w:rsidP="00D54F2A">
            <w:pPr>
              <w:jc w:val="right"/>
              <w:rPr>
                <w:rFonts w:asciiTheme="minorHAnsi" w:hAnsiTheme="minorHAnsi" w:cs="Arial"/>
                <w:sz w:val="16"/>
                <w:szCs w:val="16"/>
              </w:rPr>
            </w:pPr>
            <w:r w:rsidRPr="008358A5">
              <w:rPr>
                <w:rFonts w:asciiTheme="minorHAnsi" w:hAnsiTheme="minorHAnsi" w:cs="Arial"/>
                <w:sz w:val="16"/>
                <w:szCs w:val="16"/>
              </w:rPr>
              <w:t>1,646.67</w:t>
            </w:r>
          </w:p>
        </w:tc>
        <w:tc>
          <w:tcPr>
            <w:tcW w:w="940" w:type="dxa"/>
            <w:tcBorders>
              <w:top w:val="nil"/>
              <w:left w:val="nil"/>
              <w:bottom w:val="single" w:sz="4"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1,487.32 </w:t>
            </w:r>
          </w:p>
        </w:tc>
        <w:tc>
          <w:tcPr>
            <w:tcW w:w="852" w:type="dxa"/>
            <w:tcBorders>
              <w:top w:val="nil"/>
              <w:left w:val="nil"/>
              <w:bottom w:val="single" w:sz="4"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1,646.67 </w:t>
            </w:r>
          </w:p>
        </w:tc>
        <w:tc>
          <w:tcPr>
            <w:tcW w:w="852" w:type="dxa"/>
            <w:gridSpan w:val="3"/>
            <w:tcBorders>
              <w:top w:val="nil"/>
              <w:left w:val="nil"/>
              <w:bottom w:val="single" w:sz="4"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1,593.56 </w:t>
            </w:r>
          </w:p>
        </w:tc>
        <w:tc>
          <w:tcPr>
            <w:tcW w:w="852" w:type="dxa"/>
            <w:gridSpan w:val="2"/>
            <w:tcBorders>
              <w:top w:val="nil"/>
              <w:left w:val="nil"/>
              <w:bottom w:val="single" w:sz="4"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1,646.67 </w:t>
            </w:r>
          </w:p>
        </w:tc>
        <w:tc>
          <w:tcPr>
            <w:tcW w:w="941" w:type="dxa"/>
            <w:gridSpan w:val="2"/>
            <w:tcBorders>
              <w:top w:val="nil"/>
              <w:left w:val="nil"/>
              <w:bottom w:val="single" w:sz="4"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1,593.56 </w:t>
            </w:r>
          </w:p>
        </w:tc>
        <w:tc>
          <w:tcPr>
            <w:tcW w:w="941" w:type="dxa"/>
            <w:gridSpan w:val="2"/>
            <w:tcBorders>
              <w:top w:val="nil"/>
              <w:left w:val="nil"/>
              <w:bottom w:val="single" w:sz="4"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1,646.67 </w:t>
            </w:r>
          </w:p>
        </w:tc>
        <w:tc>
          <w:tcPr>
            <w:tcW w:w="941" w:type="dxa"/>
            <w:tcBorders>
              <w:top w:val="nil"/>
              <w:left w:val="nil"/>
              <w:bottom w:val="single" w:sz="4"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1,646.67 </w:t>
            </w:r>
          </w:p>
        </w:tc>
        <w:tc>
          <w:tcPr>
            <w:tcW w:w="941" w:type="dxa"/>
            <w:gridSpan w:val="2"/>
            <w:tcBorders>
              <w:top w:val="nil"/>
              <w:left w:val="nil"/>
              <w:bottom w:val="single" w:sz="4"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1,593.56 </w:t>
            </w:r>
          </w:p>
        </w:tc>
        <w:tc>
          <w:tcPr>
            <w:tcW w:w="941" w:type="dxa"/>
            <w:gridSpan w:val="3"/>
            <w:tcBorders>
              <w:top w:val="nil"/>
              <w:left w:val="nil"/>
              <w:bottom w:val="single" w:sz="4"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1,646.67 </w:t>
            </w:r>
          </w:p>
        </w:tc>
        <w:tc>
          <w:tcPr>
            <w:tcW w:w="881" w:type="dxa"/>
            <w:tcBorders>
              <w:top w:val="nil"/>
              <w:left w:val="nil"/>
              <w:bottom w:val="single" w:sz="4"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1,593.56 </w:t>
            </w:r>
          </w:p>
        </w:tc>
        <w:tc>
          <w:tcPr>
            <w:tcW w:w="852" w:type="dxa"/>
            <w:tcBorders>
              <w:top w:val="nil"/>
              <w:left w:val="nil"/>
              <w:bottom w:val="single" w:sz="4"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1,646.67 </w:t>
            </w:r>
          </w:p>
        </w:tc>
        <w:tc>
          <w:tcPr>
            <w:tcW w:w="1075" w:type="dxa"/>
            <w:gridSpan w:val="2"/>
            <w:tcBorders>
              <w:top w:val="nil"/>
              <w:left w:val="nil"/>
              <w:bottom w:val="single" w:sz="4" w:space="0" w:color="auto"/>
              <w:right w:val="single" w:sz="8" w:space="0" w:color="auto"/>
            </w:tcBorders>
            <w:shd w:val="clear" w:color="auto" w:fill="auto"/>
            <w:noWrap/>
            <w:vAlign w:val="bottom"/>
          </w:tcPr>
          <w:p w:rsidR="00F50475" w:rsidRPr="008358A5" w:rsidRDefault="00F50475" w:rsidP="00D54F2A">
            <w:pPr>
              <w:jc w:val="right"/>
              <w:rPr>
                <w:rFonts w:asciiTheme="minorHAnsi" w:hAnsiTheme="minorHAnsi" w:cs="Arial"/>
                <w:sz w:val="16"/>
                <w:szCs w:val="16"/>
              </w:rPr>
            </w:pPr>
            <w:r w:rsidRPr="008358A5">
              <w:rPr>
                <w:rFonts w:asciiTheme="minorHAnsi" w:hAnsiTheme="minorHAnsi" w:cs="Arial"/>
                <w:sz w:val="16"/>
                <w:szCs w:val="16"/>
              </w:rPr>
              <w:t>19,388.20</w:t>
            </w:r>
          </w:p>
        </w:tc>
      </w:tr>
      <w:tr w:rsidR="00F50475" w:rsidRPr="008358A5" w:rsidTr="00D54F2A">
        <w:trPr>
          <w:gridAfter w:val="1"/>
          <w:wAfter w:w="48" w:type="dxa"/>
          <w:trHeight w:val="255"/>
        </w:trPr>
        <w:tc>
          <w:tcPr>
            <w:tcW w:w="1990" w:type="dxa"/>
            <w:tcBorders>
              <w:top w:val="nil"/>
              <w:left w:val="single" w:sz="8" w:space="0" w:color="auto"/>
              <w:bottom w:val="single" w:sz="4" w:space="0" w:color="auto"/>
              <w:right w:val="single" w:sz="4" w:space="0" w:color="auto"/>
            </w:tcBorders>
            <w:shd w:val="clear" w:color="auto" w:fill="auto"/>
            <w:noWrap/>
            <w:vAlign w:val="bottom"/>
          </w:tcPr>
          <w:p w:rsidR="00F50475" w:rsidRPr="008358A5" w:rsidRDefault="00D54F2A" w:rsidP="00D54F2A">
            <w:pPr>
              <w:jc w:val="left"/>
              <w:rPr>
                <w:rFonts w:asciiTheme="minorHAnsi" w:hAnsiTheme="minorHAnsi" w:cs="Arial"/>
                <w:sz w:val="16"/>
                <w:szCs w:val="16"/>
              </w:rPr>
            </w:pPr>
            <w:r>
              <w:rPr>
                <w:rFonts w:asciiTheme="minorHAnsi" w:hAnsiTheme="minorHAnsi" w:cs="Arial"/>
                <w:sz w:val="16"/>
                <w:szCs w:val="16"/>
              </w:rPr>
              <w:t>Agua para r</w:t>
            </w:r>
            <w:r w:rsidR="00F50475" w:rsidRPr="008358A5">
              <w:rPr>
                <w:rFonts w:asciiTheme="minorHAnsi" w:hAnsiTheme="minorHAnsi" w:cs="Arial"/>
                <w:sz w:val="16"/>
                <w:szCs w:val="16"/>
              </w:rPr>
              <w:t>iego 2015</w:t>
            </w:r>
          </w:p>
        </w:tc>
        <w:tc>
          <w:tcPr>
            <w:tcW w:w="852" w:type="dxa"/>
            <w:tcBorders>
              <w:top w:val="nil"/>
              <w:left w:val="nil"/>
              <w:bottom w:val="single" w:sz="4" w:space="0" w:color="auto"/>
              <w:right w:val="single" w:sz="4" w:space="0" w:color="auto"/>
            </w:tcBorders>
            <w:shd w:val="clear" w:color="auto" w:fill="auto"/>
            <w:noWrap/>
            <w:vAlign w:val="bottom"/>
          </w:tcPr>
          <w:p w:rsidR="00F50475" w:rsidRPr="008358A5" w:rsidRDefault="00F50475" w:rsidP="00D54F2A">
            <w:pPr>
              <w:jc w:val="right"/>
              <w:rPr>
                <w:rFonts w:asciiTheme="minorHAnsi" w:hAnsiTheme="minorHAnsi" w:cs="Arial"/>
                <w:sz w:val="16"/>
                <w:szCs w:val="16"/>
              </w:rPr>
            </w:pPr>
            <w:r w:rsidRPr="008358A5">
              <w:rPr>
                <w:rFonts w:asciiTheme="minorHAnsi" w:hAnsiTheme="minorHAnsi" w:cs="Arial"/>
                <w:sz w:val="16"/>
                <w:szCs w:val="16"/>
              </w:rPr>
              <w:t>7,572.06</w:t>
            </w:r>
          </w:p>
        </w:tc>
        <w:tc>
          <w:tcPr>
            <w:tcW w:w="940" w:type="dxa"/>
            <w:tcBorders>
              <w:top w:val="nil"/>
              <w:left w:val="nil"/>
              <w:bottom w:val="single" w:sz="4"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6,839.50 </w:t>
            </w:r>
          </w:p>
        </w:tc>
        <w:tc>
          <w:tcPr>
            <w:tcW w:w="852" w:type="dxa"/>
            <w:tcBorders>
              <w:top w:val="nil"/>
              <w:left w:val="nil"/>
              <w:bottom w:val="single" w:sz="4"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7,572.06 </w:t>
            </w:r>
          </w:p>
        </w:tc>
        <w:tc>
          <w:tcPr>
            <w:tcW w:w="852" w:type="dxa"/>
            <w:gridSpan w:val="3"/>
            <w:tcBorders>
              <w:top w:val="nil"/>
              <w:left w:val="nil"/>
              <w:bottom w:val="single" w:sz="4"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7,327.95 </w:t>
            </w:r>
          </w:p>
        </w:tc>
        <w:tc>
          <w:tcPr>
            <w:tcW w:w="852" w:type="dxa"/>
            <w:gridSpan w:val="2"/>
            <w:tcBorders>
              <w:top w:val="nil"/>
              <w:left w:val="nil"/>
              <w:bottom w:val="single" w:sz="4"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   </w:t>
            </w:r>
          </w:p>
        </w:tc>
        <w:tc>
          <w:tcPr>
            <w:tcW w:w="941" w:type="dxa"/>
            <w:gridSpan w:val="2"/>
            <w:tcBorders>
              <w:top w:val="nil"/>
              <w:left w:val="nil"/>
              <w:bottom w:val="single" w:sz="4"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   </w:t>
            </w:r>
          </w:p>
        </w:tc>
        <w:tc>
          <w:tcPr>
            <w:tcW w:w="941" w:type="dxa"/>
            <w:gridSpan w:val="2"/>
            <w:tcBorders>
              <w:top w:val="nil"/>
              <w:left w:val="nil"/>
              <w:bottom w:val="single" w:sz="4"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   </w:t>
            </w:r>
          </w:p>
        </w:tc>
        <w:tc>
          <w:tcPr>
            <w:tcW w:w="941" w:type="dxa"/>
            <w:tcBorders>
              <w:top w:val="nil"/>
              <w:left w:val="nil"/>
              <w:bottom w:val="single" w:sz="4"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   </w:t>
            </w:r>
          </w:p>
        </w:tc>
        <w:tc>
          <w:tcPr>
            <w:tcW w:w="941" w:type="dxa"/>
            <w:gridSpan w:val="2"/>
            <w:tcBorders>
              <w:top w:val="nil"/>
              <w:left w:val="nil"/>
              <w:bottom w:val="single" w:sz="4"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   </w:t>
            </w:r>
          </w:p>
        </w:tc>
        <w:tc>
          <w:tcPr>
            <w:tcW w:w="941" w:type="dxa"/>
            <w:gridSpan w:val="3"/>
            <w:tcBorders>
              <w:top w:val="nil"/>
              <w:left w:val="nil"/>
              <w:bottom w:val="single" w:sz="4"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   </w:t>
            </w:r>
          </w:p>
        </w:tc>
        <w:tc>
          <w:tcPr>
            <w:tcW w:w="881" w:type="dxa"/>
            <w:tcBorders>
              <w:top w:val="nil"/>
              <w:left w:val="nil"/>
              <w:bottom w:val="single" w:sz="4"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7,327.95 </w:t>
            </w:r>
          </w:p>
        </w:tc>
        <w:tc>
          <w:tcPr>
            <w:tcW w:w="852" w:type="dxa"/>
            <w:tcBorders>
              <w:top w:val="nil"/>
              <w:left w:val="nil"/>
              <w:bottom w:val="single" w:sz="4"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7,572.06 </w:t>
            </w:r>
          </w:p>
        </w:tc>
        <w:tc>
          <w:tcPr>
            <w:tcW w:w="1075" w:type="dxa"/>
            <w:gridSpan w:val="2"/>
            <w:tcBorders>
              <w:top w:val="nil"/>
              <w:left w:val="nil"/>
              <w:bottom w:val="single" w:sz="4" w:space="0" w:color="auto"/>
              <w:right w:val="single" w:sz="8" w:space="0" w:color="auto"/>
            </w:tcBorders>
            <w:shd w:val="clear" w:color="auto" w:fill="auto"/>
            <w:noWrap/>
            <w:vAlign w:val="bottom"/>
          </w:tcPr>
          <w:p w:rsidR="00F50475" w:rsidRPr="008358A5" w:rsidRDefault="00F50475" w:rsidP="00D54F2A">
            <w:pPr>
              <w:jc w:val="right"/>
              <w:rPr>
                <w:rFonts w:asciiTheme="minorHAnsi" w:hAnsiTheme="minorHAnsi" w:cs="Arial"/>
                <w:sz w:val="16"/>
                <w:szCs w:val="16"/>
              </w:rPr>
            </w:pPr>
            <w:r w:rsidRPr="008358A5">
              <w:rPr>
                <w:rFonts w:asciiTheme="minorHAnsi" w:hAnsiTheme="minorHAnsi" w:cs="Arial"/>
                <w:sz w:val="16"/>
                <w:szCs w:val="16"/>
              </w:rPr>
              <w:t>44,211.57</w:t>
            </w:r>
          </w:p>
        </w:tc>
      </w:tr>
      <w:tr w:rsidR="00F50475" w:rsidRPr="008358A5" w:rsidTr="00D54F2A">
        <w:trPr>
          <w:gridAfter w:val="1"/>
          <w:wAfter w:w="48" w:type="dxa"/>
          <w:trHeight w:val="270"/>
        </w:trPr>
        <w:tc>
          <w:tcPr>
            <w:tcW w:w="1990" w:type="dxa"/>
            <w:tcBorders>
              <w:top w:val="nil"/>
              <w:left w:val="single" w:sz="8" w:space="0" w:color="auto"/>
              <w:bottom w:val="single" w:sz="8"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Otros usos</w:t>
            </w:r>
          </w:p>
        </w:tc>
        <w:tc>
          <w:tcPr>
            <w:tcW w:w="852" w:type="dxa"/>
            <w:tcBorders>
              <w:top w:val="nil"/>
              <w:left w:val="nil"/>
              <w:bottom w:val="single" w:sz="8" w:space="0" w:color="auto"/>
              <w:right w:val="single" w:sz="4" w:space="0" w:color="auto"/>
            </w:tcBorders>
            <w:shd w:val="clear" w:color="auto" w:fill="auto"/>
            <w:noWrap/>
            <w:vAlign w:val="bottom"/>
          </w:tcPr>
          <w:p w:rsidR="00F50475" w:rsidRPr="008358A5" w:rsidRDefault="00F50475" w:rsidP="00D54F2A">
            <w:pPr>
              <w:jc w:val="right"/>
              <w:rPr>
                <w:rFonts w:asciiTheme="minorHAnsi" w:hAnsiTheme="minorHAnsi" w:cs="Arial"/>
                <w:sz w:val="16"/>
                <w:szCs w:val="16"/>
              </w:rPr>
            </w:pPr>
            <w:r w:rsidRPr="008358A5">
              <w:rPr>
                <w:rFonts w:asciiTheme="minorHAnsi" w:hAnsiTheme="minorHAnsi" w:cs="Arial"/>
                <w:sz w:val="16"/>
                <w:szCs w:val="16"/>
              </w:rPr>
              <w:t>0.00</w:t>
            </w:r>
          </w:p>
        </w:tc>
        <w:tc>
          <w:tcPr>
            <w:tcW w:w="940" w:type="dxa"/>
            <w:tcBorders>
              <w:top w:val="nil"/>
              <w:left w:val="nil"/>
              <w:bottom w:val="single" w:sz="8"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   </w:t>
            </w:r>
          </w:p>
        </w:tc>
        <w:tc>
          <w:tcPr>
            <w:tcW w:w="852" w:type="dxa"/>
            <w:tcBorders>
              <w:top w:val="nil"/>
              <w:left w:val="nil"/>
              <w:bottom w:val="single" w:sz="8"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   </w:t>
            </w:r>
          </w:p>
        </w:tc>
        <w:tc>
          <w:tcPr>
            <w:tcW w:w="852" w:type="dxa"/>
            <w:gridSpan w:val="3"/>
            <w:tcBorders>
              <w:top w:val="nil"/>
              <w:left w:val="nil"/>
              <w:bottom w:val="single" w:sz="8"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   </w:t>
            </w:r>
          </w:p>
        </w:tc>
        <w:tc>
          <w:tcPr>
            <w:tcW w:w="852" w:type="dxa"/>
            <w:gridSpan w:val="2"/>
            <w:tcBorders>
              <w:top w:val="nil"/>
              <w:left w:val="nil"/>
              <w:bottom w:val="single" w:sz="8"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   </w:t>
            </w:r>
          </w:p>
        </w:tc>
        <w:tc>
          <w:tcPr>
            <w:tcW w:w="941" w:type="dxa"/>
            <w:gridSpan w:val="2"/>
            <w:tcBorders>
              <w:top w:val="nil"/>
              <w:left w:val="nil"/>
              <w:bottom w:val="single" w:sz="8"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   </w:t>
            </w:r>
          </w:p>
        </w:tc>
        <w:tc>
          <w:tcPr>
            <w:tcW w:w="941" w:type="dxa"/>
            <w:gridSpan w:val="2"/>
            <w:tcBorders>
              <w:top w:val="nil"/>
              <w:left w:val="nil"/>
              <w:bottom w:val="single" w:sz="8"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   </w:t>
            </w:r>
          </w:p>
        </w:tc>
        <w:tc>
          <w:tcPr>
            <w:tcW w:w="941" w:type="dxa"/>
            <w:tcBorders>
              <w:top w:val="nil"/>
              <w:left w:val="nil"/>
              <w:bottom w:val="single" w:sz="8"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   </w:t>
            </w:r>
          </w:p>
        </w:tc>
        <w:tc>
          <w:tcPr>
            <w:tcW w:w="941" w:type="dxa"/>
            <w:gridSpan w:val="2"/>
            <w:tcBorders>
              <w:top w:val="nil"/>
              <w:left w:val="nil"/>
              <w:bottom w:val="single" w:sz="8"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   </w:t>
            </w:r>
          </w:p>
        </w:tc>
        <w:tc>
          <w:tcPr>
            <w:tcW w:w="941" w:type="dxa"/>
            <w:gridSpan w:val="3"/>
            <w:tcBorders>
              <w:top w:val="nil"/>
              <w:left w:val="nil"/>
              <w:bottom w:val="single" w:sz="8"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   </w:t>
            </w:r>
          </w:p>
        </w:tc>
        <w:tc>
          <w:tcPr>
            <w:tcW w:w="881" w:type="dxa"/>
            <w:tcBorders>
              <w:top w:val="nil"/>
              <w:left w:val="nil"/>
              <w:bottom w:val="single" w:sz="8"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   </w:t>
            </w:r>
          </w:p>
        </w:tc>
        <w:tc>
          <w:tcPr>
            <w:tcW w:w="852" w:type="dxa"/>
            <w:tcBorders>
              <w:top w:val="nil"/>
              <w:left w:val="nil"/>
              <w:bottom w:val="single" w:sz="8"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   </w:t>
            </w:r>
          </w:p>
        </w:tc>
        <w:tc>
          <w:tcPr>
            <w:tcW w:w="1075" w:type="dxa"/>
            <w:gridSpan w:val="2"/>
            <w:tcBorders>
              <w:top w:val="nil"/>
              <w:left w:val="nil"/>
              <w:bottom w:val="single" w:sz="8" w:space="0" w:color="auto"/>
              <w:right w:val="single" w:sz="8" w:space="0" w:color="auto"/>
            </w:tcBorders>
            <w:shd w:val="clear" w:color="auto" w:fill="auto"/>
            <w:noWrap/>
            <w:vAlign w:val="bottom"/>
          </w:tcPr>
          <w:p w:rsidR="00F50475" w:rsidRPr="008358A5" w:rsidRDefault="00F50475" w:rsidP="00D54F2A">
            <w:pPr>
              <w:jc w:val="right"/>
              <w:rPr>
                <w:rFonts w:asciiTheme="minorHAnsi" w:hAnsiTheme="minorHAnsi" w:cs="Arial"/>
                <w:sz w:val="16"/>
                <w:szCs w:val="16"/>
              </w:rPr>
            </w:pPr>
          </w:p>
        </w:tc>
      </w:tr>
      <w:tr w:rsidR="00F50475" w:rsidRPr="008358A5" w:rsidTr="00D54F2A">
        <w:trPr>
          <w:gridAfter w:val="1"/>
          <w:wAfter w:w="48" w:type="dxa"/>
          <w:trHeight w:val="270"/>
        </w:trPr>
        <w:tc>
          <w:tcPr>
            <w:tcW w:w="1990" w:type="dxa"/>
            <w:tcBorders>
              <w:top w:val="nil"/>
              <w:left w:val="single" w:sz="8" w:space="0" w:color="auto"/>
              <w:bottom w:val="single" w:sz="8"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b/>
                <w:bCs/>
                <w:sz w:val="16"/>
                <w:szCs w:val="16"/>
              </w:rPr>
            </w:pPr>
            <w:r w:rsidRPr="008358A5">
              <w:rPr>
                <w:rFonts w:asciiTheme="minorHAnsi" w:hAnsiTheme="minorHAnsi" w:cs="Arial"/>
                <w:b/>
                <w:bCs/>
                <w:sz w:val="16"/>
                <w:szCs w:val="16"/>
              </w:rPr>
              <w:t>T</w:t>
            </w:r>
            <w:r w:rsidR="00D54F2A" w:rsidRPr="008358A5">
              <w:rPr>
                <w:rFonts w:asciiTheme="minorHAnsi" w:hAnsiTheme="minorHAnsi" w:cs="Arial"/>
                <w:b/>
                <w:bCs/>
                <w:sz w:val="16"/>
                <w:szCs w:val="16"/>
              </w:rPr>
              <w:t xml:space="preserve">otal demanda </w:t>
            </w:r>
            <w:r w:rsidRPr="008358A5">
              <w:rPr>
                <w:rFonts w:asciiTheme="minorHAnsi" w:hAnsiTheme="minorHAnsi" w:cs="Arial"/>
                <w:b/>
                <w:bCs/>
                <w:sz w:val="16"/>
                <w:szCs w:val="16"/>
              </w:rPr>
              <w:t>2015</w:t>
            </w:r>
          </w:p>
        </w:tc>
        <w:tc>
          <w:tcPr>
            <w:tcW w:w="852" w:type="dxa"/>
            <w:tcBorders>
              <w:top w:val="nil"/>
              <w:left w:val="nil"/>
              <w:bottom w:val="single" w:sz="8" w:space="0" w:color="auto"/>
              <w:right w:val="single" w:sz="4" w:space="0" w:color="auto"/>
            </w:tcBorders>
            <w:shd w:val="clear" w:color="auto" w:fill="auto"/>
            <w:noWrap/>
            <w:vAlign w:val="bottom"/>
          </w:tcPr>
          <w:p w:rsidR="00F50475" w:rsidRPr="008358A5" w:rsidRDefault="00F50475" w:rsidP="00D54F2A">
            <w:pPr>
              <w:jc w:val="right"/>
              <w:rPr>
                <w:rFonts w:asciiTheme="minorHAnsi" w:hAnsiTheme="minorHAnsi" w:cs="Arial"/>
                <w:b/>
                <w:bCs/>
                <w:sz w:val="16"/>
                <w:szCs w:val="16"/>
              </w:rPr>
            </w:pPr>
            <w:r w:rsidRPr="008358A5">
              <w:rPr>
                <w:rFonts w:asciiTheme="minorHAnsi" w:hAnsiTheme="minorHAnsi" w:cs="Arial"/>
                <w:b/>
                <w:bCs/>
                <w:sz w:val="16"/>
                <w:szCs w:val="16"/>
              </w:rPr>
              <w:t>9,218.72</w:t>
            </w:r>
          </w:p>
        </w:tc>
        <w:tc>
          <w:tcPr>
            <w:tcW w:w="940" w:type="dxa"/>
            <w:tcBorders>
              <w:top w:val="nil"/>
              <w:left w:val="nil"/>
              <w:bottom w:val="single" w:sz="8" w:space="0" w:color="auto"/>
              <w:right w:val="single" w:sz="4" w:space="0" w:color="auto"/>
            </w:tcBorders>
            <w:shd w:val="clear" w:color="auto" w:fill="auto"/>
            <w:noWrap/>
            <w:vAlign w:val="bottom"/>
          </w:tcPr>
          <w:p w:rsidR="00F50475" w:rsidRPr="008358A5" w:rsidRDefault="00F50475" w:rsidP="00D54F2A">
            <w:pPr>
              <w:jc w:val="right"/>
              <w:rPr>
                <w:rFonts w:asciiTheme="minorHAnsi" w:hAnsiTheme="minorHAnsi" w:cs="Arial"/>
                <w:b/>
                <w:bCs/>
                <w:sz w:val="16"/>
                <w:szCs w:val="16"/>
              </w:rPr>
            </w:pPr>
            <w:r w:rsidRPr="008358A5">
              <w:rPr>
                <w:rFonts w:asciiTheme="minorHAnsi" w:hAnsiTheme="minorHAnsi" w:cs="Arial"/>
                <w:b/>
                <w:bCs/>
                <w:sz w:val="16"/>
                <w:szCs w:val="16"/>
              </w:rPr>
              <w:t>8,326.81</w:t>
            </w:r>
          </w:p>
        </w:tc>
        <w:tc>
          <w:tcPr>
            <w:tcW w:w="852" w:type="dxa"/>
            <w:tcBorders>
              <w:top w:val="nil"/>
              <w:left w:val="nil"/>
              <w:bottom w:val="single" w:sz="8" w:space="0" w:color="auto"/>
              <w:right w:val="single" w:sz="4" w:space="0" w:color="auto"/>
            </w:tcBorders>
            <w:shd w:val="clear" w:color="auto" w:fill="auto"/>
            <w:noWrap/>
            <w:vAlign w:val="bottom"/>
          </w:tcPr>
          <w:p w:rsidR="00F50475" w:rsidRPr="008358A5" w:rsidRDefault="00F50475" w:rsidP="00D54F2A">
            <w:pPr>
              <w:jc w:val="right"/>
              <w:rPr>
                <w:rFonts w:asciiTheme="minorHAnsi" w:hAnsiTheme="minorHAnsi" w:cs="Arial"/>
                <w:b/>
                <w:bCs/>
                <w:sz w:val="16"/>
                <w:szCs w:val="16"/>
              </w:rPr>
            </w:pPr>
            <w:r w:rsidRPr="008358A5">
              <w:rPr>
                <w:rFonts w:asciiTheme="minorHAnsi" w:hAnsiTheme="minorHAnsi" w:cs="Arial"/>
                <w:b/>
                <w:bCs/>
                <w:sz w:val="16"/>
                <w:szCs w:val="16"/>
              </w:rPr>
              <w:t>9,218.72</w:t>
            </w:r>
          </w:p>
        </w:tc>
        <w:tc>
          <w:tcPr>
            <w:tcW w:w="852" w:type="dxa"/>
            <w:gridSpan w:val="3"/>
            <w:tcBorders>
              <w:top w:val="nil"/>
              <w:left w:val="nil"/>
              <w:bottom w:val="single" w:sz="8" w:space="0" w:color="auto"/>
              <w:right w:val="single" w:sz="4" w:space="0" w:color="auto"/>
            </w:tcBorders>
            <w:shd w:val="clear" w:color="auto" w:fill="auto"/>
            <w:noWrap/>
            <w:vAlign w:val="bottom"/>
          </w:tcPr>
          <w:p w:rsidR="00F50475" w:rsidRPr="008358A5" w:rsidRDefault="00F50475" w:rsidP="00D54F2A">
            <w:pPr>
              <w:jc w:val="right"/>
              <w:rPr>
                <w:rFonts w:asciiTheme="minorHAnsi" w:hAnsiTheme="minorHAnsi" w:cs="Arial"/>
                <w:b/>
                <w:bCs/>
                <w:sz w:val="16"/>
                <w:szCs w:val="16"/>
              </w:rPr>
            </w:pPr>
            <w:r w:rsidRPr="008358A5">
              <w:rPr>
                <w:rFonts w:asciiTheme="minorHAnsi" w:hAnsiTheme="minorHAnsi" w:cs="Arial"/>
                <w:b/>
                <w:bCs/>
                <w:sz w:val="16"/>
                <w:szCs w:val="16"/>
              </w:rPr>
              <w:t>8,921.51</w:t>
            </w:r>
          </w:p>
        </w:tc>
        <w:tc>
          <w:tcPr>
            <w:tcW w:w="852" w:type="dxa"/>
            <w:gridSpan w:val="2"/>
            <w:tcBorders>
              <w:top w:val="nil"/>
              <w:left w:val="nil"/>
              <w:bottom w:val="single" w:sz="8" w:space="0" w:color="auto"/>
              <w:right w:val="single" w:sz="4" w:space="0" w:color="auto"/>
            </w:tcBorders>
            <w:shd w:val="clear" w:color="auto" w:fill="auto"/>
            <w:noWrap/>
            <w:vAlign w:val="bottom"/>
          </w:tcPr>
          <w:p w:rsidR="00F50475" w:rsidRPr="008358A5" w:rsidRDefault="00F50475" w:rsidP="00D54F2A">
            <w:pPr>
              <w:jc w:val="right"/>
              <w:rPr>
                <w:rFonts w:asciiTheme="minorHAnsi" w:hAnsiTheme="minorHAnsi" w:cs="Arial"/>
                <w:b/>
                <w:bCs/>
                <w:sz w:val="16"/>
                <w:szCs w:val="16"/>
              </w:rPr>
            </w:pPr>
            <w:r w:rsidRPr="008358A5">
              <w:rPr>
                <w:rFonts w:asciiTheme="minorHAnsi" w:hAnsiTheme="minorHAnsi" w:cs="Arial"/>
                <w:b/>
                <w:bCs/>
                <w:sz w:val="16"/>
                <w:szCs w:val="16"/>
              </w:rPr>
              <w:t>1,646.67</w:t>
            </w:r>
          </w:p>
        </w:tc>
        <w:tc>
          <w:tcPr>
            <w:tcW w:w="941" w:type="dxa"/>
            <w:gridSpan w:val="2"/>
            <w:tcBorders>
              <w:top w:val="nil"/>
              <w:left w:val="nil"/>
              <w:bottom w:val="single" w:sz="8" w:space="0" w:color="auto"/>
              <w:right w:val="single" w:sz="4" w:space="0" w:color="auto"/>
            </w:tcBorders>
            <w:shd w:val="clear" w:color="auto" w:fill="auto"/>
            <w:noWrap/>
            <w:vAlign w:val="bottom"/>
          </w:tcPr>
          <w:p w:rsidR="00F50475" w:rsidRPr="008358A5" w:rsidRDefault="00F50475" w:rsidP="00D54F2A">
            <w:pPr>
              <w:jc w:val="right"/>
              <w:rPr>
                <w:rFonts w:asciiTheme="minorHAnsi" w:hAnsiTheme="minorHAnsi" w:cs="Arial"/>
                <w:b/>
                <w:bCs/>
                <w:sz w:val="16"/>
                <w:szCs w:val="16"/>
              </w:rPr>
            </w:pPr>
            <w:r w:rsidRPr="008358A5">
              <w:rPr>
                <w:rFonts w:asciiTheme="minorHAnsi" w:hAnsiTheme="minorHAnsi" w:cs="Arial"/>
                <w:b/>
                <w:bCs/>
                <w:sz w:val="16"/>
                <w:szCs w:val="16"/>
              </w:rPr>
              <w:t>1,593.56</w:t>
            </w:r>
          </w:p>
        </w:tc>
        <w:tc>
          <w:tcPr>
            <w:tcW w:w="941" w:type="dxa"/>
            <w:gridSpan w:val="2"/>
            <w:tcBorders>
              <w:top w:val="nil"/>
              <w:left w:val="nil"/>
              <w:bottom w:val="single" w:sz="8" w:space="0" w:color="auto"/>
              <w:right w:val="single" w:sz="4" w:space="0" w:color="auto"/>
            </w:tcBorders>
            <w:shd w:val="clear" w:color="auto" w:fill="auto"/>
            <w:noWrap/>
            <w:vAlign w:val="bottom"/>
          </w:tcPr>
          <w:p w:rsidR="00F50475" w:rsidRPr="008358A5" w:rsidRDefault="00F50475" w:rsidP="00D54F2A">
            <w:pPr>
              <w:jc w:val="right"/>
              <w:rPr>
                <w:rFonts w:asciiTheme="minorHAnsi" w:hAnsiTheme="minorHAnsi" w:cs="Arial"/>
                <w:b/>
                <w:bCs/>
                <w:sz w:val="16"/>
                <w:szCs w:val="16"/>
              </w:rPr>
            </w:pPr>
            <w:r w:rsidRPr="008358A5">
              <w:rPr>
                <w:rFonts w:asciiTheme="minorHAnsi" w:hAnsiTheme="minorHAnsi" w:cs="Arial"/>
                <w:b/>
                <w:bCs/>
                <w:sz w:val="16"/>
                <w:szCs w:val="16"/>
              </w:rPr>
              <w:t>1,646.67</w:t>
            </w:r>
          </w:p>
        </w:tc>
        <w:tc>
          <w:tcPr>
            <w:tcW w:w="941" w:type="dxa"/>
            <w:tcBorders>
              <w:top w:val="nil"/>
              <w:left w:val="nil"/>
              <w:bottom w:val="single" w:sz="8" w:space="0" w:color="auto"/>
              <w:right w:val="single" w:sz="4" w:space="0" w:color="auto"/>
            </w:tcBorders>
            <w:shd w:val="clear" w:color="auto" w:fill="auto"/>
            <w:noWrap/>
            <w:vAlign w:val="bottom"/>
          </w:tcPr>
          <w:p w:rsidR="00F50475" w:rsidRPr="008358A5" w:rsidRDefault="00F50475" w:rsidP="00D54F2A">
            <w:pPr>
              <w:jc w:val="right"/>
              <w:rPr>
                <w:rFonts w:asciiTheme="minorHAnsi" w:hAnsiTheme="minorHAnsi" w:cs="Arial"/>
                <w:b/>
                <w:bCs/>
                <w:sz w:val="16"/>
                <w:szCs w:val="16"/>
              </w:rPr>
            </w:pPr>
            <w:r w:rsidRPr="008358A5">
              <w:rPr>
                <w:rFonts w:asciiTheme="minorHAnsi" w:hAnsiTheme="minorHAnsi" w:cs="Arial"/>
                <w:b/>
                <w:bCs/>
                <w:sz w:val="16"/>
                <w:szCs w:val="16"/>
              </w:rPr>
              <w:t>1,646.67</w:t>
            </w:r>
          </w:p>
        </w:tc>
        <w:tc>
          <w:tcPr>
            <w:tcW w:w="941" w:type="dxa"/>
            <w:gridSpan w:val="2"/>
            <w:tcBorders>
              <w:top w:val="nil"/>
              <w:left w:val="nil"/>
              <w:bottom w:val="single" w:sz="8" w:space="0" w:color="auto"/>
              <w:right w:val="single" w:sz="4" w:space="0" w:color="auto"/>
            </w:tcBorders>
            <w:shd w:val="clear" w:color="auto" w:fill="auto"/>
            <w:noWrap/>
            <w:vAlign w:val="bottom"/>
          </w:tcPr>
          <w:p w:rsidR="00F50475" w:rsidRPr="008358A5" w:rsidRDefault="00F50475" w:rsidP="00D54F2A">
            <w:pPr>
              <w:jc w:val="right"/>
              <w:rPr>
                <w:rFonts w:asciiTheme="minorHAnsi" w:hAnsiTheme="minorHAnsi" w:cs="Arial"/>
                <w:b/>
                <w:bCs/>
                <w:sz w:val="16"/>
                <w:szCs w:val="16"/>
              </w:rPr>
            </w:pPr>
            <w:r w:rsidRPr="008358A5">
              <w:rPr>
                <w:rFonts w:asciiTheme="minorHAnsi" w:hAnsiTheme="minorHAnsi" w:cs="Arial"/>
                <w:b/>
                <w:bCs/>
                <w:sz w:val="16"/>
                <w:szCs w:val="16"/>
              </w:rPr>
              <w:t>1,593.56</w:t>
            </w:r>
          </w:p>
        </w:tc>
        <w:tc>
          <w:tcPr>
            <w:tcW w:w="941" w:type="dxa"/>
            <w:gridSpan w:val="3"/>
            <w:tcBorders>
              <w:top w:val="nil"/>
              <w:left w:val="nil"/>
              <w:bottom w:val="single" w:sz="8" w:space="0" w:color="auto"/>
              <w:right w:val="single" w:sz="4" w:space="0" w:color="auto"/>
            </w:tcBorders>
            <w:shd w:val="clear" w:color="auto" w:fill="auto"/>
            <w:noWrap/>
            <w:vAlign w:val="bottom"/>
          </w:tcPr>
          <w:p w:rsidR="00F50475" w:rsidRPr="008358A5" w:rsidRDefault="00F50475" w:rsidP="00D54F2A">
            <w:pPr>
              <w:jc w:val="right"/>
              <w:rPr>
                <w:rFonts w:asciiTheme="minorHAnsi" w:hAnsiTheme="minorHAnsi" w:cs="Arial"/>
                <w:b/>
                <w:bCs/>
                <w:sz w:val="16"/>
                <w:szCs w:val="16"/>
              </w:rPr>
            </w:pPr>
            <w:r w:rsidRPr="008358A5">
              <w:rPr>
                <w:rFonts w:asciiTheme="minorHAnsi" w:hAnsiTheme="minorHAnsi" w:cs="Arial"/>
                <w:b/>
                <w:bCs/>
                <w:sz w:val="16"/>
                <w:szCs w:val="16"/>
              </w:rPr>
              <w:t>1,646.67</w:t>
            </w:r>
          </w:p>
        </w:tc>
        <w:tc>
          <w:tcPr>
            <w:tcW w:w="881" w:type="dxa"/>
            <w:tcBorders>
              <w:top w:val="nil"/>
              <w:left w:val="nil"/>
              <w:bottom w:val="single" w:sz="8" w:space="0" w:color="auto"/>
              <w:right w:val="single" w:sz="4" w:space="0" w:color="auto"/>
            </w:tcBorders>
            <w:shd w:val="clear" w:color="auto" w:fill="auto"/>
            <w:noWrap/>
            <w:vAlign w:val="bottom"/>
          </w:tcPr>
          <w:p w:rsidR="00F50475" w:rsidRPr="008358A5" w:rsidRDefault="00F50475" w:rsidP="00D54F2A">
            <w:pPr>
              <w:jc w:val="right"/>
              <w:rPr>
                <w:rFonts w:asciiTheme="minorHAnsi" w:hAnsiTheme="minorHAnsi" w:cs="Arial"/>
                <w:b/>
                <w:bCs/>
                <w:sz w:val="16"/>
                <w:szCs w:val="16"/>
              </w:rPr>
            </w:pPr>
            <w:r w:rsidRPr="008358A5">
              <w:rPr>
                <w:rFonts w:asciiTheme="minorHAnsi" w:hAnsiTheme="minorHAnsi" w:cs="Arial"/>
                <w:b/>
                <w:bCs/>
                <w:sz w:val="16"/>
                <w:szCs w:val="16"/>
              </w:rPr>
              <w:t>8,921.51</w:t>
            </w:r>
          </w:p>
        </w:tc>
        <w:tc>
          <w:tcPr>
            <w:tcW w:w="852" w:type="dxa"/>
            <w:tcBorders>
              <w:top w:val="nil"/>
              <w:left w:val="nil"/>
              <w:bottom w:val="single" w:sz="8" w:space="0" w:color="auto"/>
              <w:right w:val="single" w:sz="4" w:space="0" w:color="auto"/>
            </w:tcBorders>
            <w:shd w:val="clear" w:color="auto" w:fill="auto"/>
            <w:noWrap/>
            <w:vAlign w:val="bottom"/>
          </w:tcPr>
          <w:p w:rsidR="00F50475" w:rsidRPr="008358A5" w:rsidRDefault="00F50475" w:rsidP="00D54F2A">
            <w:pPr>
              <w:jc w:val="right"/>
              <w:rPr>
                <w:rFonts w:asciiTheme="minorHAnsi" w:hAnsiTheme="minorHAnsi" w:cs="Arial"/>
                <w:b/>
                <w:bCs/>
                <w:sz w:val="16"/>
                <w:szCs w:val="16"/>
              </w:rPr>
            </w:pPr>
            <w:r w:rsidRPr="008358A5">
              <w:rPr>
                <w:rFonts w:asciiTheme="minorHAnsi" w:hAnsiTheme="minorHAnsi" w:cs="Arial"/>
                <w:b/>
                <w:bCs/>
                <w:sz w:val="16"/>
                <w:szCs w:val="16"/>
              </w:rPr>
              <w:t>9,218.72</w:t>
            </w:r>
          </w:p>
        </w:tc>
        <w:tc>
          <w:tcPr>
            <w:tcW w:w="1075" w:type="dxa"/>
            <w:gridSpan w:val="2"/>
            <w:tcBorders>
              <w:top w:val="nil"/>
              <w:left w:val="nil"/>
              <w:bottom w:val="single" w:sz="8" w:space="0" w:color="auto"/>
              <w:right w:val="single" w:sz="8" w:space="0" w:color="auto"/>
            </w:tcBorders>
            <w:shd w:val="clear" w:color="auto" w:fill="auto"/>
            <w:noWrap/>
            <w:vAlign w:val="bottom"/>
          </w:tcPr>
          <w:p w:rsidR="00F50475" w:rsidRPr="008358A5" w:rsidRDefault="00F50475" w:rsidP="00D54F2A">
            <w:pPr>
              <w:jc w:val="right"/>
              <w:rPr>
                <w:rFonts w:asciiTheme="minorHAnsi" w:hAnsiTheme="minorHAnsi" w:cs="Arial"/>
                <w:b/>
                <w:bCs/>
                <w:sz w:val="16"/>
                <w:szCs w:val="16"/>
              </w:rPr>
            </w:pPr>
            <w:r w:rsidRPr="008358A5">
              <w:rPr>
                <w:rFonts w:asciiTheme="minorHAnsi" w:hAnsiTheme="minorHAnsi" w:cs="Arial"/>
                <w:b/>
                <w:bCs/>
                <w:sz w:val="16"/>
                <w:szCs w:val="16"/>
              </w:rPr>
              <w:t>63,599.77</w:t>
            </w:r>
          </w:p>
        </w:tc>
      </w:tr>
      <w:tr w:rsidR="00F50475" w:rsidRPr="008358A5" w:rsidTr="00D54F2A">
        <w:trPr>
          <w:gridAfter w:val="1"/>
          <w:wAfter w:w="48" w:type="dxa"/>
          <w:trHeight w:val="270"/>
        </w:trPr>
        <w:tc>
          <w:tcPr>
            <w:tcW w:w="1990" w:type="dxa"/>
            <w:tcBorders>
              <w:top w:val="nil"/>
              <w:left w:val="single" w:sz="8" w:space="0" w:color="auto"/>
              <w:bottom w:val="nil"/>
              <w:right w:val="single" w:sz="4" w:space="0" w:color="auto"/>
            </w:tcBorders>
            <w:shd w:val="clear" w:color="auto" w:fill="auto"/>
            <w:vAlign w:val="bottom"/>
          </w:tcPr>
          <w:p w:rsidR="00F50475" w:rsidRPr="008358A5" w:rsidRDefault="00F50475" w:rsidP="00D54F2A">
            <w:pPr>
              <w:jc w:val="left"/>
              <w:rPr>
                <w:rFonts w:asciiTheme="minorHAnsi" w:hAnsiTheme="minorHAnsi" w:cs="Arial"/>
                <w:b/>
                <w:bCs/>
                <w:sz w:val="16"/>
                <w:szCs w:val="16"/>
              </w:rPr>
            </w:pPr>
            <w:r w:rsidRPr="008358A5">
              <w:rPr>
                <w:rFonts w:asciiTheme="minorHAnsi" w:hAnsiTheme="minorHAnsi" w:cs="Arial"/>
                <w:b/>
                <w:bCs/>
                <w:sz w:val="16"/>
                <w:szCs w:val="16"/>
              </w:rPr>
              <w:t>B</w:t>
            </w:r>
            <w:r w:rsidR="00D54F2A" w:rsidRPr="008358A5">
              <w:rPr>
                <w:rFonts w:asciiTheme="minorHAnsi" w:hAnsiTheme="minorHAnsi" w:cs="Arial"/>
                <w:b/>
                <w:bCs/>
                <w:sz w:val="16"/>
                <w:szCs w:val="16"/>
              </w:rPr>
              <w:t xml:space="preserve">alance </w:t>
            </w:r>
            <w:r w:rsidRPr="008358A5">
              <w:rPr>
                <w:rFonts w:asciiTheme="minorHAnsi" w:hAnsiTheme="minorHAnsi" w:cs="Arial"/>
                <w:b/>
                <w:bCs/>
                <w:sz w:val="16"/>
                <w:szCs w:val="16"/>
              </w:rPr>
              <w:t>2015</w:t>
            </w:r>
          </w:p>
        </w:tc>
        <w:tc>
          <w:tcPr>
            <w:tcW w:w="852" w:type="dxa"/>
            <w:tcBorders>
              <w:top w:val="nil"/>
              <w:left w:val="nil"/>
              <w:bottom w:val="nil"/>
              <w:right w:val="single" w:sz="4" w:space="0" w:color="auto"/>
            </w:tcBorders>
            <w:shd w:val="clear" w:color="auto" w:fill="auto"/>
            <w:noWrap/>
            <w:vAlign w:val="bottom"/>
          </w:tcPr>
          <w:p w:rsidR="00F50475" w:rsidRPr="008358A5" w:rsidRDefault="00F50475" w:rsidP="00D54F2A">
            <w:pPr>
              <w:jc w:val="right"/>
              <w:rPr>
                <w:rFonts w:asciiTheme="minorHAnsi" w:hAnsiTheme="minorHAnsi" w:cs="Arial"/>
                <w:b/>
                <w:bCs/>
                <w:sz w:val="16"/>
                <w:szCs w:val="16"/>
              </w:rPr>
            </w:pPr>
            <w:r w:rsidRPr="008358A5">
              <w:rPr>
                <w:rFonts w:asciiTheme="minorHAnsi" w:hAnsiTheme="minorHAnsi" w:cs="Arial"/>
                <w:b/>
                <w:bCs/>
                <w:color w:val="FF0000"/>
                <w:sz w:val="16"/>
                <w:szCs w:val="16"/>
              </w:rPr>
              <w:t>-8,980.51</w:t>
            </w:r>
          </w:p>
        </w:tc>
        <w:tc>
          <w:tcPr>
            <w:tcW w:w="940" w:type="dxa"/>
            <w:tcBorders>
              <w:top w:val="nil"/>
              <w:left w:val="nil"/>
              <w:bottom w:val="nil"/>
              <w:right w:val="single" w:sz="4" w:space="0" w:color="auto"/>
            </w:tcBorders>
            <w:shd w:val="clear" w:color="auto" w:fill="auto"/>
            <w:noWrap/>
            <w:vAlign w:val="bottom"/>
          </w:tcPr>
          <w:p w:rsidR="00F50475" w:rsidRPr="008358A5" w:rsidRDefault="00F50475" w:rsidP="00D54F2A">
            <w:pPr>
              <w:jc w:val="right"/>
              <w:rPr>
                <w:rFonts w:asciiTheme="minorHAnsi" w:hAnsiTheme="minorHAnsi" w:cs="Arial"/>
                <w:b/>
                <w:bCs/>
                <w:sz w:val="16"/>
                <w:szCs w:val="16"/>
              </w:rPr>
            </w:pPr>
            <w:r w:rsidRPr="008358A5">
              <w:rPr>
                <w:rFonts w:asciiTheme="minorHAnsi" w:hAnsiTheme="minorHAnsi" w:cs="Arial"/>
                <w:b/>
                <w:bCs/>
                <w:color w:val="FF0000"/>
                <w:sz w:val="16"/>
                <w:szCs w:val="16"/>
              </w:rPr>
              <w:t>-8,211.34</w:t>
            </w:r>
          </w:p>
        </w:tc>
        <w:tc>
          <w:tcPr>
            <w:tcW w:w="852" w:type="dxa"/>
            <w:tcBorders>
              <w:top w:val="nil"/>
              <w:left w:val="nil"/>
              <w:bottom w:val="nil"/>
              <w:right w:val="single" w:sz="4" w:space="0" w:color="auto"/>
            </w:tcBorders>
            <w:shd w:val="clear" w:color="auto" w:fill="auto"/>
            <w:noWrap/>
            <w:vAlign w:val="bottom"/>
          </w:tcPr>
          <w:p w:rsidR="00F50475" w:rsidRPr="008358A5" w:rsidRDefault="00F50475" w:rsidP="00D54F2A">
            <w:pPr>
              <w:jc w:val="right"/>
              <w:rPr>
                <w:rFonts w:asciiTheme="minorHAnsi" w:hAnsiTheme="minorHAnsi" w:cs="Arial"/>
                <w:b/>
                <w:bCs/>
                <w:sz w:val="16"/>
                <w:szCs w:val="16"/>
              </w:rPr>
            </w:pPr>
            <w:r w:rsidRPr="008358A5">
              <w:rPr>
                <w:rFonts w:asciiTheme="minorHAnsi" w:hAnsiTheme="minorHAnsi" w:cs="Arial"/>
                <w:b/>
                <w:bCs/>
                <w:color w:val="FF0000"/>
                <w:sz w:val="16"/>
                <w:szCs w:val="16"/>
              </w:rPr>
              <w:t>-9,145.50</w:t>
            </w:r>
          </w:p>
        </w:tc>
        <w:tc>
          <w:tcPr>
            <w:tcW w:w="852" w:type="dxa"/>
            <w:gridSpan w:val="3"/>
            <w:tcBorders>
              <w:top w:val="nil"/>
              <w:left w:val="nil"/>
              <w:bottom w:val="nil"/>
              <w:right w:val="single" w:sz="4" w:space="0" w:color="auto"/>
            </w:tcBorders>
            <w:shd w:val="clear" w:color="auto" w:fill="auto"/>
            <w:noWrap/>
            <w:vAlign w:val="bottom"/>
          </w:tcPr>
          <w:p w:rsidR="00F50475" w:rsidRPr="008358A5" w:rsidRDefault="00F50475" w:rsidP="00D54F2A">
            <w:pPr>
              <w:jc w:val="right"/>
              <w:rPr>
                <w:rFonts w:asciiTheme="minorHAnsi" w:hAnsiTheme="minorHAnsi" w:cs="Arial"/>
                <w:b/>
                <w:bCs/>
                <w:sz w:val="16"/>
                <w:szCs w:val="16"/>
              </w:rPr>
            </w:pPr>
            <w:r w:rsidRPr="008358A5">
              <w:rPr>
                <w:rFonts w:asciiTheme="minorHAnsi" w:hAnsiTheme="minorHAnsi" w:cs="Arial"/>
                <w:b/>
                <w:bCs/>
                <w:color w:val="FF0000"/>
                <w:sz w:val="16"/>
                <w:szCs w:val="16"/>
              </w:rPr>
              <w:t>-8,610.77</w:t>
            </w:r>
          </w:p>
        </w:tc>
        <w:tc>
          <w:tcPr>
            <w:tcW w:w="852" w:type="dxa"/>
            <w:gridSpan w:val="2"/>
            <w:tcBorders>
              <w:top w:val="nil"/>
              <w:left w:val="nil"/>
              <w:bottom w:val="nil"/>
              <w:right w:val="single" w:sz="4" w:space="0" w:color="auto"/>
            </w:tcBorders>
            <w:shd w:val="clear" w:color="auto" w:fill="auto"/>
            <w:noWrap/>
            <w:vAlign w:val="bottom"/>
          </w:tcPr>
          <w:p w:rsidR="00F50475" w:rsidRPr="008358A5" w:rsidRDefault="00F50475" w:rsidP="00D54F2A">
            <w:pPr>
              <w:jc w:val="right"/>
              <w:rPr>
                <w:rFonts w:asciiTheme="minorHAnsi" w:hAnsiTheme="minorHAnsi" w:cs="Arial"/>
                <w:b/>
                <w:bCs/>
                <w:sz w:val="16"/>
                <w:szCs w:val="16"/>
              </w:rPr>
            </w:pPr>
            <w:r w:rsidRPr="008358A5">
              <w:rPr>
                <w:rFonts w:asciiTheme="minorHAnsi" w:hAnsiTheme="minorHAnsi" w:cs="Arial"/>
                <w:b/>
                <w:bCs/>
                <w:sz w:val="16"/>
                <w:szCs w:val="16"/>
              </w:rPr>
              <w:t>5,393.08</w:t>
            </w:r>
          </w:p>
        </w:tc>
        <w:tc>
          <w:tcPr>
            <w:tcW w:w="941" w:type="dxa"/>
            <w:gridSpan w:val="2"/>
            <w:tcBorders>
              <w:top w:val="nil"/>
              <w:left w:val="nil"/>
              <w:bottom w:val="nil"/>
              <w:right w:val="single" w:sz="4" w:space="0" w:color="auto"/>
            </w:tcBorders>
            <w:shd w:val="clear" w:color="auto" w:fill="auto"/>
            <w:noWrap/>
            <w:vAlign w:val="bottom"/>
          </w:tcPr>
          <w:p w:rsidR="00F50475" w:rsidRPr="008358A5" w:rsidRDefault="00F50475" w:rsidP="00D54F2A">
            <w:pPr>
              <w:jc w:val="right"/>
              <w:rPr>
                <w:rFonts w:asciiTheme="minorHAnsi" w:hAnsiTheme="minorHAnsi" w:cs="Arial"/>
                <w:b/>
                <w:bCs/>
                <w:sz w:val="16"/>
                <w:szCs w:val="16"/>
              </w:rPr>
            </w:pPr>
            <w:r w:rsidRPr="008358A5">
              <w:rPr>
                <w:rFonts w:asciiTheme="minorHAnsi" w:hAnsiTheme="minorHAnsi" w:cs="Arial"/>
                <w:b/>
                <w:bCs/>
                <w:sz w:val="16"/>
                <w:szCs w:val="16"/>
              </w:rPr>
              <w:t>246,473.52</w:t>
            </w:r>
          </w:p>
        </w:tc>
        <w:tc>
          <w:tcPr>
            <w:tcW w:w="941" w:type="dxa"/>
            <w:gridSpan w:val="2"/>
            <w:tcBorders>
              <w:top w:val="nil"/>
              <w:left w:val="nil"/>
              <w:bottom w:val="nil"/>
              <w:right w:val="single" w:sz="4" w:space="0" w:color="auto"/>
            </w:tcBorders>
            <w:shd w:val="clear" w:color="auto" w:fill="auto"/>
            <w:noWrap/>
            <w:vAlign w:val="bottom"/>
          </w:tcPr>
          <w:p w:rsidR="00F50475" w:rsidRPr="008358A5" w:rsidRDefault="00F50475" w:rsidP="00D54F2A">
            <w:pPr>
              <w:jc w:val="right"/>
              <w:rPr>
                <w:rFonts w:asciiTheme="minorHAnsi" w:hAnsiTheme="minorHAnsi" w:cs="Arial"/>
                <w:b/>
                <w:bCs/>
                <w:sz w:val="16"/>
                <w:szCs w:val="16"/>
              </w:rPr>
            </w:pPr>
            <w:r w:rsidRPr="008358A5">
              <w:rPr>
                <w:rFonts w:asciiTheme="minorHAnsi" w:hAnsiTheme="minorHAnsi" w:cs="Arial"/>
                <w:b/>
                <w:bCs/>
                <w:sz w:val="16"/>
                <w:szCs w:val="16"/>
              </w:rPr>
              <w:t>220,134.61</w:t>
            </w:r>
          </w:p>
        </w:tc>
        <w:tc>
          <w:tcPr>
            <w:tcW w:w="941" w:type="dxa"/>
            <w:tcBorders>
              <w:top w:val="nil"/>
              <w:left w:val="nil"/>
              <w:bottom w:val="nil"/>
              <w:right w:val="single" w:sz="4" w:space="0" w:color="auto"/>
            </w:tcBorders>
            <w:shd w:val="clear" w:color="auto" w:fill="auto"/>
            <w:noWrap/>
            <w:vAlign w:val="bottom"/>
          </w:tcPr>
          <w:p w:rsidR="00F50475" w:rsidRPr="008358A5" w:rsidRDefault="00F50475" w:rsidP="00D54F2A">
            <w:pPr>
              <w:jc w:val="right"/>
              <w:rPr>
                <w:rFonts w:asciiTheme="minorHAnsi" w:hAnsiTheme="minorHAnsi" w:cs="Arial"/>
                <w:b/>
                <w:bCs/>
                <w:sz w:val="16"/>
                <w:szCs w:val="16"/>
              </w:rPr>
            </w:pPr>
            <w:r w:rsidRPr="008358A5">
              <w:rPr>
                <w:rFonts w:asciiTheme="minorHAnsi" w:hAnsiTheme="minorHAnsi" w:cs="Arial"/>
                <w:b/>
                <w:bCs/>
                <w:sz w:val="16"/>
                <w:szCs w:val="16"/>
              </w:rPr>
              <w:t>254,494.18</w:t>
            </w:r>
          </w:p>
        </w:tc>
        <w:tc>
          <w:tcPr>
            <w:tcW w:w="941" w:type="dxa"/>
            <w:gridSpan w:val="2"/>
            <w:tcBorders>
              <w:top w:val="nil"/>
              <w:left w:val="nil"/>
              <w:bottom w:val="nil"/>
              <w:right w:val="single" w:sz="4" w:space="0" w:color="auto"/>
            </w:tcBorders>
            <w:shd w:val="clear" w:color="auto" w:fill="auto"/>
            <w:noWrap/>
            <w:vAlign w:val="bottom"/>
          </w:tcPr>
          <w:p w:rsidR="00F50475" w:rsidRPr="008358A5" w:rsidRDefault="00F50475" w:rsidP="00D54F2A">
            <w:pPr>
              <w:jc w:val="right"/>
              <w:rPr>
                <w:rFonts w:asciiTheme="minorHAnsi" w:hAnsiTheme="minorHAnsi" w:cs="Arial"/>
                <w:b/>
                <w:bCs/>
                <w:sz w:val="16"/>
                <w:szCs w:val="16"/>
              </w:rPr>
            </w:pPr>
            <w:r w:rsidRPr="008358A5">
              <w:rPr>
                <w:rFonts w:asciiTheme="minorHAnsi" w:hAnsiTheme="minorHAnsi" w:cs="Arial"/>
                <w:b/>
                <w:bCs/>
                <w:sz w:val="16"/>
                <w:szCs w:val="16"/>
              </w:rPr>
              <w:t>363,891.22</w:t>
            </w:r>
          </w:p>
        </w:tc>
        <w:tc>
          <w:tcPr>
            <w:tcW w:w="941" w:type="dxa"/>
            <w:gridSpan w:val="3"/>
            <w:tcBorders>
              <w:top w:val="nil"/>
              <w:left w:val="nil"/>
              <w:bottom w:val="nil"/>
              <w:right w:val="single" w:sz="4" w:space="0" w:color="auto"/>
            </w:tcBorders>
            <w:shd w:val="clear" w:color="auto" w:fill="auto"/>
            <w:noWrap/>
            <w:vAlign w:val="bottom"/>
          </w:tcPr>
          <w:p w:rsidR="00F50475" w:rsidRPr="008358A5" w:rsidRDefault="00F50475" w:rsidP="00D54F2A">
            <w:pPr>
              <w:jc w:val="right"/>
              <w:rPr>
                <w:rFonts w:asciiTheme="minorHAnsi" w:hAnsiTheme="minorHAnsi" w:cs="Arial"/>
                <w:b/>
                <w:bCs/>
                <w:sz w:val="16"/>
                <w:szCs w:val="16"/>
              </w:rPr>
            </w:pPr>
            <w:r w:rsidRPr="008358A5">
              <w:rPr>
                <w:rFonts w:asciiTheme="minorHAnsi" w:hAnsiTheme="minorHAnsi" w:cs="Arial"/>
                <w:b/>
                <w:bCs/>
                <w:sz w:val="16"/>
                <w:szCs w:val="16"/>
              </w:rPr>
              <w:t>78,679.58</w:t>
            </w:r>
          </w:p>
        </w:tc>
        <w:tc>
          <w:tcPr>
            <w:tcW w:w="881" w:type="dxa"/>
            <w:tcBorders>
              <w:top w:val="nil"/>
              <w:left w:val="nil"/>
              <w:bottom w:val="nil"/>
              <w:right w:val="single" w:sz="4" w:space="0" w:color="auto"/>
            </w:tcBorders>
            <w:shd w:val="clear" w:color="auto" w:fill="auto"/>
            <w:noWrap/>
            <w:vAlign w:val="bottom"/>
          </w:tcPr>
          <w:p w:rsidR="00F50475" w:rsidRPr="008358A5" w:rsidRDefault="00F50475" w:rsidP="00D54F2A">
            <w:pPr>
              <w:jc w:val="right"/>
              <w:rPr>
                <w:rFonts w:asciiTheme="minorHAnsi" w:hAnsiTheme="minorHAnsi" w:cs="Arial"/>
                <w:b/>
                <w:bCs/>
                <w:sz w:val="16"/>
                <w:szCs w:val="16"/>
              </w:rPr>
            </w:pPr>
            <w:r w:rsidRPr="008358A5">
              <w:rPr>
                <w:rFonts w:asciiTheme="minorHAnsi" w:hAnsiTheme="minorHAnsi" w:cs="Arial"/>
                <w:b/>
                <w:bCs/>
                <w:sz w:val="16"/>
                <w:szCs w:val="16"/>
              </w:rPr>
              <w:t>205.79</w:t>
            </w:r>
          </w:p>
        </w:tc>
        <w:tc>
          <w:tcPr>
            <w:tcW w:w="852" w:type="dxa"/>
            <w:tcBorders>
              <w:top w:val="nil"/>
              <w:left w:val="nil"/>
              <w:bottom w:val="nil"/>
              <w:right w:val="single" w:sz="4" w:space="0" w:color="auto"/>
            </w:tcBorders>
            <w:shd w:val="clear" w:color="auto" w:fill="auto"/>
            <w:noWrap/>
            <w:vAlign w:val="bottom"/>
          </w:tcPr>
          <w:p w:rsidR="00F50475" w:rsidRPr="008358A5" w:rsidRDefault="00F50475" w:rsidP="00D54F2A">
            <w:pPr>
              <w:jc w:val="right"/>
              <w:rPr>
                <w:rFonts w:asciiTheme="minorHAnsi" w:hAnsiTheme="minorHAnsi" w:cs="Arial"/>
                <w:b/>
                <w:bCs/>
                <w:sz w:val="16"/>
                <w:szCs w:val="16"/>
              </w:rPr>
            </w:pPr>
            <w:r w:rsidRPr="008358A5">
              <w:rPr>
                <w:rFonts w:asciiTheme="minorHAnsi" w:hAnsiTheme="minorHAnsi" w:cs="Arial"/>
                <w:b/>
                <w:bCs/>
                <w:color w:val="FF0000"/>
                <w:sz w:val="16"/>
                <w:szCs w:val="16"/>
              </w:rPr>
              <w:t>-6,070.95</w:t>
            </w:r>
          </w:p>
        </w:tc>
        <w:tc>
          <w:tcPr>
            <w:tcW w:w="1075" w:type="dxa"/>
            <w:gridSpan w:val="2"/>
            <w:tcBorders>
              <w:top w:val="nil"/>
              <w:left w:val="nil"/>
              <w:bottom w:val="nil"/>
              <w:right w:val="single" w:sz="8" w:space="0" w:color="auto"/>
            </w:tcBorders>
            <w:shd w:val="clear" w:color="auto" w:fill="auto"/>
            <w:noWrap/>
            <w:vAlign w:val="bottom"/>
          </w:tcPr>
          <w:p w:rsidR="00F50475" w:rsidRPr="008358A5" w:rsidRDefault="00F50475" w:rsidP="00D54F2A">
            <w:pPr>
              <w:jc w:val="right"/>
              <w:rPr>
                <w:rFonts w:asciiTheme="minorHAnsi" w:hAnsiTheme="minorHAnsi" w:cs="Arial"/>
                <w:b/>
                <w:bCs/>
                <w:sz w:val="16"/>
                <w:szCs w:val="16"/>
              </w:rPr>
            </w:pPr>
            <w:r w:rsidRPr="008358A5">
              <w:rPr>
                <w:rFonts w:asciiTheme="minorHAnsi" w:hAnsiTheme="minorHAnsi" w:cs="Arial"/>
                <w:b/>
                <w:bCs/>
                <w:sz w:val="16"/>
                <w:szCs w:val="16"/>
              </w:rPr>
              <w:t>1,128,252.91</w:t>
            </w:r>
          </w:p>
        </w:tc>
      </w:tr>
      <w:tr w:rsidR="00F50475" w:rsidRPr="008358A5" w:rsidTr="00D54F2A">
        <w:trPr>
          <w:trHeight w:val="255"/>
        </w:trPr>
        <w:tc>
          <w:tcPr>
            <w:tcW w:w="13899" w:type="dxa"/>
            <w:gridSpan w:val="24"/>
            <w:vMerge w:val="restart"/>
            <w:tcBorders>
              <w:top w:val="single" w:sz="8" w:space="0" w:color="auto"/>
              <w:left w:val="single" w:sz="8" w:space="0" w:color="auto"/>
              <w:bottom w:val="single" w:sz="8" w:space="0" w:color="000000"/>
              <w:right w:val="single" w:sz="8" w:space="0" w:color="000000"/>
            </w:tcBorders>
            <w:shd w:val="clear" w:color="auto" w:fill="DBE5F1" w:themeFill="accent1" w:themeFillTint="33"/>
            <w:noWrap/>
            <w:vAlign w:val="center"/>
          </w:tcPr>
          <w:p w:rsidR="00F50475" w:rsidRPr="008358A5" w:rsidRDefault="00F50475" w:rsidP="00D54F2A">
            <w:pPr>
              <w:jc w:val="left"/>
              <w:rPr>
                <w:rFonts w:asciiTheme="minorHAnsi" w:hAnsiTheme="minorHAnsi" w:cs="Arial"/>
                <w:b/>
                <w:bCs/>
                <w:sz w:val="16"/>
                <w:szCs w:val="16"/>
              </w:rPr>
            </w:pPr>
            <w:r w:rsidRPr="008358A5">
              <w:rPr>
                <w:rFonts w:asciiTheme="minorHAnsi" w:hAnsiTheme="minorHAnsi" w:cs="Arial"/>
                <w:b/>
                <w:bCs/>
                <w:sz w:val="16"/>
                <w:szCs w:val="16"/>
              </w:rPr>
              <w:t>D</w:t>
            </w:r>
            <w:r w:rsidR="00D54F2A" w:rsidRPr="008358A5">
              <w:rPr>
                <w:rFonts w:asciiTheme="minorHAnsi" w:hAnsiTheme="minorHAnsi" w:cs="Arial"/>
                <w:b/>
                <w:bCs/>
                <w:sz w:val="16"/>
                <w:szCs w:val="16"/>
              </w:rPr>
              <w:t>emanda</w:t>
            </w:r>
            <w:r w:rsidRPr="008358A5">
              <w:rPr>
                <w:rFonts w:asciiTheme="minorHAnsi" w:hAnsiTheme="minorHAnsi" w:cs="Arial"/>
                <w:b/>
                <w:bCs/>
                <w:sz w:val="16"/>
                <w:szCs w:val="16"/>
              </w:rPr>
              <w:t xml:space="preserve"> 2025</w:t>
            </w:r>
          </w:p>
        </w:tc>
      </w:tr>
      <w:tr w:rsidR="00F50475" w:rsidRPr="008358A5" w:rsidTr="00D54F2A">
        <w:trPr>
          <w:trHeight w:val="270"/>
        </w:trPr>
        <w:tc>
          <w:tcPr>
            <w:tcW w:w="13899" w:type="dxa"/>
            <w:gridSpan w:val="24"/>
            <w:vMerge/>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tcPr>
          <w:p w:rsidR="00F50475" w:rsidRPr="008358A5" w:rsidRDefault="00F50475" w:rsidP="00D54F2A">
            <w:pPr>
              <w:jc w:val="left"/>
              <w:rPr>
                <w:rFonts w:asciiTheme="minorHAnsi" w:hAnsiTheme="minorHAnsi" w:cs="Arial"/>
                <w:b/>
                <w:bCs/>
                <w:sz w:val="16"/>
                <w:szCs w:val="16"/>
              </w:rPr>
            </w:pPr>
          </w:p>
        </w:tc>
      </w:tr>
      <w:tr w:rsidR="00F50475" w:rsidRPr="008358A5" w:rsidTr="00D54F2A">
        <w:trPr>
          <w:trHeight w:val="255"/>
        </w:trPr>
        <w:tc>
          <w:tcPr>
            <w:tcW w:w="1990" w:type="dxa"/>
            <w:tcBorders>
              <w:top w:val="nil"/>
              <w:left w:val="single" w:sz="8" w:space="0" w:color="auto"/>
              <w:bottom w:val="single" w:sz="4"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Agua </w:t>
            </w:r>
            <w:r w:rsidR="00D54F2A">
              <w:rPr>
                <w:rFonts w:asciiTheme="minorHAnsi" w:hAnsiTheme="minorHAnsi" w:cs="Arial"/>
                <w:sz w:val="16"/>
                <w:szCs w:val="16"/>
              </w:rPr>
              <w:t>doméstica</w:t>
            </w:r>
            <w:r w:rsidRPr="008358A5">
              <w:rPr>
                <w:rFonts w:asciiTheme="minorHAnsi" w:hAnsiTheme="minorHAnsi" w:cs="Arial"/>
                <w:sz w:val="16"/>
                <w:szCs w:val="16"/>
              </w:rPr>
              <w:t xml:space="preserve"> 2025</w:t>
            </w:r>
          </w:p>
        </w:tc>
        <w:tc>
          <w:tcPr>
            <w:tcW w:w="852" w:type="dxa"/>
            <w:tcBorders>
              <w:top w:val="nil"/>
              <w:left w:val="nil"/>
              <w:bottom w:val="single" w:sz="4" w:space="0" w:color="auto"/>
              <w:right w:val="single" w:sz="4" w:space="0" w:color="auto"/>
            </w:tcBorders>
            <w:shd w:val="clear" w:color="auto" w:fill="auto"/>
            <w:noWrap/>
            <w:vAlign w:val="bottom"/>
          </w:tcPr>
          <w:p w:rsidR="00F50475" w:rsidRPr="008358A5" w:rsidRDefault="00F50475" w:rsidP="00D54F2A">
            <w:pPr>
              <w:jc w:val="right"/>
              <w:rPr>
                <w:rFonts w:asciiTheme="minorHAnsi" w:hAnsiTheme="minorHAnsi" w:cs="Arial"/>
                <w:sz w:val="16"/>
                <w:szCs w:val="16"/>
              </w:rPr>
            </w:pPr>
            <w:r w:rsidRPr="008358A5">
              <w:rPr>
                <w:rFonts w:asciiTheme="minorHAnsi" w:hAnsiTheme="minorHAnsi" w:cs="Arial"/>
                <w:sz w:val="16"/>
                <w:szCs w:val="16"/>
              </w:rPr>
              <w:t>2,096.98</w:t>
            </w:r>
          </w:p>
        </w:tc>
        <w:tc>
          <w:tcPr>
            <w:tcW w:w="940" w:type="dxa"/>
            <w:tcBorders>
              <w:top w:val="nil"/>
              <w:left w:val="nil"/>
              <w:bottom w:val="single" w:sz="4"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1,894.05 </w:t>
            </w:r>
          </w:p>
        </w:tc>
        <w:tc>
          <w:tcPr>
            <w:tcW w:w="913" w:type="dxa"/>
            <w:gridSpan w:val="2"/>
            <w:tcBorders>
              <w:top w:val="nil"/>
              <w:left w:val="nil"/>
              <w:bottom w:val="single" w:sz="4"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2,096.98 </w:t>
            </w:r>
          </w:p>
        </w:tc>
        <w:tc>
          <w:tcPr>
            <w:tcW w:w="763" w:type="dxa"/>
            <w:tcBorders>
              <w:top w:val="nil"/>
              <w:left w:val="nil"/>
              <w:bottom w:val="single" w:sz="4"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2,029.33 </w:t>
            </w:r>
          </w:p>
        </w:tc>
        <w:tc>
          <w:tcPr>
            <w:tcW w:w="857" w:type="dxa"/>
            <w:gridSpan w:val="2"/>
            <w:tcBorders>
              <w:top w:val="nil"/>
              <w:left w:val="nil"/>
              <w:bottom w:val="single" w:sz="4"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2,096.98 </w:t>
            </w:r>
          </w:p>
        </w:tc>
        <w:tc>
          <w:tcPr>
            <w:tcW w:w="941" w:type="dxa"/>
            <w:gridSpan w:val="2"/>
            <w:tcBorders>
              <w:top w:val="nil"/>
              <w:left w:val="nil"/>
              <w:bottom w:val="single" w:sz="4"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2,029.33 </w:t>
            </w:r>
          </w:p>
        </w:tc>
        <w:tc>
          <w:tcPr>
            <w:tcW w:w="941" w:type="dxa"/>
            <w:gridSpan w:val="2"/>
            <w:tcBorders>
              <w:top w:val="nil"/>
              <w:left w:val="nil"/>
              <w:bottom w:val="single" w:sz="4"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2,096.98 </w:t>
            </w:r>
          </w:p>
        </w:tc>
        <w:tc>
          <w:tcPr>
            <w:tcW w:w="998" w:type="dxa"/>
            <w:gridSpan w:val="3"/>
            <w:tcBorders>
              <w:top w:val="nil"/>
              <w:left w:val="nil"/>
              <w:bottom w:val="single" w:sz="4"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2,096.98 </w:t>
            </w:r>
          </w:p>
        </w:tc>
        <w:tc>
          <w:tcPr>
            <w:tcW w:w="941" w:type="dxa"/>
            <w:gridSpan w:val="2"/>
            <w:tcBorders>
              <w:top w:val="nil"/>
              <w:left w:val="nil"/>
              <w:bottom w:val="single" w:sz="4"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2,029.33 </w:t>
            </w:r>
          </w:p>
        </w:tc>
        <w:tc>
          <w:tcPr>
            <w:tcW w:w="859" w:type="dxa"/>
            <w:tcBorders>
              <w:top w:val="nil"/>
              <w:left w:val="nil"/>
              <w:bottom w:val="single" w:sz="4"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2,096.98 </w:t>
            </w:r>
          </w:p>
        </w:tc>
        <w:tc>
          <w:tcPr>
            <w:tcW w:w="929" w:type="dxa"/>
            <w:gridSpan w:val="2"/>
            <w:tcBorders>
              <w:top w:val="nil"/>
              <w:left w:val="nil"/>
              <w:bottom w:val="single" w:sz="4"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2,029.33 </w:t>
            </w:r>
          </w:p>
        </w:tc>
        <w:tc>
          <w:tcPr>
            <w:tcW w:w="900" w:type="dxa"/>
            <w:gridSpan w:val="2"/>
            <w:tcBorders>
              <w:top w:val="nil"/>
              <w:left w:val="nil"/>
              <w:bottom w:val="single" w:sz="4"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2,096.98 </w:t>
            </w:r>
          </w:p>
        </w:tc>
        <w:tc>
          <w:tcPr>
            <w:tcW w:w="1075" w:type="dxa"/>
            <w:gridSpan w:val="2"/>
            <w:tcBorders>
              <w:top w:val="nil"/>
              <w:left w:val="nil"/>
              <w:bottom w:val="single" w:sz="4" w:space="0" w:color="auto"/>
              <w:right w:val="single" w:sz="8" w:space="0" w:color="auto"/>
            </w:tcBorders>
            <w:shd w:val="clear" w:color="auto" w:fill="auto"/>
            <w:noWrap/>
            <w:vAlign w:val="bottom"/>
          </w:tcPr>
          <w:p w:rsidR="00F50475" w:rsidRPr="008358A5" w:rsidRDefault="00F50475" w:rsidP="00D54F2A">
            <w:pPr>
              <w:jc w:val="right"/>
              <w:rPr>
                <w:rFonts w:asciiTheme="minorHAnsi" w:hAnsiTheme="minorHAnsi" w:cs="Arial"/>
                <w:sz w:val="16"/>
                <w:szCs w:val="16"/>
              </w:rPr>
            </w:pPr>
            <w:r w:rsidRPr="008358A5">
              <w:rPr>
                <w:rFonts w:asciiTheme="minorHAnsi" w:hAnsiTheme="minorHAnsi" w:cs="Arial"/>
                <w:sz w:val="16"/>
                <w:szCs w:val="16"/>
              </w:rPr>
              <w:t>24,690.23</w:t>
            </w:r>
          </w:p>
        </w:tc>
      </w:tr>
      <w:tr w:rsidR="00F50475" w:rsidRPr="008358A5" w:rsidTr="00D54F2A">
        <w:trPr>
          <w:trHeight w:val="255"/>
        </w:trPr>
        <w:tc>
          <w:tcPr>
            <w:tcW w:w="1990" w:type="dxa"/>
            <w:tcBorders>
              <w:top w:val="nil"/>
              <w:left w:val="single" w:sz="8" w:space="0" w:color="auto"/>
              <w:bottom w:val="single" w:sz="4" w:space="0" w:color="auto"/>
              <w:right w:val="single" w:sz="4" w:space="0" w:color="auto"/>
            </w:tcBorders>
            <w:shd w:val="clear" w:color="auto" w:fill="auto"/>
            <w:noWrap/>
            <w:vAlign w:val="bottom"/>
          </w:tcPr>
          <w:p w:rsidR="00F50475" w:rsidRPr="008358A5" w:rsidRDefault="00D54F2A" w:rsidP="00D54F2A">
            <w:pPr>
              <w:jc w:val="left"/>
              <w:rPr>
                <w:rFonts w:asciiTheme="minorHAnsi" w:hAnsiTheme="minorHAnsi" w:cs="Arial"/>
                <w:sz w:val="16"/>
                <w:szCs w:val="16"/>
              </w:rPr>
            </w:pPr>
            <w:r>
              <w:rPr>
                <w:rFonts w:asciiTheme="minorHAnsi" w:hAnsiTheme="minorHAnsi" w:cs="Arial"/>
                <w:sz w:val="16"/>
                <w:szCs w:val="16"/>
              </w:rPr>
              <w:t>Agua para r</w:t>
            </w:r>
            <w:r w:rsidR="00F50475" w:rsidRPr="008358A5">
              <w:rPr>
                <w:rFonts w:asciiTheme="minorHAnsi" w:hAnsiTheme="minorHAnsi" w:cs="Arial"/>
                <w:sz w:val="16"/>
                <w:szCs w:val="16"/>
              </w:rPr>
              <w:t>iego 2025</w:t>
            </w:r>
          </w:p>
        </w:tc>
        <w:tc>
          <w:tcPr>
            <w:tcW w:w="852" w:type="dxa"/>
            <w:tcBorders>
              <w:top w:val="nil"/>
              <w:left w:val="nil"/>
              <w:bottom w:val="single" w:sz="4" w:space="0" w:color="auto"/>
              <w:right w:val="single" w:sz="4" w:space="0" w:color="auto"/>
            </w:tcBorders>
            <w:shd w:val="clear" w:color="auto" w:fill="auto"/>
            <w:noWrap/>
            <w:vAlign w:val="bottom"/>
          </w:tcPr>
          <w:p w:rsidR="00F50475" w:rsidRPr="008358A5" w:rsidRDefault="00F50475" w:rsidP="00D54F2A">
            <w:pPr>
              <w:jc w:val="right"/>
              <w:rPr>
                <w:rFonts w:asciiTheme="minorHAnsi" w:hAnsiTheme="minorHAnsi" w:cs="Arial"/>
                <w:sz w:val="16"/>
                <w:szCs w:val="16"/>
              </w:rPr>
            </w:pPr>
            <w:r w:rsidRPr="008358A5">
              <w:rPr>
                <w:rFonts w:asciiTheme="minorHAnsi" w:hAnsiTheme="minorHAnsi" w:cs="Arial"/>
                <w:sz w:val="16"/>
                <w:szCs w:val="16"/>
              </w:rPr>
              <w:t>8,026.38</w:t>
            </w:r>
          </w:p>
        </w:tc>
        <w:tc>
          <w:tcPr>
            <w:tcW w:w="940" w:type="dxa"/>
            <w:tcBorders>
              <w:top w:val="nil"/>
              <w:left w:val="nil"/>
              <w:bottom w:val="single" w:sz="4"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7,249.87 </w:t>
            </w:r>
          </w:p>
        </w:tc>
        <w:tc>
          <w:tcPr>
            <w:tcW w:w="913" w:type="dxa"/>
            <w:gridSpan w:val="2"/>
            <w:tcBorders>
              <w:top w:val="nil"/>
              <w:left w:val="nil"/>
              <w:bottom w:val="single" w:sz="4"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8,026.38 </w:t>
            </w:r>
          </w:p>
        </w:tc>
        <w:tc>
          <w:tcPr>
            <w:tcW w:w="763" w:type="dxa"/>
            <w:tcBorders>
              <w:top w:val="nil"/>
              <w:left w:val="nil"/>
              <w:bottom w:val="single" w:sz="4"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7,767.63 </w:t>
            </w:r>
          </w:p>
        </w:tc>
        <w:tc>
          <w:tcPr>
            <w:tcW w:w="857" w:type="dxa"/>
            <w:gridSpan w:val="2"/>
            <w:tcBorders>
              <w:top w:val="nil"/>
              <w:left w:val="nil"/>
              <w:bottom w:val="single" w:sz="4"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   </w:t>
            </w:r>
          </w:p>
        </w:tc>
        <w:tc>
          <w:tcPr>
            <w:tcW w:w="941" w:type="dxa"/>
            <w:gridSpan w:val="2"/>
            <w:tcBorders>
              <w:top w:val="nil"/>
              <w:left w:val="nil"/>
              <w:bottom w:val="single" w:sz="4"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   </w:t>
            </w:r>
          </w:p>
        </w:tc>
        <w:tc>
          <w:tcPr>
            <w:tcW w:w="941" w:type="dxa"/>
            <w:gridSpan w:val="2"/>
            <w:tcBorders>
              <w:top w:val="nil"/>
              <w:left w:val="nil"/>
              <w:bottom w:val="single" w:sz="4"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   </w:t>
            </w:r>
          </w:p>
        </w:tc>
        <w:tc>
          <w:tcPr>
            <w:tcW w:w="998" w:type="dxa"/>
            <w:gridSpan w:val="3"/>
            <w:tcBorders>
              <w:top w:val="nil"/>
              <w:left w:val="nil"/>
              <w:bottom w:val="single" w:sz="4"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   </w:t>
            </w:r>
          </w:p>
        </w:tc>
        <w:tc>
          <w:tcPr>
            <w:tcW w:w="941" w:type="dxa"/>
            <w:gridSpan w:val="2"/>
            <w:tcBorders>
              <w:top w:val="nil"/>
              <w:left w:val="nil"/>
              <w:bottom w:val="single" w:sz="4"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   </w:t>
            </w:r>
          </w:p>
        </w:tc>
        <w:tc>
          <w:tcPr>
            <w:tcW w:w="859" w:type="dxa"/>
            <w:tcBorders>
              <w:top w:val="nil"/>
              <w:left w:val="nil"/>
              <w:bottom w:val="single" w:sz="4"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   </w:t>
            </w:r>
          </w:p>
        </w:tc>
        <w:tc>
          <w:tcPr>
            <w:tcW w:w="929" w:type="dxa"/>
            <w:gridSpan w:val="2"/>
            <w:tcBorders>
              <w:top w:val="nil"/>
              <w:left w:val="nil"/>
              <w:bottom w:val="single" w:sz="4"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7,767.63 </w:t>
            </w:r>
          </w:p>
        </w:tc>
        <w:tc>
          <w:tcPr>
            <w:tcW w:w="900" w:type="dxa"/>
            <w:gridSpan w:val="2"/>
            <w:tcBorders>
              <w:top w:val="nil"/>
              <w:left w:val="nil"/>
              <w:bottom w:val="single" w:sz="4"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8,026.38 </w:t>
            </w:r>
          </w:p>
        </w:tc>
        <w:tc>
          <w:tcPr>
            <w:tcW w:w="1075" w:type="dxa"/>
            <w:gridSpan w:val="2"/>
            <w:tcBorders>
              <w:top w:val="nil"/>
              <w:left w:val="nil"/>
              <w:bottom w:val="single" w:sz="4" w:space="0" w:color="auto"/>
              <w:right w:val="single" w:sz="8" w:space="0" w:color="auto"/>
            </w:tcBorders>
            <w:shd w:val="clear" w:color="auto" w:fill="auto"/>
            <w:noWrap/>
            <w:vAlign w:val="bottom"/>
          </w:tcPr>
          <w:p w:rsidR="00F50475" w:rsidRPr="008358A5" w:rsidRDefault="00F50475" w:rsidP="00D54F2A">
            <w:pPr>
              <w:jc w:val="right"/>
              <w:rPr>
                <w:rFonts w:asciiTheme="minorHAnsi" w:hAnsiTheme="minorHAnsi" w:cs="Arial"/>
                <w:sz w:val="16"/>
                <w:szCs w:val="16"/>
              </w:rPr>
            </w:pPr>
            <w:r w:rsidRPr="008358A5">
              <w:rPr>
                <w:rFonts w:asciiTheme="minorHAnsi" w:hAnsiTheme="minorHAnsi" w:cs="Arial"/>
                <w:sz w:val="16"/>
                <w:szCs w:val="16"/>
              </w:rPr>
              <w:t>46,864.27</w:t>
            </w:r>
          </w:p>
        </w:tc>
      </w:tr>
      <w:tr w:rsidR="00F50475" w:rsidRPr="008358A5" w:rsidTr="00D54F2A">
        <w:trPr>
          <w:trHeight w:val="270"/>
        </w:trPr>
        <w:tc>
          <w:tcPr>
            <w:tcW w:w="1990" w:type="dxa"/>
            <w:tcBorders>
              <w:top w:val="nil"/>
              <w:left w:val="single" w:sz="8" w:space="0" w:color="auto"/>
              <w:bottom w:val="single" w:sz="8"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Otros usos</w:t>
            </w:r>
          </w:p>
        </w:tc>
        <w:tc>
          <w:tcPr>
            <w:tcW w:w="852" w:type="dxa"/>
            <w:tcBorders>
              <w:top w:val="nil"/>
              <w:left w:val="nil"/>
              <w:bottom w:val="single" w:sz="8" w:space="0" w:color="auto"/>
              <w:right w:val="single" w:sz="4" w:space="0" w:color="auto"/>
            </w:tcBorders>
            <w:shd w:val="clear" w:color="auto" w:fill="auto"/>
            <w:noWrap/>
            <w:vAlign w:val="bottom"/>
          </w:tcPr>
          <w:p w:rsidR="00F50475" w:rsidRPr="008358A5" w:rsidRDefault="00F50475" w:rsidP="00D54F2A">
            <w:pPr>
              <w:jc w:val="right"/>
              <w:rPr>
                <w:rFonts w:asciiTheme="minorHAnsi" w:hAnsiTheme="minorHAnsi" w:cs="Arial"/>
                <w:sz w:val="16"/>
                <w:szCs w:val="16"/>
              </w:rPr>
            </w:pPr>
            <w:r w:rsidRPr="008358A5">
              <w:rPr>
                <w:rFonts w:asciiTheme="minorHAnsi" w:hAnsiTheme="minorHAnsi" w:cs="Arial"/>
                <w:sz w:val="16"/>
                <w:szCs w:val="16"/>
              </w:rPr>
              <w:t>0.00</w:t>
            </w:r>
          </w:p>
        </w:tc>
        <w:tc>
          <w:tcPr>
            <w:tcW w:w="940" w:type="dxa"/>
            <w:tcBorders>
              <w:top w:val="nil"/>
              <w:left w:val="nil"/>
              <w:bottom w:val="single" w:sz="8"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   </w:t>
            </w:r>
          </w:p>
        </w:tc>
        <w:tc>
          <w:tcPr>
            <w:tcW w:w="913" w:type="dxa"/>
            <w:gridSpan w:val="2"/>
            <w:tcBorders>
              <w:top w:val="nil"/>
              <w:left w:val="nil"/>
              <w:bottom w:val="single" w:sz="8"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   </w:t>
            </w:r>
          </w:p>
        </w:tc>
        <w:tc>
          <w:tcPr>
            <w:tcW w:w="763" w:type="dxa"/>
            <w:tcBorders>
              <w:top w:val="nil"/>
              <w:left w:val="nil"/>
              <w:bottom w:val="single" w:sz="8"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   </w:t>
            </w:r>
          </w:p>
        </w:tc>
        <w:tc>
          <w:tcPr>
            <w:tcW w:w="857" w:type="dxa"/>
            <w:gridSpan w:val="2"/>
            <w:tcBorders>
              <w:top w:val="nil"/>
              <w:left w:val="nil"/>
              <w:bottom w:val="single" w:sz="8"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   </w:t>
            </w:r>
          </w:p>
        </w:tc>
        <w:tc>
          <w:tcPr>
            <w:tcW w:w="941" w:type="dxa"/>
            <w:gridSpan w:val="2"/>
            <w:tcBorders>
              <w:top w:val="nil"/>
              <w:left w:val="nil"/>
              <w:bottom w:val="single" w:sz="8"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   </w:t>
            </w:r>
          </w:p>
        </w:tc>
        <w:tc>
          <w:tcPr>
            <w:tcW w:w="941" w:type="dxa"/>
            <w:gridSpan w:val="2"/>
            <w:tcBorders>
              <w:top w:val="nil"/>
              <w:left w:val="nil"/>
              <w:bottom w:val="single" w:sz="8"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   </w:t>
            </w:r>
          </w:p>
        </w:tc>
        <w:tc>
          <w:tcPr>
            <w:tcW w:w="998" w:type="dxa"/>
            <w:gridSpan w:val="3"/>
            <w:tcBorders>
              <w:top w:val="nil"/>
              <w:left w:val="nil"/>
              <w:bottom w:val="single" w:sz="8"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   </w:t>
            </w:r>
          </w:p>
        </w:tc>
        <w:tc>
          <w:tcPr>
            <w:tcW w:w="941" w:type="dxa"/>
            <w:gridSpan w:val="2"/>
            <w:tcBorders>
              <w:top w:val="nil"/>
              <w:left w:val="nil"/>
              <w:bottom w:val="single" w:sz="8"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   </w:t>
            </w:r>
          </w:p>
        </w:tc>
        <w:tc>
          <w:tcPr>
            <w:tcW w:w="859" w:type="dxa"/>
            <w:tcBorders>
              <w:top w:val="nil"/>
              <w:left w:val="nil"/>
              <w:bottom w:val="single" w:sz="8"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   </w:t>
            </w:r>
          </w:p>
        </w:tc>
        <w:tc>
          <w:tcPr>
            <w:tcW w:w="929" w:type="dxa"/>
            <w:gridSpan w:val="2"/>
            <w:tcBorders>
              <w:top w:val="nil"/>
              <w:left w:val="nil"/>
              <w:bottom w:val="single" w:sz="8"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   </w:t>
            </w:r>
          </w:p>
        </w:tc>
        <w:tc>
          <w:tcPr>
            <w:tcW w:w="900" w:type="dxa"/>
            <w:gridSpan w:val="2"/>
            <w:tcBorders>
              <w:top w:val="nil"/>
              <w:left w:val="nil"/>
              <w:bottom w:val="single" w:sz="8"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sz w:val="16"/>
                <w:szCs w:val="16"/>
              </w:rPr>
            </w:pPr>
            <w:r w:rsidRPr="008358A5">
              <w:rPr>
                <w:rFonts w:asciiTheme="minorHAnsi" w:hAnsiTheme="minorHAnsi" w:cs="Arial"/>
                <w:sz w:val="16"/>
                <w:szCs w:val="16"/>
              </w:rPr>
              <w:t xml:space="preserve">                -   </w:t>
            </w:r>
          </w:p>
        </w:tc>
        <w:tc>
          <w:tcPr>
            <w:tcW w:w="1075" w:type="dxa"/>
            <w:gridSpan w:val="2"/>
            <w:tcBorders>
              <w:top w:val="nil"/>
              <w:left w:val="nil"/>
              <w:bottom w:val="single" w:sz="8" w:space="0" w:color="auto"/>
              <w:right w:val="single" w:sz="8" w:space="0" w:color="auto"/>
            </w:tcBorders>
            <w:shd w:val="clear" w:color="auto" w:fill="auto"/>
            <w:noWrap/>
            <w:vAlign w:val="bottom"/>
          </w:tcPr>
          <w:p w:rsidR="00F50475" w:rsidRPr="008358A5" w:rsidRDefault="00F50475" w:rsidP="00D54F2A">
            <w:pPr>
              <w:jc w:val="right"/>
              <w:rPr>
                <w:rFonts w:asciiTheme="minorHAnsi" w:hAnsiTheme="minorHAnsi" w:cs="Arial"/>
                <w:sz w:val="16"/>
                <w:szCs w:val="16"/>
              </w:rPr>
            </w:pPr>
            <w:r w:rsidRPr="008358A5">
              <w:rPr>
                <w:rFonts w:asciiTheme="minorHAnsi" w:hAnsiTheme="minorHAnsi" w:cs="Arial"/>
                <w:sz w:val="16"/>
                <w:szCs w:val="16"/>
              </w:rPr>
              <w:t>0.00</w:t>
            </w:r>
          </w:p>
        </w:tc>
      </w:tr>
      <w:tr w:rsidR="00F50475" w:rsidRPr="008358A5" w:rsidTr="00D54F2A">
        <w:trPr>
          <w:trHeight w:val="270"/>
        </w:trPr>
        <w:tc>
          <w:tcPr>
            <w:tcW w:w="1990" w:type="dxa"/>
            <w:tcBorders>
              <w:top w:val="nil"/>
              <w:left w:val="single" w:sz="8" w:space="0" w:color="auto"/>
              <w:bottom w:val="single" w:sz="8" w:space="0" w:color="auto"/>
              <w:right w:val="single" w:sz="4" w:space="0" w:color="auto"/>
            </w:tcBorders>
            <w:shd w:val="clear" w:color="auto" w:fill="auto"/>
            <w:noWrap/>
            <w:vAlign w:val="bottom"/>
          </w:tcPr>
          <w:p w:rsidR="00F50475" w:rsidRPr="008358A5" w:rsidRDefault="00F50475" w:rsidP="00D54F2A">
            <w:pPr>
              <w:jc w:val="left"/>
              <w:rPr>
                <w:rFonts w:asciiTheme="minorHAnsi" w:hAnsiTheme="minorHAnsi" w:cs="Arial"/>
                <w:b/>
                <w:bCs/>
                <w:sz w:val="16"/>
                <w:szCs w:val="16"/>
              </w:rPr>
            </w:pPr>
            <w:r w:rsidRPr="008358A5">
              <w:rPr>
                <w:rFonts w:asciiTheme="minorHAnsi" w:hAnsiTheme="minorHAnsi" w:cs="Arial"/>
                <w:b/>
                <w:bCs/>
                <w:sz w:val="16"/>
                <w:szCs w:val="16"/>
              </w:rPr>
              <w:t>T</w:t>
            </w:r>
            <w:r w:rsidR="00D54F2A" w:rsidRPr="008358A5">
              <w:rPr>
                <w:rFonts w:asciiTheme="minorHAnsi" w:hAnsiTheme="minorHAnsi" w:cs="Arial"/>
                <w:b/>
                <w:bCs/>
                <w:sz w:val="16"/>
                <w:szCs w:val="16"/>
              </w:rPr>
              <w:t>otal demanda</w:t>
            </w:r>
            <w:r w:rsidRPr="008358A5">
              <w:rPr>
                <w:rFonts w:asciiTheme="minorHAnsi" w:hAnsiTheme="minorHAnsi" w:cs="Arial"/>
                <w:b/>
                <w:bCs/>
                <w:sz w:val="16"/>
                <w:szCs w:val="16"/>
              </w:rPr>
              <w:t xml:space="preserve"> 2025</w:t>
            </w:r>
          </w:p>
        </w:tc>
        <w:tc>
          <w:tcPr>
            <w:tcW w:w="852" w:type="dxa"/>
            <w:tcBorders>
              <w:top w:val="nil"/>
              <w:left w:val="nil"/>
              <w:bottom w:val="single" w:sz="8" w:space="0" w:color="auto"/>
              <w:right w:val="single" w:sz="4" w:space="0" w:color="auto"/>
            </w:tcBorders>
            <w:shd w:val="clear" w:color="auto" w:fill="auto"/>
            <w:noWrap/>
            <w:vAlign w:val="bottom"/>
          </w:tcPr>
          <w:p w:rsidR="00F50475" w:rsidRPr="008358A5" w:rsidRDefault="00F50475" w:rsidP="00D54F2A">
            <w:pPr>
              <w:jc w:val="right"/>
              <w:rPr>
                <w:rFonts w:asciiTheme="minorHAnsi" w:hAnsiTheme="minorHAnsi" w:cs="Arial"/>
                <w:b/>
                <w:bCs/>
                <w:sz w:val="16"/>
                <w:szCs w:val="16"/>
              </w:rPr>
            </w:pPr>
            <w:r w:rsidRPr="008358A5">
              <w:rPr>
                <w:rFonts w:asciiTheme="minorHAnsi" w:hAnsiTheme="minorHAnsi" w:cs="Arial"/>
                <w:b/>
                <w:bCs/>
                <w:sz w:val="16"/>
                <w:szCs w:val="16"/>
              </w:rPr>
              <w:t>10,123.36</w:t>
            </w:r>
          </w:p>
        </w:tc>
        <w:tc>
          <w:tcPr>
            <w:tcW w:w="940" w:type="dxa"/>
            <w:tcBorders>
              <w:top w:val="nil"/>
              <w:left w:val="nil"/>
              <w:bottom w:val="single" w:sz="8" w:space="0" w:color="auto"/>
              <w:right w:val="single" w:sz="4" w:space="0" w:color="auto"/>
            </w:tcBorders>
            <w:shd w:val="clear" w:color="auto" w:fill="auto"/>
            <w:noWrap/>
            <w:vAlign w:val="bottom"/>
          </w:tcPr>
          <w:p w:rsidR="00F50475" w:rsidRPr="008358A5" w:rsidRDefault="00F50475" w:rsidP="00D54F2A">
            <w:pPr>
              <w:jc w:val="right"/>
              <w:rPr>
                <w:rFonts w:asciiTheme="minorHAnsi" w:hAnsiTheme="minorHAnsi" w:cs="Arial"/>
                <w:b/>
                <w:bCs/>
                <w:sz w:val="16"/>
                <w:szCs w:val="16"/>
              </w:rPr>
            </w:pPr>
            <w:r w:rsidRPr="008358A5">
              <w:rPr>
                <w:rFonts w:asciiTheme="minorHAnsi" w:hAnsiTheme="minorHAnsi" w:cs="Arial"/>
                <w:b/>
                <w:bCs/>
                <w:sz w:val="16"/>
                <w:szCs w:val="16"/>
              </w:rPr>
              <w:t>9,143.91</w:t>
            </w:r>
          </w:p>
        </w:tc>
        <w:tc>
          <w:tcPr>
            <w:tcW w:w="913" w:type="dxa"/>
            <w:gridSpan w:val="2"/>
            <w:tcBorders>
              <w:top w:val="nil"/>
              <w:left w:val="nil"/>
              <w:bottom w:val="single" w:sz="8" w:space="0" w:color="auto"/>
              <w:right w:val="single" w:sz="4" w:space="0" w:color="auto"/>
            </w:tcBorders>
            <w:shd w:val="clear" w:color="auto" w:fill="auto"/>
            <w:noWrap/>
            <w:vAlign w:val="bottom"/>
          </w:tcPr>
          <w:p w:rsidR="00F50475" w:rsidRPr="008358A5" w:rsidRDefault="00F50475" w:rsidP="00D54F2A">
            <w:pPr>
              <w:jc w:val="right"/>
              <w:rPr>
                <w:rFonts w:asciiTheme="minorHAnsi" w:hAnsiTheme="minorHAnsi" w:cs="Arial"/>
                <w:b/>
                <w:bCs/>
                <w:sz w:val="16"/>
                <w:szCs w:val="16"/>
              </w:rPr>
            </w:pPr>
            <w:r w:rsidRPr="008358A5">
              <w:rPr>
                <w:rFonts w:asciiTheme="minorHAnsi" w:hAnsiTheme="minorHAnsi" w:cs="Arial"/>
                <w:b/>
                <w:bCs/>
                <w:sz w:val="16"/>
                <w:szCs w:val="16"/>
              </w:rPr>
              <w:t>10,123.36</w:t>
            </w:r>
          </w:p>
        </w:tc>
        <w:tc>
          <w:tcPr>
            <w:tcW w:w="763" w:type="dxa"/>
            <w:tcBorders>
              <w:top w:val="nil"/>
              <w:left w:val="nil"/>
              <w:bottom w:val="single" w:sz="8" w:space="0" w:color="auto"/>
              <w:right w:val="single" w:sz="4" w:space="0" w:color="auto"/>
            </w:tcBorders>
            <w:shd w:val="clear" w:color="auto" w:fill="auto"/>
            <w:noWrap/>
            <w:vAlign w:val="bottom"/>
          </w:tcPr>
          <w:p w:rsidR="00F50475" w:rsidRPr="008358A5" w:rsidRDefault="00F50475" w:rsidP="00D54F2A">
            <w:pPr>
              <w:jc w:val="right"/>
              <w:rPr>
                <w:rFonts w:asciiTheme="minorHAnsi" w:hAnsiTheme="minorHAnsi" w:cs="Arial"/>
                <w:b/>
                <w:bCs/>
                <w:sz w:val="16"/>
                <w:szCs w:val="16"/>
              </w:rPr>
            </w:pPr>
            <w:r w:rsidRPr="008358A5">
              <w:rPr>
                <w:rFonts w:asciiTheme="minorHAnsi" w:hAnsiTheme="minorHAnsi" w:cs="Arial"/>
                <w:b/>
                <w:bCs/>
                <w:sz w:val="16"/>
                <w:szCs w:val="16"/>
              </w:rPr>
              <w:t>9,796.96</w:t>
            </w:r>
          </w:p>
        </w:tc>
        <w:tc>
          <w:tcPr>
            <w:tcW w:w="857" w:type="dxa"/>
            <w:gridSpan w:val="2"/>
            <w:tcBorders>
              <w:top w:val="nil"/>
              <w:left w:val="nil"/>
              <w:bottom w:val="single" w:sz="8" w:space="0" w:color="auto"/>
              <w:right w:val="single" w:sz="4" w:space="0" w:color="auto"/>
            </w:tcBorders>
            <w:shd w:val="clear" w:color="auto" w:fill="auto"/>
            <w:noWrap/>
            <w:vAlign w:val="bottom"/>
          </w:tcPr>
          <w:p w:rsidR="00F50475" w:rsidRPr="008358A5" w:rsidRDefault="00F50475" w:rsidP="00D54F2A">
            <w:pPr>
              <w:jc w:val="right"/>
              <w:rPr>
                <w:rFonts w:asciiTheme="minorHAnsi" w:hAnsiTheme="minorHAnsi" w:cs="Arial"/>
                <w:b/>
                <w:bCs/>
                <w:sz w:val="16"/>
                <w:szCs w:val="16"/>
              </w:rPr>
            </w:pPr>
            <w:r w:rsidRPr="008358A5">
              <w:rPr>
                <w:rFonts w:asciiTheme="minorHAnsi" w:hAnsiTheme="minorHAnsi" w:cs="Arial"/>
                <w:b/>
                <w:bCs/>
                <w:sz w:val="16"/>
                <w:szCs w:val="16"/>
              </w:rPr>
              <w:t>2,096.98</w:t>
            </w:r>
          </w:p>
        </w:tc>
        <w:tc>
          <w:tcPr>
            <w:tcW w:w="941" w:type="dxa"/>
            <w:gridSpan w:val="2"/>
            <w:tcBorders>
              <w:top w:val="nil"/>
              <w:left w:val="nil"/>
              <w:bottom w:val="single" w:sz="8" w:space="0" w:color="auto"/>
              <w:right w:val="single" w:sz="4" w:space="0" w:color="auto"/>
            </w:tcBorders>
            <w:shd w:val="clear" w:color="auto" w:fill="auto"/>
            <w:noWrap/>
            <w:vAlign w:val="bottom"/>
          </w:tcPr>
          <w:p w:rsidR="00F50475" w:rsidRPr="008358A5" w:rsidRDefault="00F50475" w:rsidP="00D54F2A">
            <w:pPr>
              <w:jc w:val="right"/>
              <w:rPr>
                <w:rFonts w:asciiTheme="minorHAnsi" w:hAnsiTheme="minorHAnsi" w:cs="Arial"/>
                <w:b/>
                <w:bCs/>
                <w:sz w:val="16"/>
                <w:szCs w:val="16"/>
              </w:rPr>
            </w:pPr>
            <w:r w:rsidRPr="008358A5">
              <w:rPr>
                <w:rFonts w:asciiTheme="minorHAnsi" w:hAnsiTheme="minorHAnsi" w:cs="Arial"/>
                <w:b/>
                <w:bCs/>
                <w:sz w:val="16"/>
                <w:szCs w:val="16"/>
              </w:rPr>
              <w:t>2,029.33</w:t>
            </w:r>
          </w:p>
        </w:tc>
        <w:tc>
          <w:tcPr>
            <w:tcW w:w="941" w:type="dxa"/>
            <w:gridSpan w:val="2"/>
            <w:tcBorders>
              <w:top w:val="nil"/>
              <w:left w:val="nil"/>
              <w:bottom w:val="single" w:sz="8" w:space="0" w:color="auto"/>
              <w:right w:val="single" w:sz="4" w:space="0" w:color="auto"/>
            </w:tcBorders>
            <w:shd w:val="clear" w:color="auto" w:fill="auto"/>
            <w:noWrap/>
            <w:vAlign w:val="bottom"/>
          </w:tcPr>
          <w:p w:rsidR="00F50475" w:rsidRPr="008358A5" w:rsidRDefault="00F50475" w:rsidP="00D54F2A">
            <w:pPr>
              <w:jc w:val="right"/>
              <w:rPr>
                <w:rFonts w:asciiTheme="minorHAnsi" w:hAnsiTheme="minorHAnsi" w:cs="Arial"/>
                <w:b/>
                <w:bCs/>
                <w:sz w:val="16"/>
                <w:szCs w:val="16"/>
              </w:rPr>
            </w:pPr>
            <w:r w:rsidRPr="008358A5">
              <w:rPr>
                <w:rFonts w:asciiTheme="minorHAnsi" w:hAnsiTheme="minorHAnsi" w:cs="Arial"/>
                <w:b/>
                <w:bCs/>
                <w:sz w:val="16"/>
                <w:szCs w:val="16"/>
              </w:rPr>
              <w:t>2,096.98</w:t>
            </w:r>
          </w:p>
        </w:tc>
        <w:tc>
          <w:tcPr>
            <w:tcW w:w="998" w:type="dxa"/>
            <w:gridSpan w:val="3"/>
            <w:tcBorders>
              <w:top w:val="nil"/>
              <w:left w:val="nil"/>
              <w:bottom w:val="single" w:sz="8" w:space="0" w:color="auto"/>
              <w:right w:val="single" w:sz="4" w:space="0" w:color="auto"/>
            </w:tcBorders>
            <w:shd w:val="clear" w:color="auto" w:fill="auto"/>
            <w:noWrap/>
            <w:vAlign w:val="bottom"/>
          </w:tcPr>
          <w:p w:rsidR="00F50475" w:rsidRPr="008358A5" w:rsidRDefault="00F50475" w:rsidP="00D54F2A">
            <w:pPr>
              <w:jc w:val="right"/>
              <w:rPr>
                <w:rFonts w:asciiTheme="minorHAnsi" w:hAnsiTheme="minorHAnsi" w:cs="Arial"/>
                <w:b/>
                <w:bCs/>
                <w:sz w:val="16"/>
                <w:szCs w:val="16"/>
              </w:rPr>
            </w:pPr>
            <w:r w:rsidRPr="008358A5">
              <w:rPr>
                <w:rFonts w:asciiTheme="minorHAnsi" w:hAnsiTheme="minorHAnsi" w:cs="Arial"/>
                <w:b/>
                <w:bCs/>
                <w:sz w:val="16"/>
                <w:szCs w:val="16"/>
              </w:rPr>
              <w:t>2,096.98</w:t>
            </w:r>
          </w:p>
        </w:tc>
        <w:tc>
          <w:tcPr>
            <w:tcW w:w="941" w:type="dxa"/>
            <w:gridSpan w:val="2"/>
            <w:tcBorders>
              <w:top w:val="nil"/>
              <w:left w:val="nil"/>
              <w:bottom w:val="single" w:sz="8" w:space="0" w:color="auto"/>
              <w:right w:val="single" w:sz="4" w:space="0" w:color="auto"/>
            </w:tcBorders>
            <w:shd w:val="clear" w:color="auto" w:fill="auto"/>
            <w:noWrap/>
            <w:vAlign w:val="bottom"/>
          </w:tcPr>
          <w:p w:rsidR="00F50475" w:rsidRPr="008358A5" w:rsidRDefault="00F50475" w:rsidP="00D54F2A">
            <w:pPr>
              <w:jc w:val="right"/>
              <w:rPr>
                <w:rFonts w:asciiTheme="minorHAnsi" w:hAnsiTheme="minorHAnsi" w:cs="Arial"/>
                <w:b/>
                <w:bCs/>
                <w:sz w:val="16"/>
                <w:szCs w:val="16"/>
              </w:rPr>
            </w:pPr>
            <w:r w:rsidRPr="008358A5">
              <w:rPr>
                <w:rFonts w:asciiTheme="minorHAnsi" w:hAnsiTheme="minorHAnsi" w:cs="Arial"/>
                <w:b/>
                <w:bCs/>
                <w:sz w:val="16"/>
                <w:szCs w:val="16"/>
              </w:rPr>
              <w:t>2,029.33</w:t>
            </w:r>
          </w:p>
        </w:tc>
        <w:tc>
          <w:tcPr>
            <w:tcW w:w="859" w:type="dxa"/>
            <w:tcBorders>
              <w:top w:val="nil"/>
              <w:left w:val="nil"/>
              <w:bottom w:val="single" w:sz="8" w:space="0" w:color="auto"/>
              <w:right w:val="single" w:sz="4" w:space="0" w:color="auto"/>
            </w:tcBorders>
            <w:shd w:val="clear" w:color="auto" w:fill="auto"/>
            <w:noWrap/>
            <w:vAlign w:val="bottom"/>
          </w:tcPr>
          <w:p w:rsidR="00F50475" w:rsidRPr="008358A5" w:rsidRDefault="00F50475" w:rsidP="00D54F2A">
            <w:pPr>
              <w:jc w:val="right"/>
              <w:rPr>
                <w:rFonts w:asciiTheme="minorHAnsi" w:hAnsiTheme="minorHAnsi" w:cs="Arial"/>
                <w:b/>
                <w:bCs/>
                <w:sz w:val="16"/>
                <w:szCs w:val="16"/>
              </w:rPr>
            </w:pPr>
            <w:r w:rsidRPr="008358A5">
              <w:rPr>
                <w:rFonts w:asciiTheme="minorHAnsi" w:hAnsiTheme="minorHAnsi" w:cs="Arial"/>
                <w:b/>
                <w:bCs/>
                <w:sz w:val="16"/>
                <w:szCs w:val="16"/>
              </w:rPr>
              <w:t>2,096.98</w:t>
            </w:r>
          </w:p>
        </w:tc>
        <w:tc>
          <w:tcPr>
            <w:tcW w:w="929" w:type="dxa"/>
            <w:gridSpan w:val="2"/>
            <w:tcBorders>
              <w:top w:val="nil"/>
              <w:left w:val="nil"/>
              <w:bottom w:val="single" w:sz="8" w:space="0" w:color="auto"/>
              <w:right w:val="single" w:sz="4" w:space="0" w:color="auto"/>
            </w:tcBorders>
            <w:shd w:val="clear" w:color="auto" w:fill="auto"/>
            <w:noWrap/>
            <w:vAlign w:val="bottom"/>
          </w:tcPr>
          <w:p w:rsidR="00F50475" w:rsidRPr="008358A5" w:rsidRDefault="00F50475" w:rsidP="00D54F2A">
            <w:pPr>
              <w:jc w:val="right"/>
              <w:rPr>
                <w:rFonts w:asciiTheme="minorHAnsi" w:hAnsiTheme="minorHAnsi" w:cs="Arial"/>
                <w:b/>
                <w:bCs/>
                <w:sz w:val="16"/>
                <w:szCs w:val="16"/>
              </w:rPr>
            </w:pPr>
            <w:r w:rsidRPr="008358A5">
              <w:rPr>
                <w:rFonts w:asciiTheme="minorHAnsi" w:hAnsiTheme="minorHAnsi" w:cs="Arial"/>
                <w:b/>
                <w:bCs/>
                <w:sz w:val="16"/>
                <w:szCs w:val="16"/>
              </w:rPr>
              <w:t>9,796.96</w:t>
            </w:r>
          </w:p>
        </w:tc>
        <w:tc>
          <w:tcPr>
            <w:tcW w:w="900" w:type="dxa"/>
            <w:gridSpan w:val="2"/>
            <w:tcBorders>
              <w:top w:val="nil"/>
              <w:left w:val="nil"/>
              <w:bottom w:val="single" w:sz="8" w:space="0" w:color="auto"/>
              <w:right w:val="single" w:sz="4" w:space="0" w:color="auto"/>
            </w:tcBorders>
            <w:shd w:val="clear" w:color="auto" w:fill="auto"/>
            <w:noWrap/>
            <w:vAlign w:val="bottom"/>
          </w:tcPr>
          <w:p w:rsidR="00F50475" w:rsidRPr="008358A5" w:rsidRDefault="00F50475" w:rsidP="00D54F2A">
            <w:pPr>
              <w:jc w:val="right"/>
              <w:rPr>
                <w:rFonts w:asciiTheme="minorHAnsi" w:hAnsiTheme="minorHAnsi" w:cs="Arial"/>
                <w:b/>
                <w:bCs/>
                <w:sz w:val="16"/>
                <w:szCs w:val="16"/>
              </w:rPr>
            </w:pPr>
            <w:r w:rsidRPr="008358A5">
              <w:rPr>
                <w:rFonts w:asciiTheme="minorHAnsi" w:hAnsiTheme="minorHAnsi" w:cs="Arial"/>
                <w:b/>
                <w:bCs/>
                <w:sz w:val="16"/>
                <w:szCs w:val="16"/>
              </w:rPr>
              <w:t>10,123.36</w:t>
            </w:r>
          </w:p>
        </w:tc>
        <w:tc>
          <w:tcPr>
            <w:tcW w:w="1075" w:type="dxa"/>
            <w:gridSpan w:val="2"/>
            <w:tcBorders>
              <w:top w:val="nil"/>
              <w:left w:val="nil"/>
              <w:bottom w:val="single" w:sz="8" w:space="0" w:color="auto"/>
              <w:right w:val="single" w:sz="8" w:space="0" w:color="auto"/>
            </w:tcBorders>
            <w:shd w:val="clear" w:color="auto" w:fill="auto"/>
            <w:noWrap/>
            <w:vAlign w:val="bottom"/>
          </w:tcPr>
          <w:p w:rsidR="00F50475" w:rsidRPr="008358A5" w:rsidRDefault="00F50475" w:rsidP="00D54F2A">
            <w:pPr>
              <w:jc w:val="right"/>
              <w:rPr>
                <w:rFonts w:asciiTheme="minorHAnsi" w:hAnsiTheme="minorHAnsi" w:cs="Arial"/>
                <w:b/>
                <w:bCs/>
                <w:sz w:val="16"/>
                <w:szCs w:val="16"/>
              </w:rPr>
            </w:pPr>
            <w:r w:rsidRPr="008358A5">
              <w:rPr>
                <w:rFonts w:asciiTheme="minorHAnsi" w:hAnsiTheme="minorHAnsi" w:cs="Arial"/>
                <w:b/>
                <w:bCs/>
                <w:sz w:val="16"/>
                <w:szCs w:val="16"/>
              </w:rPr>
              <w:t>71,554.49</w:t>
            </w:r>
          </w:p>
        </w:tc>
      </w:tr>
      <w:tr w:rsidR="00F50475" w:rsidRPr="008358A5" w:rsidTr="00D54F2A">
        <w:trPr>
          <w:trHeight w:val="270"/>
        </w:trPr>
        <w:tc>
          <w:tcPr>
            <w:tcW w:w="1990" w:type="dxa"/>
            <w:tcBorders>
              <w:top w:val="nil"/>
              <w:left w:val="single" w:sz="8" w:space="0" w:color="auto"/>
              <w:bottom w:val="single" w:sz="8" w:space="0" w:color="auto"/>
              <w:right w:val="single" w:sz="4" w:space="0" w:color="auto"/>
            </w:tcBorders>
            <w:shd w:val="clear" w:color="auto" w:fill="auto"/>
            <w:vAlign w:val="bottom"/>
          </w:tcPr>
          <w:p w:rsidR="00F50475" w:rsidRPr="008358A5" w:rsidRDefault="00F50475" w:rsidP="00D54F2A">
            <w:pPr>
              <w:jc w:val="left"/>
              <w:rPr>
                <w:rFonts w:asciiTheme="minorHAnsi" w:hAnsiTheme="minorHAnsi" w:cs="Arial"/>
                <w:b/>
                <w:bCs/>
                <w:sz w:val="16"/>
                <w:szCs w:val="16"/>
              </w:rPr>
            </w:pPr>
            <w:r w:rsidRPr="008358A5">
              <w:rPr>
                <w:rFonts w:asciiTheme="minorHAnsi" w:hAnsiTheme="minorHAnsi" w:cs="Arial"/>
                <w:b/>
                <w:bCs/>
                <w:sz w:val="16"/>
                <w:szCs w:val="16"/>
              </w:rPr>
              <w:t>B</w:t>
            </w:r>
            <w:r w:rsidR="00D54F2A" w:rsidRPr="008358A5">
              <w:rPr>
                <w:rFonts w:asciiTheme="minorHAnsi" w:hAnsiTheme="minorHAnsi" w:cs="Arial"/>
                <w:b/>
                <w:bCs/>
                <w:sz w:val="16"/>
                <w:szCs w:val="16"/>
              </w:rPr>
              <w:t>alance</w:t>
            </w:r>
            <w:r w:rsidRPr="008358A5">
              <w:rPr>
                <w:rFonts w:asciiTheme="minorHAnsi" w:hAnsiTheme="minorHAnsi" w:cs="Arial"/>
                <w:b/>
                <w:bCs/>
                <w:sz w:val="16"/>
                <w:szCs w:val="16"/>
              </w:rPr>
              <w:t xml:space="preserve"> 2025</w:t>
            </w:r>
          </w:p>
        </w:tc>
        <w:tc>
          <w:tcPr>
            <w:tcW w:w="852" w:type="dxa"/>
            <w:tcBorders>
              <w:top w:val="nil"/>
              <w:left w:val="nil"/>
              <w:bottom w:val="single" w:sz="8" w:space="0" w:color="auto"/>
              <w:right w:val="single" w:sz="4" w:space="0" w:color="auto"/>
            </w:tcBorders>
            <w:shd w:val="clear" w:color="auto" w:fill="auto"/>
            <w:noWrap/>
            <w:vAlign w:val="bottom"/>
          </w:tcPr>
          <w:p w:rsidR="00F50475" w:rsidRPr="008358A5" w:rsidRDefault="00F50475" w:rsidP="00D54F2A">
            <w:pPr>
              <w:jc w:val="right"/>
              <w:rPr>
                <w:rFonts w:asciiTheme="minorHAnsi" w:hAnsiTheme="minorHAnsi" w:cs="Arial"/>
                <w:b/>
                <w:bCs/>
                <w:sz w:val="16"/>
                <w:szCs w:val="16"/>
              </w:rPr>
            </w:pPr>
            <w:r w:rsidRPr="008358A5">
              <w:rPr>
                <w:rFonts w:asciiTheme="minorHAnsi" w:hAnsiTheme="minorHAnsi" w:cs="Arial"/>
                <w:b/>
                <w:bCs/>
                <w:color w:val="FF0000"/>
                <w:sz w:val="16"/>
                <w:szCs w:val="16"/>
              </w:rPr>
              <w:t>-9,885.14</w:t>
            </w:r>
          </w:p>
        </w:tc>
        <w:tc>
          <w:tcPr>
            <w:tcW w:w="940" w:type="dxa"/>
            <w:tcBorders>
              <w:top w:val="nil"/>
              <w:left w:val="nil"/>
              <w:bottom w:val="single" w:sz="8" w:space="0" w:color="auto"/>
              <w:right w:val="single" w:sz="4" w:space="0" w:color="auto"/>
            </w:tcBorders>
            <w:shd w:val="clear" w:color="auto" w:fill="auto"/>
            <w:noWrap/>
            <w:vAlign w:val="bottom"/>
          </w:tcPr>
          <w:p w:rsidR="00F50475" w:rsidRPr="008358A5" w:rsidRDefault="00F50475" w:rsidP="00D54F2A">
            <w:pPr>
              <w:jc w:val="right"/>
              <w:rPr>
                <w:rFonts w:asciiTheme="minorHAnsi" w:hAnsiTheme="minorHAnsi" w:cs="Arial"/>
                <w:b/>
                <w:bCs/>
                <w:sz w:val="16"/>
                <w:szCs w:val="16"/>
              </w:rPr>
            </w:pPr>
            <w:r w:rsidRPr="008358A5">
              <w:rPr>
                <w:rFonts w:asciiTheme="minorHAnsi" w:hAnsiTheme="minorHAnsi" w:cs="Arial"/>
                <w:b/>
                <w:bCs/>
                <w:color w:val="FF0000"/>
                <w:sz w:val="16"/>
                <w:szCs w:val="16"/>
              </w:rPr>
              <w:t>-9,028.44</w:t>
            </w:r>
          </w:p>
        </w:tc>
        <w:tc>
          <w:tcPr>
            <w:tcW w:w="913" w:type="dxa"/>
            <w:gridSpan w:val="2"/>
            <w:tcBorders>
              <w:top w:val="nil"/>
              <w:left w:val="nil"/>
              <w:bottom w:val="single" w:sz="8" w:space="0" w:color="auto"/>
              <w:right w:val="single" w:sz="4" w:space="0" w:color="auto"/>
            </w:tcBorders>
            <w:shd w:val="clear" w:color="auto" w:fill="auto"/>
            <w:noWrap/>
            <w:vAlign w:val="bottom"/>
          </w:tcPr>
          <w:p w:rsidR="00F50475" w:rsidRPr="008358A5" w:rsidRDefault="00F50475" w:rsidP="00D54F2A">
            <w:pPr>
              <w:jc w:val="right"/>
              <w:rPr>
                <w:rFonts w:asciiTheme="minorHAnsi" w:hAnsiTheme="minorHAnsi" w:cs="Arial"/>
                <w:b/>
                <w:bCs/>
                <w:sz w:val="16"/>
                <w:szCs w:val="16"/>
              </w:rPr>
            </w:pPr>
            <w:r w:rsidRPr="008358A5">
              <w:rPr>
                <w:rFonts w:asciiTheme="minorHAnsi" w:hAnsiTheme="minorHAnsi" w:cs="Arial"/>
                <w:b/>
                <w:bCs/>
                <w:color w:val="FF0000"/>
                <w:sz w:val="16"/>
                <w:szCs w:val="16"/>
              </w:rPr>
              <w:t>-10,050.14</w:t>
            </w:r>
          </w:p>
        </w:tc>
        <w:tc>
          <w:tcPr>
            <w:tcW w:w="763" w:type="dxa"/>
            <w:tcBorders>
              <w:top w:val="nil"/>
              <w:left w:val="nil"/>
              <w:bottom w:val="single" w:sz="8" w:space="0" w:color="auto"/>
              <w:right w:val="single" w:sz="4" w:space="0" w:color="auto"/>
            </w:tcBorders>
            <w:shd w:val="clear" w:color="auto" w:fill="auto"/>
            <w:noWrap/>
            <w:vAlign w:val="bottom"/>
          </w:tcPr>
          <w:p w:rsidR="00F50475" w:rsidRPr="008358A5" w:rsidRDefault="00F50475" w:rsidP="00D54F2A">
            <w:pPr>
              <w:jc w:val="right"/>
              <w:rPr>
                <w:rFonts w:asciiTheme="minorHAnsi" w:hAnsiTheme="minorHAnsi" w:cs="Arial"/>
                <w:b/>
                <w:bCs/>
                <w:sz w:val="16"/>
                <w:szCs w:val="16"/>
              </w:rPr>
            </w:pPr>
            <w:r w:rsidRPr="008358A5">
              <w:rPr>
                <w:rFonts w:asciiTheme="minorHAnsi" w:hAnsiTheme="minorHAnsi" w:cs="Arial"/>
                <w:b/>
                <w:bCs/>
                <w:color w:val="FF0000"/>
                <w:sz w:val="16"/>
                <w:szCs w:val="16"/>
              </w:rPr>
              <w:t>-9,486.22</w:t>
            </w:r>
          </w:p>
        </w:tc>
        <w:tc>
          <w:tcPr>
            <w:tcW w:w="857" w:type="dxa"/>
            <w:gridSpan w:val="2"/>
            <w:tcBorders>
              <w:top w:val="nil"/>
              <w:left w:val="nil"/>
              <w:bottom w:val="single" w:sz="8" w:space="0" w:color="auto"/>
              <w:right w:val="single" w:sz="4" w:space="0" w:color="auto"/>
            </w:tcBorders>
            <w:shd w:val="clear" w:color="auto" w:fill="auto"/>
            <w:noWrap/>
            <w:vAlign w:val="bottom"/>
          </w:tcPr>
          <w:p w:rsidR="00F50475" w:rsidRPr="008358A5" w:rsidRDefault="00F50475" w:rsidP="00D54F2A">
            <w:pPr>
              <w:jc w:val="right"/>
              <w:rPr>
                <w:rFonts w:asciiTheme="minorHAnsi" w:hAnsiTheme="minorHAnsi" w:cs="Arial"/>
                <w:b/>
                <w:bCs/>
                <w:sz w:val="16"/>
                <w:szCs w:val="16"/>
              </w:rPr>
            </w:pPr>
            <w:r w:rsidRPr="008358A5">
              <w:rPr>
                <w:rFonts w:asciiTheme="minorHAnsi" w:hAnsiTheme="minorHAnsi" w:cs="Arial"/>
                <w:b/>
                <w:bCs/>
                <w:sz w:val="16"/>
                <w:szCs w:val="16"/>
              </w:rPr>
              <w:t>4,942.77</w:t>
            </w:r>
          </w:p>
        </w:tc>
        <w:tc>
          <w:tcPr>
            <w:tcW w:w="941" w:type="dxa"/>
            <w:gridSpan w:val="2"/>
            <w:tcBorders>
              <w:top w:val="nil"/>
              <w:left w:val="nil"/>
              <w:bottom w:val="single" w:sz="8" w:space="0" w:color="auto"/>
              <w:right w:val="single" w:sz="4" w:space="0" w:color="auto"/>
            </w:tcBorders>
            <w:shd w:val="clear" w:color="auto" w:fill="auto"/>
            <w:noWrap/>
            <w:vAlign w:val="bottom"/>
          </w:tcPr>
          <w:p w:rsidR="00F50475" w:rsidRPr="008358A5" w:rsidRDefault="00F50475" w:rsidP="00D54F2A">
            <w:pPr>
              <w:jc w:val="right"/>
              <w:rPr>
                <w:rFonts w:asciiTheme="minorHAnsi" w:hAnsiTheme="minorHAnsi" w:cs="Arial"/>
                <w:b/>
                <w:bCs/>
                <w:sz w:val="16"/>
                <w:szCs w:val="16"/>
              </w:rPr>
            </w:pPr>
            <w:r w:rsidRPr="008358A5">
              <w:rPr>
                <w:rFonts w:asciiTheme="minorHAnsi" w:hAnsiTheme="minorHAnsi" w:cs="Arial"/>
                <w:b/>
                <w:bCs/>
                <w:sz w:val="16"/>
                <w:szCs w:val="16"/>
              </w:rPr>
              <w:t>246,037.74</w:t>
            </w:r>
          </w:p>
        </w:tc>
        <w:tc>
          <w:tcPr>
            <w:tcW w:w="941" w:type="dxa"/>
            <w:gridSpan w:val="2"/>
            <w:tcBorders>
              <w:top w:val="nil"/>
              <w:left w:val="nil"/>
              <w:bottom w:val="single" w:sz="8" w:space="0" w:color="auto"/>
              <w:right w:val="single" w:sz="4" w:space="0" w:color="auto"/>
            </w:tcBorders>
            <w:shd w:val="clear" w:color="auto" w:fill="auto"/>
            <w:noWrap/>
            <w:vAlign w:val="bottom"/>
          </w:tcPr>
          <w:p w:rsidR="00F50475" w:rsidRPr="008358A5" w:rsidRDefault="00F50475" w:rsidP="00D54F2A">
            <w:pPr>
              <w:jc w:val="right"/>
              <w:rPr>
                <w:rFonts w:asciiTheme="minorHAnsi" w:hAnsiTheme="minorHAnsi" w:cs="Arial"/>
                <w:b/>
                <w:bCs/>
                <w:sz w:val="16"/>
                <w:szCs w:val="16"/>
              </w:rPr>
            </w:pPr>
            <w:r w:rsidRPr="008358A5">
              <w:rPr>
                <w:rFonts w:asciiTheme="minorHAnsi" w:hAnsiTheme="minorHAnsi" w:cs="Arial"/>
                <w:b/>
                <w:bCs/>
                <w:sz w:val="16"/>
                <w:szCs w:val="16"/>
              </w:rPr>
              <w:t>219,684.30</w:t>
            </w:r>
          </w:p>
        </w:tc>
        <w:tc>
          <w:tcPr>
            <w:tcW w:w="998" w:type="dxa"/>
            <w:gridSpan w:val="3"/>
            <w:tcBorders>
              <w:top w:val="nil"/>
              <w:left w:val="nil"/>
              <w:bottom w:val="single" w:sz="8" w:space="0" w:color="auto"/>
              <w:right w:val="single" w:sz="4" w:space="0" w:color="auto"/>
            </w:tcBorders>
            <w:shd w:val="clear" w:color="auto" w:fill="auto"/>
            <w:noWrap/>
            <w:vAlign w:val="bottom"/>
          </w:tcPr>
          <w:p w:rsidR="00F50475" w:rsidRPr="008358A5" w:rsidRDefault="00F50475" w:rsidP="00D54F2A">
            <w:pPr>
              <w:jc w:val="right"/>
              <w:rPr>
                <w:rFonts w:asciiTheme="minorHAnsi" w:hAnsiTheme="minorHAnsi" w:cs="Arial"/>
                <w:b/>
                <w:bCs/>
                <w:sz w:val="16"/>
                <w:szCs w:val="16"/>
              </w:rPr>
            </w:pPr>
            <w:r w:rsidRPr="008358A5">
              <w:rPr>
                <w:rFonts w:asciiTheme="minorHAnsi" w:hAnsiTheme="minorHAnsi" w:cs="Arial"/>
                <w:b/>
                <w:bCs/>
                <w:sz w:val="16"/>
                <w:szCs w:val="16"/>
              </w:rPr>
              <w:t>254,043.87</w:t>
            </w:r>
          </w:p>
        </w:tc>
        <w:tc>
          <w:tcPr>
            <w:tcW w:w="941" w:type="dxa"/>
            <w:gridSpan w:val="2"/>
            <w:tcBorders>
              <w:top w:val="nil"/>
              <w:left w:val="nil"/>
              <w:bottom w:val="single" w:sz="8" w:space="0" w:color="auto"/>
              <w:right w:val="single" w:sz="4" w:space="0" w:color="auto"/>
            </w:tcBorders>
            <w:shd w:val="clear" w:color="auto" w:fill="auto"/>
            <w:noWrap/>
            <w:vAlign w:val="bottom"/>
          </w:tcPr>
          <w:p w:rsidR="00F50475" w:rsidRPr="008358A5" w:rsidRDefault="00F50475" w:rsidP="00D54F2A">
            <w:pPr>
              <w:jc w:val="right"/>
              <w:rPr>
                <w:rFonts w:asciiTheme="minorHAnsi" w:hAnsiTheme="minorHAnsi" w:cs="Arial"/>
                <w:b/>
                <w:bCs/>
                <w:sz w:val="16"/>
                <w:szCs w:val="16"/>
              </w:rPr>
            </w:pPr>
            <w:r w:rsidRPr="008358A5">
              <w:rPr>
                <w:rFonts w:asciiTheme="minorHAnsi" w:hAnsiTheme="minorHAnsi" w:cs="Arial"/>
                <w:b/>
                <w:bCs/>
                <w:sz w:val="16"/>
                <w:szCs w:val="16"/>
              </w:rPr>
              <w:t>363,455.44</w:t>
            </w:r>
          </w:p>
        </w:tc>
        <w:tc>
          <w:tcPr>
            <w:tcW w:w="859" w:type="dxa"/>
            <w:tcBorders>
              <w:top w:val="nil"/>
              <w:left w:val="nil"/>
              <w:bottom w:val="single" w:sz="8" w:space="0" w:color="auto"/>
              <w:right w:val="single" w:sz="4" w:space="0" w:color="auto"/>
            </w:tcBorders>
            <w:shd w:val="clear" w:color="auto" w:fill="auto"/>
            <w:noWrap/>
            <w:vAlign w:val="bottom"/>
          </w:tcPr>
          <w:p w:rsidR="00F50475" w:rsidRPr="008358A5" w:rsidRDefault="00F50475" w:rsidP="00D54F2A">
            <w:pPr>
              <w:jc w:val="right"/>
              <w:rPr>
                <w:rFonts w:asciiTheme="minorHAnsi" w:hAnsiTheme="minorHAnsi" w:cs="Arial"/>
                <w:b/>
                <w:bCs/>
                <w:sz w:val="16"/>
                <w:szCs w:val="16"/>
              </w:rPr>
            </w:pPr>
            <w:r w:rsidRPr="008358A5">
              <w:rPr>
                <w:rFonts w:asciiTheme="minorHAnsi" w:hAnsiTheme="minorHAnsi" w:cs="Arial"/>
                <w:b/>
                <w:bCs/>
                <w:sz w:val="16"/>
                <w:szCs w:val="16"/>
              </w:rPr>
              <w:t>78,229.27</w:t>
            </w:r>
          </w:p>
        </w:tc>
        <w:tc>
          <w:tcPr>
            <w:tcW w:w="929" w:type="dxa"/>
            <w:gridSpan w:val="2"/>
            <w:tcBorders>
              <w:top w:val="nil"/>
              <w:left w:val="nil"/>
              <w:bottom w:val="single" w:sz="8" w:space="0" w:color="auto"/>
              <w:right w:val="single" w:sz="4" w:space="0" w:color="auto"/>
            </w:tcBorders>
            <w:shd w:val="clear" w:color="auto" w:fill="auto"/>
            <w:noWrap/>
            <w:vAlign w:val="bottom"/>
          </w:tcPr>
          <w:p w:rsidR="00F50475" w:rsidRPr="008358A5" w:rsidRDefault="00F50475" w:rsidP="00D54F2A">
            <w:pPr>
              <w:jc w:val="right"/>
              <w:rPr>
                <w:rFonts w:asciiTheme="minorHAnsi" w:hAnsiTheme="minorHAnsi" w:cs="Arial"/>
                <w:b/>
                <w:bCs/>
                <w:sz w:val="16"/>
                <w:szCs w:val="16"/>
              </w:rPr>
            </w:pPr>
            <w:r w:rsidRPr="008358A5">
              <w:rPr>
                <w:rFonts w:asciiTheme="minorHAnsi" w:hAnsiTheme="minorHAnsi" w:cs="Arial"/>
                <w:b/>
                <w:bCs/>
                <w:color w:val="FF0000"/>
                <w:sz w:val="16"/>
                <w:szCs w:val="16"/>
              </w:rPr>
              <w:t>-669.67</w:t>
            </w:r>
          </w:p>
        </w:tc>
        <w:tc>
          <w:tcPr>
            <w:tcW w:w="900" w:type="dxa"/>
            <w:gridSpan w:val="2"/>
            <w:tcBorders>
              <w:top w:val="nil"/>
              <w:left w:val="nil"/>
              <w:bottom w:val="single" w:sz="8" w:space="0" w:color="auto"/>
              <w:right w:val="single" w:sz="4" w:space="0" w:color="auto"/>
            </w:tcBorders>
            <w:shd w:val="clear" w:color="auto" w:fill="auto"/>
            <w:noWrap/>
            <w:vAlign w:val="bottom"/>
          </w:tcPr>
          <w:p w:rsidR="00F50475" w:rsidRPr="008358A5" w:rsidRDefault="00F50475" w:rsidP="00D54F2A">
            <w:pPr>
              <w:jc w:val="right"/>
              <w:rPr>
                <w:rFonts w:asciiTheme="minorHAnsi" w:hAnsiTheme="minorHAnsi" w:cs="Arial"/>
                <w:b/>
                <w:bCs/>
                <w:sz w:val="16"/>
                <w:szCs w:val="16"/>
              </w:rPr>
            </w:pPr>
            <w:r w:rsidRPr="008358A5">
              <w:rPr>
                <w:rFonts w:asciiTheme="minorHAnsi" w:hAnsiTheme="minorHAnsi" w:cs="Arial"/>
                <w:b/>
                <w:bCs/>
                <w:color w:val="FF0000"/>
                <w:sz w:val="16"/>
                <w:szCs w:val="16"/>
              </w:rPr>
              <w:t>-6,975.58</w:t>
            </w:r>
          </w:p>
        </w:tc>
        <w:tc>
          <w:tcPr>
            <w:tcW w:w="1075" w:type="dxa"/>
            <w:gridSpan w:val="2"/>
            <w:tcBorders>
              <w:top w:val="nil"/>
              <w:left w:val="nil"/>
              <w:bottom w:val="single" w:sz="8" w:space="0" w:color="auto"/>
              <w:right w:val="single" w:sz="8" w:space="0" w:color="auto"/>
            </w:tcBorders>
            <w:shd w:val="clear" w:color="auto" w:fill="auto"/>
            <w:noWrap/>
            <w:vAlign w:val="bottom"/>
          </w:tcPr>
          <w:p w:rsidR="00F50475" w:rsidRPr="008358A5" w:rsidRDefault="00F50475" w:rsidP="00D54F2A">
            <w:pPr>
              <w:jc w:val="right"/>
              <w:rPr>
                <w:rFonts w:asciiTheme="minorHAnsi" w:hAnsiTheme="minorHAnsi" w:cs="Arial"/>
                <w:b/>
                <w:bCs/>
                <w:sz w:val="16"/>
                <w:szCs w:val="16"/>
              </w:rPr>
            </w:pPr>
            <w:r w:rsidRPr="008358A5">
              <w:rPr>
                <w:rFonts w:asciiTheme="minorHAnsi" w:hAnsiTheme="minorHAnsi" w:cs="Arial"/>
                <w:b/>
                <w:bCs/>
                <w:sz w:val="16"/>
                <w:szCs w:val="16"/>
              </w:rPr>
              <w:t>1,120,298.19</w:t>
            </w:r>
          </w:p>
        </w:tc>
      </w:tr>
    </w:tbl>
    <w:p w:rsidR="00F50475" w:rsidRPr="008358A5" w:rsidRDefault="00F50475" w:rsidP="00821E7F">
      <w:pPr>
        <w:jc w:val="right"/>
        <w:rPr>
          <w:rFonts w:asciiTheme="minorHAnsi" w:hAnsiTheme="minorHAnsi"/>
          <w:lang w:val="es-ES_tradnl"/>
        </w:rPr>
      </w:pPr>
    </w:p>
    <w:p w:rsidR="00F50475" w:rsidRPr="008358A5" w:rsidRDefault="00F50475" w:rsidP="00F50475">
      <w:pPr>
        <w:rPr>
          <w:rFonts w:asciiTheme="minorHAnsi" w:hAnsiTheme="minorHAnsi"/>
          <w:lang w:val="es-ES_tradnl"/>
        </w:rPr>
      </w:pPr>
    </w:p>
    <w:p w:rsidR="00821E7F" w:rsidRPr="00036906" w:rsidRDefault="00F50475" w:rsidP="00F50475">
      <w:pPr>
        <w:jc w:val="right"/>
        <w:rPr>
          <w:rFonts w:asciiTheme="minorHAnsi" w:hAnsiTheme="minorHAnsi"/>
          <w:sz w:val="20"/>
          <w:szCs w:val="20"/>
          <w:lang w:val="es-ES_tradnl"/>
        </w:rPr>
      </w:pPr>
      <w:r w:rsidRPr="00036906">
        <w:rPr>
          <w:rFonts w:asciiTheme="minorHAnsi" w:hAnsiTheme="minorHAnsi"/>
          <w:b/>
          <w:sz w:val="20"/>
          <w:szCs w:val="20"/>
          <w:lang w:val="es-ES_tradnl"/>
        </w:rPr>
        <w:t>Fuente:</w:t>
      </w:r>
      <w:r w:rsidRPr="00036906">
        <w:rPr>
          <w:rFonts w:asciiTheme="minorHAnsi" w:hAnsiTheme="minorHAnsi"/>
          <w:sz w:val="20"/>
          <w:szCs w:val="20"/>
          <w:lang w:val="es-ES_tradnl"/>
        </w:rPr>
        <w:t xml:space="preserve"> Elaboración </w:t>
      </w:r>
      <w:r w:rsidR="00036906">
        <w:rPr>
          <w:rFonts w:asciiTheme="minorHAnsi" w:hAnsiTheme="minorHAnsi"/>
          <w:sz w:val="20"/>
          <w:szCs w:val="20"/>
          <w:lang w:val="es-ES_tradnl"/>
        </w:rPr>
        <w:t>propia.</w:t>
      </w:r>
    </w:p>
    <w:p w:rsidR="00252113" w:rsidRPr="008358A5" w:rsidRDefault="00252113" w:rsidP="009535F6">
      <w:pPr>
        <w:rPr>
          <w:rFonts w:asciiTheme="minorHAnsi" w:hAnsiTheme="minorHAnsi"/>
          <w:sz w:val="16"/>
          <w:szCs w:val="16"/>
          <w:lang w:val="es-ES_tradnl"/>
        </w:rPr>
      </w:pPr>
    </w:p>
    <w:p w:rsidR="00821E7F" w:rsidRPr="008358A5" w:rsidRDefault="00821E7F" w:rsidP="00555FF4">
      <w:pPr>
        <w:rPr>
          <w:rFonts w:asciiTheme="minorHAnsi" w:hAnsiTheme="minorHAnsi"/>
          <w:sz w:val="16"/>
          <w:szCs w:val="16"/>
          <w:lang w:val="es-ES_tradnl"/>
        </w:rPr>
        <w:sectPr w:rsidR="00821E7F" w:rsidRPr="008358A5" w:rsidSect="00555FF4">
          <w:pgSz w:w="15840" w:h="12240" w:orient="landscape"/>
          <w:pgMar w:top="1701" w:right="1418" w:bottom="1701" w:left="900" w:header="709" w:footer="709" w:gutter="0"/>
          <w:cols w:space="708"/>
          <w:docGrid w:linePitch="360"/>
        </w:sectPr>
      </w:pPr>
    </w:p>
    <w:p w:rsidR="009535F6" w:rsidRPr="008358A5" w:rsidRDefault="009535F6" w:rsidP="0026470C">
      <w:pPr>
        <w:rPr>
          <w:rFonts w:asciiTheme="minorHAnsi" w:hAnsiTheme="minorHAnsi"/>
          <w:lang w:val="es-ES_tradnl"/>
        </w:rPr>
      </w:pPr>
    </w:p>
    <w:p w:rsidR="00BD7F30" w:rsidRPr="008358A5" w:rsidRDefault="00617A4C" w:rsidP="0026470C">
      <w:pPr>
        <w:rPr>
          <w:rFonts w:asciiTheme="minorHAnsi" w:hAnsiTheme="minorHAnsi"/>
          <w:lang w:val="es-ES_tradnl"/>
        </w:rPr>
      </w:pPr>
      <w:r w:rsidRPr="008358A5">
        <w:rPr>
          <w:rFonts w:asciiTheme="minorHAnsi" w:hAnsiTheme="minorHAnsi"/>
          <w:lang w:val="es-ES_tradnl"/>
        </w:rPr>
        <w:t>E</w:t>
      </w:r>
      <w:r w:rsidR="00BD7F30" w:rsidRPr="008358A5">
        <w:rPr>
          <w:rFonts w:asciiTheme="minorHAnsi" w:hAnsiTheme="minorHAnsi"/>
          <w:lang w:val="es-ES_tradnl"/>
        </w:rPr>
        <w:t xml:space="preserve">s importante hacer notar que </w:t>
      </w:r>
      <w:r w:rsidR="00821E7F" w:rsidRPr="008358A5">
        <w:rPr>
          <w:rFonts w:asciiTheme="minorHAnsi" w:hAnsiTheme="minorHAnsi"/>
          <w:lang w:val="es-ES_tradnl"/>
        </w:rPr>
        <w:t xml:space="preserve">dentro de la demanda </w:t>
      </w:r>
      <w:r w:rsidR="00BD7F30" w:rsidRPr="008358A5">
        <w:rPr>
          <w:rFonts w:asciiTheme="minorHAnsi" w:hAnsiTheme="minorHAnsi"/>
          <w:lang w:val="es-ES_tradnl"/>
        </w:rPr>
        <w:t>es necesario incluir otros usos</w:t>
      </w:r>
      <w:r w:rsidR="00E36E1B" w:rsidRPr="008358A5">
        <w:rPr>
          <w:rFonts w:asciiTheme="minorHAnsi" w:hAnsiTheme="minorHAnsi"/>
          <w:lang w:val="es-ES_tradnl"/>
        </w:rPr>
        <w:t xml:space="preserve"> del agua como</w:t>
      </w:r>
      <w:r w:rsidR="00BD7F30" w:rsidRPr="008358A5">
        <w:rPr>
          <w:rFonts w:asciiTheme="minorHAnsi" w:hAnsiTheme="minorHAnsi"/>
          <w:lang w:val="es-ES_tradnl"/>
        </w:rPr>
        <w:t xml:space="preserve"> industriales y agroindu</w:t>
      </w:r>
      <w:r w:rsidR="001F0161" w:rsidRPr="008358A5">
        <w:rPr>
          <w:rFonts w:asciiTheme="minorHAnsi" w:hAnsiTheme="minorHAnsi"/>
          <w:lang w:val="es-ES_tradnl"/>
        </w:rPr>
        <w:t>s</w:t>
      </w:r>
      <w:r w:rsidR="00BD7F30" w:rsidRPr="008358A5">
        <w:rPr>
          <w:rFonts w:asciiTheme="minorHAnsi" w:hAnsiTheme="minorHAnsi"/>
          <w:lang w:val="es-ES_tradnl"/>
        </w:rPr>
        <w:t>triales</w:t>
      </w:r>
      <w:r w:rsidR="00E36E1B" w:rsidRPr="008358A5">
        <w:rPr>
          <w:rFonts w:asciiTheme="minorHAnsi" w:hAnsiTheme="minorHAnsi"/>
          <w:lang w:val="es-ES_tradnl"/>
        </w:rPr>
        <w:t>,</w:t>
      </w:r>
      <w:r w:rsidR="00BD7F30" w:rsidRPr="008358A5">
        <w:rPr>
          <w:rFonts w:asciiTheme="minorHAnsi" w:hAnsiTheme="minorHAnsi"/>
          <w:lang w:val="es-ES_tradnl"/>
        </w:rPr>
        <w:t xml:space="preserve"> como los beneficios de café y otros.  Sin embargo, aunque ANACAFE prometió proporcionar esta información, aún no se ha logrado obtener</w:t>
      </w:r>
      <w:r w:rsidR="001F0161" w:rsidRPr="008358A5">
        <w:rPr>
          <w:rFonts w:asciiTheme="minorHAnsi" w:hAnsiTheme="minorHAnsi"/>
          <w:lang w:val="es-ES_tradnl"/>
        </w:rPr>
        <w:t>la</w:t>
      </w:r>
      <w:r w:rsidR="00BD7F30" w:rsidRPr="008358A5">
        <w:rPr>
          <w:rFonts w:asciiTheme="minorHAnsi" w:hAnsiTheme="minorHAnsi"/>
          <w:lang w:val="es-ES_tradnl"/>
        </w:rPr>
        <w:t xml:space="preserve"> y no fue incluida en este</w:t>
      </w:r>
      <w:r w:rsidR="00792B2B" w:rsidRPr="008358A5">
        <w:rPr>
          <w:rFonts w:asciiTheme="minorHAnsi" w:hAnsiTheme="minorHAnsi"/>
          <w:lang w:val="es-ES_tradnl"/>
        </w:rPr>
        <w:t xml:space="preserve"> estudio. Otros usos como podría</w:t>
      </w:r>
      <w:r w:rsidR="00BD7F30" w:rsidRPr="008358A5">
        <w:rPr>
          <w:rFonts w:asciiTheme="minorHAnsi" w:hAnsiTheme="minorHAnsi"/>
          <w:lang w:val="es-ES_tradnl"/>
        </w:rPr>
        <w:t>n ser</w:t>
      </w:r>
      <w:r w:rsidR="001F0161" w:rsidRPr="008358A5">
        <w:rPr>
          <w:rFonts w:asciiTheme="minorHAnsi" w:hAnsiTheme="minorHAnsi"/>
          <w:lang w:val="es-ES_tradnl"/>
        </w:rPr>
        <w:t xml:space="preserve"> los</w:t>
      </w:r>
      <w:r w:rsidR="00BD7F30" w:rsidRPr="008358A5">
        <w:rPr>
          <w:rFonts w:asciiTheme="minorHAnsi" w:hAnsiTheme="minorHAnsi"/>
          <w:lang w:val="es-ES_tradnl"/>
        </w:rPr>
        <w:t xml:space="preserve"> </w:t>
      </w:r>
      <w:proofErr w:type="spellStart"/>
      <w:r w:rsidR="00BD7F30" w:rsidRPr="008358A5">
        <w:rPr>
          <w:rFonts w:asciiTheme="minorHAnsi" w:hAnsiTheme="minorHAnsi"/>
          <w:lang w:val="es-ES_tradnl"/>
        </w:rPr>
        <w:t>turicentros</w:t>
      </w:r>
      <w:proofErr w:type="spellEnd"/>
      <w:r w:rsidR="00BD7F30" w:rsidRPr="008358A5">
        <w:rPr>
          <w:rFonts w:asciiTheme="minorHAnsi" w:hAnsiTheme="minorHAnsi"/>
          <w:lang w:val="es-ES_tradnl"/>
        </w:rPr>
        <w:t xml:space="preserve"> y algunos otros usos indust</w:t>
      </w:r>
      <w:r w:rsidR="00792B2B" w:rsidRPr="008358A5">
        <w:rPr>
          <w:rFonts w:asciiTheme="minorHAnsi" w:hAnsiTheme="minorHAnsi"/>
          <w:lang w:val="es-ES_tradnl"/>
        </w:rPr>
        <w:t>riales</w:t>
      </w:r>
      <w:r w:rsidR="001F0161" w:rsidRPr="008358A5">
        <w:rPr>
          <w:rFonts w:asciiTheme="minorHAnsi" w:hAnsiTheme="minorHAnsi"/>
          <w:lang w:val="es-ES_tradnl"/>
        </w:rPr>
        <w:t>,</w:t>
      </w:r>
      <w:r w:rsidR="00792B2B" w:rsidRPr="008358A5">
        <w:rPr>
          <w:rFonts w:asciiTheme="minorHAnsi" w:hAnsiTheme="minorHAnsi"/>
          <w:lang w:val="es-ES_tradnl"/>
        </w:rPr>
        <w:t xml:space="preserve"> no pudieron ser detecta</w:t>
      </w:r>
      <w:r w:rsidR="00BD7F30" w:rsidRPr="008358A5">
        <w:rPr>
          <w:rFonts w:asciiTheme="minorHAnsi" w:hAnsiTheme="minorHAnsi"/>
          <w:lang w:val="es-ES_tradnl"/>
        </w:rPr>
        <w:t>dos, cuantifica</w:t>
      </w:r>
      <w:r w:rsidR="009535F6" w:rsidRPr="008358A5">
        <w:rPr>
          <w:rFonts w:asciiTheme="minorHAnsi" w:hAnsiTheme="minorHAnsi"/>
          <w:lang w:val="es-ES_tradnl"/>
        </w:rPr>
        <w:t xml:space="preserve">dos y ubicados geográficamente. </w:t>
      </w:r>
      <w:r w:rsidRPr="008358A5">
        <w:rPr>
          <w:rFonts w:asciiTheme="minorHAnsi" w:hAnsiTheme="minorHAnsi"/>
          <w:lang w:val="es-ES_tradnl"/>
        </w:rPr>
        <w:t>Actualmente,</w:t>
      </w:r>
      <w:r w:rsidR="00821E7F" w:rsidRPr="008358A5">
        <w:rPr>
          <w:rFonts w:asciiTheme="minorHAnsi" w:hAnsiTheme="minorHAnsi"/>
          <w:lang w:val="es-ES_tradnl"/>
        </w:rPr>
        <w:t xml:space="preserve"> el </w:t>
      </w:r>
      <w:r w:rsidR="00680A02" w:rsidRPr="008358A5">
        <w:rPr>
          <w:rFonts w:asciiTheme="minorHAnsi" w:hAnsiTheme="minorHAnsi"/>
          <w:lang w:val="es-ES_tradnl"/>
        </w:rPr>
        <w:t xml:space="preserve">Administrador del </w:t>
      </w:r>
      <w:r w:rsidR="00821E7F" w:rsidRPr="008358A5">
        <w:rPr>
          <w:rFonts w:asciiTheme="minorHAnsi" w:hAnsiTheme="minorHAnsi"/>
          <w:lang w:val="es-ES_tradnl"/>
        </w:rPr>
        <w:t>Mercado Mayorista</w:t>
      </w:r>
      <w:r w:rsidR="00680A02" w:rsidRPr="008358A5">
        <w:rPr>
          <w:rFonts w:asciiTheme="minorHAnsi" w:hAnsiTheme="minorHAnsi"/>
          <w:lang w:val="es-ES_tradnl"/>
        </w:rPr>
        <w:t>, del sector eléctrico</w:t>
      </w:r>
      <w:r w:rsidR="00821E7F" w:rsidRPr="008358A5">
        <w:rPr>
          <w:rFonts w:asciiTheme="minorHAnsi" w:hAnsiTheme="minorHAnsi"/>
          <w:lang w:val="es-ES_tradnl"/>
        </w:rPr>
        <w:t xml:space="preserve"> </w:t>
      </w:r>
      <w:r w:rsidR="00680A02" w:rsidRPr="008358A5">
        <w:rPr>
          <w:rFonts w:asciiTheme="minorHAnsi" w:hAnsiTheme="minorHAnsi"/>
          <w:lang w:val="es-ES_tradnl"/>
        </w:rPr>
        <w:t xml:space="preserve">(Ver en </w:t>
      </w:r>
      <w:hyperlink r:id="rId15" w:history="1">
        <w:r w:rsidR="00680A02" w:rsidRPr="008358A5">
          <w:rPr>
            <w:rStyle w:val="Hipervnculo"/>
            <w:rFonts w:asciiTheme="minorHAnsi" w:hAnsiTheme="minorHAnsi"/>
            <w:lang w:val="es-ES_tradnl"/>
          </w:rPr>
          <w:t>http://www.amm.org.gt/</w:t>
        </w:r>
      </w:hyperlink>
      <w:r w:rsidR="00680A02" w:rsidRPr="008358A5">
        <w:rPr>
          <w:rFonts w:asciiTheme="minorHAnsi" w:hAnsiTheme="minorHAnsi"/>
          <w:lang w:val="es-ES_tradnl"/>
        </w:rPr>
        <w:t>)</w:t>
      </w:r>
      <w:r w:rsidR="009535F6" w:rsidRPr="008358A5">
        <w:rPr>
          <w:rFonts w:asciiTheme="minorHAnsi" w:hAnsiTheme="minorHAnsi"/>
          <w:lang w:val="es-ES_tradnl"/>
        </w:rPr>
        <w:t>,</w:t>
      </w:r>
      <w:r w:rsidR="00680A02" w:rsidRPr="008358A5">
        <w:rPr>
          <w:rFonts w:asciiTheme="minorHAnsi" w:hAnsiTheme="minorHAnsi"/>
          <w:lang w:val="es-ES_tradnl"/>
        </w:rPr>
        <w:t xml:space="preserve"> no </w:t>
      </w:r>
      <w:r w:rsidRPr="008358A5">
        <w:rPr>
          <w:rFonts w:asciiTheme="minorHAnsi" w:hAnsiTheme="minorHAnsi"/>
          <w:lang w:val="es-ES_tradnl"/>
        </w:rPr>
        <w:t>reporta ninguna hidro</w:t>
      </w:r>
      <w:r w:rsidR="00680A02" w:rsidRPr="008358A5">
        <w:rPr>
          <w:rFonts w:asciiTheme="minorHAnsi" w:hAnsiTheme="minorHAnsi"/>
          <w:lang w:val="es-ES_tradnl"/>
        </w:rPr>
        <w:t>elé</w:t>
      </w:r>
      <w:r w:rsidR="00821E7F" w:rsidRPr="008358A5">
        <w:rPr>
          <w:rFonts w:asciiTheme="minorHAnsi" w:hAnsiTheme="minorHAnsi"/>
          <w:lang w:val="es-ES_tradnl"/>
        </w:rPr>
        <w:t>ctrica importante conectada a</w:t>
      </w:r>
      <w:r w:rsidRPr="008358A5">
        <w:rPr>
          <w:rFonts w:asciiTheme="minorHAnsi" w:hAnsiTheme="minorHAnsi"/>
          <w:lang w:val="es-ES_tradnl"/>
        </w:rPr>
        <w:t>l sistema</w:t>
      </w:r>
      <w:r w:rsidR="00821E7F" w:rsidRPr="008358A5">
        <w:rPr>
          <w:rFonts w:asciiTheme="minorHAnsi" w:hAnsiTheme="minorHAnsi"/>
          <w:lang w:val="es-ES_tradnl"/>
        </w:rPr>
        <w:t xml:space="preserve"> eléctrico </w:t>
      </w:r>
      <w:r w:rsidRPr="008358A5">
        <w:rPr>
          <w:rFonts w:asciiTheme="minorHAnsi" w:hAnsiTheme="minorHAnsi"/>
          <w:lang w:val="es-ES_tradnl"/>
        </w:rPr>
        <w:t>nacional, sin embargo</w:t>
      </w:r>
      <w:r w:rsidR="009535F6" w:rsidRPr="008358A5">
        <w:rPr>
          <w:rFonts w:asciiTheme="minorHAnsi" w:hAnsiTheme="minorHAnsi"/>
          <w:lang w:val="es-ES_tradnl"/>
        </w:rPr>
        <w:t>,</w:t>
      </w:r>
      <w:r w:rsidRPr="008358A5">
        <w:rPr>
          <w:rFonts w:asciiTheme="minorHAnsi" w:hAnsiTheme="minorHAnsi"/>
          <w:lang w:val="es-ES_tradnl"/>
        </w:rPr>
        <w:t xml:space="preserve"> hay dos o tres </w:t>
      </w:r>
      <w:r w:rsidR="00680A02" w:rsidRPr="008358A5">
        <w:rPr>
          <w:rFonts w:asciiTheme="minorHAnsi" w:hAnsiTheme="minorHAnsi"/>
          <w:lang w:val="es-ES_tradnl"/>
        </w:rPr>
        <w:t>en proyecto (por ejemplo El Orégano)</w:t>
      </w:r>
      <w:r w:rsidR="009535F6" w:rsidRPr="008358A5">
        <w:rPr>
          <w:rFonts w:asciiTheme="minorHAnsi" w:hAnsiTheme="minorHAnsi"/>
          <w:lang w:val="es-ES_tradnl"/>
        </w:rPr>
        <w:t>,</w:t>
      </w:r>
      <w:r w:rsidR="00680A02" w:rsidRPr="008358A5">
        <w:rPr>
          <w:rFonts w:asciiTheme="minorHAnsi" w:hAnsiTheme="minorHAnsi"/>
          <w:lang w:val="es-ES_tradnl"/>
        </w:rPr>
        <w:t xml:space="preserve"> </w:t>
      </w:r>
      <w:r w:rsidRPr="008358A5">
        <w:rPr>
          <w:rFonts w:asciiTheme="minorHAnsi" w:hAnsiTheme="minorHAnsi"/>
          <w:lang w:val="es-ES_tradnl"/>
        </w:rPr>
        <w:t>que deberán considerarse</w:t>
      </w:r>
      <w:r w:rsidR="00680A02" w:rsidRPr="008358A5">
        <w:rPr>
          <w:rFonts w:asciiTheme="minorHAnsi" w:hAnsiTheme="minorHAnsi"/>
          <w:lang w:val="es-ES_tradnl"/>
        </w:rPr>
        <w:t xml:space="preserve"> si llegasen a funcionar en el </w:t>
      </w:r>
      <w:r w:rsidRPr="008358A5">
        <w:rPr>
          <w:rFonts w:asciiTheme="minorHAnsi" w:hAnsiTheme="minorHAnsi"/>
          <w:lang w:val="es-ES_tradnl"/>
        </w:rPr>
        <w:t>futuro.</w:t>
      </w:r>
    </w:p>
    <w:p w:rsidR="00BD7F30" w:rsidRPr="008358A5" w:rsidRDefault="00BD7F30" w:rsidP="0026470C">
      <w:pPr>
        <w:rPr>
          <w:rFonts w:asciiTheme="minorHAnsi" w:hAnsiTheme="minorHAnsi"/>
          <w:lang w:val="es-ES_tradnl"/>
        </w:rPr>
      </w:pPr>
    </w:p>
    <w:p w:rsidR="00680A02" w:rsidRPr="008358A5" w:rsidRDefault="00262AC1" w:rsidP="0026470C">
      <w:pPr>
        <w:rPr>
          <w:rFonts w:asciiTheme="minorHAnsi" w:hAnsiTheme="minorHAnsi"/>
          <w:lang w:val="es-ES_tradnl"/>
        </w:rPr>
      </w:pPr>
      <w:r w:rsidRPr="008358A5">
        <w:rPr>
          <w:rFonts w:asciiTheme="minorHAnsi" w:hAnsiTheme="minorHAnsi"/>
          <w:lang w:val="es-ES_tradnl"/>
        </w:rPr>
        <w:t>En las proyecciones se asume que la disponibilidad se mantendrá constante, por lo que lo que aumentara será la demanda.  En este análisis</w:t>
      </w:r>
      <w:r w:rsidR="00F50475" w:rsidRPr="008358A5">
        <w:rPr>
          <w:rFonts w:asciiTheme="minorHAnsi" w:hAnsiTheme="minorHAnsi"/>
          <w:lang w:val="es-ES_tradnl"/>
        </w:rPr>
        <w:t xml:space="preserve"> </w:t>
      </w:r>
      <w:r w:rsidRPr="008358A5">
        <w:rPr>
          <w:rFonts w:asciiTheme="minorHAnsi" w:hAnsiTheme="minorHAnsi"/>
          <w:lang w:val="es-ES_tradnl"/>
        </w:rPr>
        <w:t>se toma en cue</w:t>
      </w:r>
      <w:r w:rsidR="009535F6" w:rsidRPr="008358A5">
        <w:rPr>
          <w:rFonts w:asciiTheme="minorHAnsi" w:hAnsiTheme="minorHAnsi"/>
          <w:lang w:val="es-ES_tradnl"/>
        </w:rPr>
        <w:t>nta que el 80% de las aguas domé</w:t>
      </w:r>
      <w:r w:rsidRPr="008358A5">
        <w:rPr>
          <w:rFonts w:asciiTheme="minorHAnsi" w:hAnsiTheme="minorHAnsi"/>
          <w:lang w:val="es-ES_tradnl"/>
        </w:rPr>
        <w:t>sticas se vuelven aguas residuales contaminadas</w:t>
      </w:r>
      <w:r w:rsidR="00680A02" w:rsidRPr="008358A5">
        <w:rPr>
          <w:rFonts w:asciiTheme="minorHAnsi" w:hAnsiTheme="minorHAnsi"/>
          <w:lang w:val="es-ES_tradnl"/>
        </w:rPr>
        <w:t>, por lo que prácticamente, debido a las descargas</w:t>
      </w:r>
      <w:r w:rsidRPr="008358A5">
        <w:rPr>
          <w:rFonts w:asciiTheme="minorHAnsi" w:hAnsiTheme="minorHAnsi"/>
          <w:lang w:val="es-ES_tradnl"/>
        </w:rPr>
        <w:t xml:space="preserve"> directa</w:t>
      </w:r>
      <w:r w:rsidR="00680A02" w:rsidRPr="008358A5">
        <w:rPr>
          <w:rFonts w:asciiTheme="minorHAnsi" w:hAnsiTheme="minorHAnsi"/>
          <w:lang w:val="es-ES_tradnl"/>
        </w:rPr>
        <w:t>s</w:t>
      </w:r>
      <w:r w:rsidRPr="008358A5">
        <w:rPr>
          <w:rFonts w:asciiTheme="minorHAnsi" w:hAnsiTheme="minorHAnsi"/>
          <w:lang w:val="es-ES_tradnl"/>
        </w:rPr>
        <w:t xml:space="preserve"> a los cauces,</w:t>
      </w:r>
      <w:r w:rsidR="00680A02" w:rsidRPr="008358A5">
        <w:rPr>
          <w:rFonts w:asciiTheme="minorHAnsi" w:hAnsiTheme="minorHAnsi"/>
          <w:lang w:val="es-ES_tradnl"/>
        </w:rPr>
        <w:t xml:space="preserve"> implican que el volumen de los caudales naturales están contaminados, y es por ello que ese caudal no se considera disponible, especialmente en los municipios aguas abajo.  </w:t>
      </w:r>
    </w:p>
    <w:p w:rsidR="00680A02" w:rsidRPr="008358A5" w:rsidRDefault="00680A02" w:rsidP="0026470C">
      <w:pPr>
        <w:rPr>
          <w:rFonts w:asciiTheme="minorHAnsi" w:hAnsiTheme="minorHAnsi"/>
          <w:lang w:val="es-ES_tradnl"/>
        </w:rPr>
      </w:pPr>
    </w:p>
    <w:p w:rsidR="00680A02" w:rsidRPr="008358A5" w:rsidRDefault="00680A02" w:rsidP="0026470C">
      <w:pPr>
        <w:rPr>
          <w:rFonts w:asciiTheme="minorHAnsi" w:hAnsiTheme="minorHAnsi"/>
          <w:lang w:val="es-ES_tradnl"/>
        </w:rPr>
      </w:pPr>
      <w:r w:rsidRPr="008358A5">
        <w:rPr>
          <w:rFonts w:asciiTheme="minorHAnsi" w:hAnsiTheme="minorHAnsi"/>
          <w:lang w:val="es-ES_tradnl"/>
        </w:rPr>
        <w:t>Los cuadros del balance muestran claramente el déficit existente en p</w:t>
      </w:r>
      <w:r w:rsidR="00F50475" w:rsidRPr="008358A5">
        <w:rPr>
          <w:rFonts w:asciiTheme="minorHAnsi" w:hAnsiTheme="minorHAnsi"/>
          <w:lang w:val="es-ES_tradnl"/>
        </w:rPr>
        <w:t xml:space="preserve">or lo menos cinco meses del año, que para el año 2025 se convierten en seis. </w:t>
      </w:r>
      <w:r w:rsidRPr="008358A5">
        <w:rPr>
          <w:rFonts w:asciiTheme="minorHAnsi" w:hAnsiTheme="minorHAnsi"/>
          <w:lang w:val="es-ES_tradnl"/>
        </w:rPr>
        <w:t xml:space="preserve">Para </w:t>
      </w:r>
      <w:r w:rsidR="00883018" w:rsidRPr="008358A5">
        <w:rPr>
          <w:rFonts w:asciiTheme="minorHAnsi" w:hAnsiTheme="minorHAnsi"/>
          <w:lang w:val="es-ES_tradnl"/>
        </w:rPr>
        <w:t>cubrir estos dé</w:t>
      </w:r>
      <w:r w:rsidR="00F50475" w:rsidRPr="008358A5">
        <w:rPr>
          <w:rFonts w:asciiTheme="minorHAnsi" w:hAnsiTheme="minorHAnsi"/>
          <w:lang w:val="es-ES_tradnl"/>
        </w:rPr>
        <w:t>ficits será</w:t>
      </w:r>
      <w:r w:rsidRPr="008358A5">
        <w:rPr>
          <w:rFonts w:asciiTheme="minorHAnsi" w:hAnsiTheme="minorHAnsi"/>
          <w:lang w:val="es-ES_tradnl"/>
        </w:rPr>
        <w:t xml:space="preserve"> necesario recurrir al agua subterránea almacenada, pero es importante tomar en cuenta que el uso de este recurso conlleva</w:t>
      </w:r>
      <w:r w:rsidR="00883018" w:rsidRPr="008358A5">
        <w:rPr>
          <w:rFonts w:asciiTheme="minorHAnsi" w:hAnsiTheme="minorHAnsi"/>
          <w:lang w:val="es-ES_tradnl"/>
        </w:rPr>
        <w:t>,</w:t>
      </w:r>
      <w:r w:rsidRPr="008358A5">
        <w:rPr>
          <w:rFonts w:asciiTheme="minorHAnsi" w:hAnsiTheme="minorHAnsi"/>
          <w:lang w:val="es-ES_tradnl"/>
        </w:rPr>
        <w:t xml:space="preserve"> </w:t>
      </w:r>
      <w:r w:rsidR="00F50475" w:rsidRPr="008358A5">
        <w:rPr>
          <w:rFonts w:asciiTheme="minorHAnsi" w:hAnsiTheme="minorHAnsi"/>
          <w:lang w:val="es-ES_tradnl"/>
        </w:rPr>
        <w:t xml:space="preserve">no solo un </w:t>
      </w:r>
      <w:r w:rsidRPr="008358A5">
        <w:rPr>
          <w:rFonts w:asciiTheme="minorHAnsi" w:hAnsiTheme="minorHAnsi"/>
          <w:lang w:val="es-ES_tradnl"/>
        </w:rPr>
        <w:t>alto cos</w:t>
      </w:r>
      <w:r w:rsidR="00F50475" w:rsidRPr="008358A5">
        <w:rPr>
          <w:rFonts w:asciiTheme="minorHAnsi" w:hAnsiTheme="minorHAnsi"/>
          <w:lang w:val="es-ES_tradnl"/>
        </w:rPr>
        <w:t>to en el proceso de extracción</w:t>
      </w:r>
      <w:r w:rsidR="00883018" w:rsidRPr="008358A5">
        <w:rPr>
          <w:rFonts w:asciiTheme="minorHAnsi" w:hAnsiTheme="minorHAnsi"/>
          <w:lang w:val="es-ES_tradnl"/>
        </w:rPr>
        <w:t>,</w:t>
      </w:r>
      <w:r w:rsidR="00F50475" w:rsidRPr="008358A5">
        <w:rPr>
          <w:rFonts w:asciiTheme="minorHAnsi" w:hAnsiTheme="minorHAnsi"/>
          <w:lang w:val="es-ES_tradnl"/>
        </w:rPr>
        <w:t xml:space="preserve"> sino</w:t>
      </w:r>
      <w:r w:rsidRPr="008358A5">
        <w:rPr>
          <w:rFonts w:asciiTheme="minorHAnsi" w:hAnsiTheme="minorHAnsi"/>
          <w:lang w:val="es-ES_tradnl"/>
        </w:rPr>
        <w:t xml:space="preserve"> que las zonas donde se almacena finalmente no están fácilmente disponibles para todas las comunidades y todas las áreas. </w:t>
      </w:r>
      <w:r w:rsidR="00883018" w:rsidRPr="008358A5">
        <w:rPr>
          <w:rFonts w:asciiTheme="minorHAnsi" w:hAnsiTheme="minorHAnsi"/>
          <w:lang w:val="es-ES_tradnl"/>
        </w:rPr>
        <w:t xml:space="preserve">En </w:t>
      </w:r>
      <w:r w:rsidRPr="008358A5">
        <w:rPr>
          <w:rFonts w:asciiTheme="minorHAnsi" w:hAnsiTheme="minorHAnsi"/>
          <w:lang w:val="es-ES_tradnl"/>
        </w:rPr>
        <w:t xml:space="preserve">Figura </w:t>
      </w:r>
      <w:r w:rsidR="00A90A64" w:rsidRPr="008358A5">
        <w:rPr>
          <w:rFonts w:asciiTheme="minorHAnsi" w:hAnsiTheme="minorHAnsi"/>
          <w:lang w:val="es-ES_tradnl"/>
        </w:rPr>
        <w:t>4</w:t>
      </w:r>
      <w:r w:rsidRPr="008358A5">
        <w:rPr>
          <w:rFonts w:asciiTheme="minorHAnsi" w:hAnsiTheme="minorHAnsi"/>
          <w:lang w:val="es-ES_tradnl"/>
        </w:rPr>
        <w:t xml:space="preserve"> </w:t>
      </w:r>
      <w:r w:rsidR="00883018" w:rsidRPr="008358A5">
        <w:rPr>
          <w:rFonts w:asciiTheme="minorHAnsi" w:hAnsiTheme="minorHAnsi"/>
          <w:lang w:val="es-ES_tradnl"/>
        </w:rPr>
        <w:t>se presenta la u</w:t>
      </w:r>
      <w:r w:rsidRPr="008358A5">
        <w:rPr>
          <w:rFonts w:asciiTheme="minorHAnsi" w:hAnsiTheme="minorHAnsi"/>
          <w:lang w:val="es-ES_tradnl"/>
        </w:rPr>
        <w:t>bicación de los acuíferos.</w:t>
      </w:r>
    </w:p>
    <w:p w:rsidR="00680A02" w:rsidRPr="008358A5" w:rsidRDefault="00680A02" w:rsidP="0026470C">
      <w:pPr>
        <w:rPr>
          <w:rFonts w:asciiTheme="minorHAnsi" w:hAnsiTheme="minorHAnsi"/>
          <w:lang w:val="es-ES_tradnl"/>
        </w:rPr>
      </w:pPr>
    </w:p>
    <w:p w:rsidR="004F7278" w:rsidRPr="008358A5" w:rsidRDefault="004F7278" w:rsidP="0026470C">
      <w:pPr>
        <w:rPr>
          <w:rFonts w:asciiTheme="minorHAnsi" w:hAnsiTheme="minorHAnsi"/>
          <w:lang w:val="es-ES_tradnl"/>
        </w:rPr>
      </w:pPr>
      <w:r w:rsidRPr="008358A5">
        <w:rPr>
          <w:rFonts w:asciiTheme="minorHAnsi" w:hAnsiTheme="minorHAnsi"/>
          <w:lang w:val="es-ES_tradnl"/>
        </w:rPr>
        <w:t>Con la demanda</w:t>
      </w:r>
      <w:r w:rsidR="00883018" w:rsidRPr="008358A5">
        <w:rPr>
          <w:rFonts w:asciiTheme="minorHAnsi" w:hAnsiTheme="minorHAnsi"/>
          <w:lang w:val="es-ES_tradnl"/>
        </w:rPr>
        <w:t>,</w:t>
      </w:r>
      <w:r w:rsidRPr="008358A5">
        <w:rPr>
          <w:rFonts w:asciiTheme="minorHAnsi" w:hAnsiTheme="minorHAnsi"/>
          <w:lang w:val="es-ES_tradnl"/>
        </w:rPr>
        <w:t xml:space="preserve"> la relación con las proy</w:t>
      </w:r>
      <w:r w:rsidR="00883018" w:rsidRPr="008358A5">
        <w:rPr>
          <w:rFonts w:asciiTheme="minorHAnsi" w:hAnsiTheme="minorHAnsi"/>
          <w:lang w:val="es-ES_tradnl"/>
        </w:rPr>
        <w:t>ecciones entre riego y agua domé</w:t>
      </w:r>
      <w:r w:rsidRPr="008358A5">
        <w:rPr>
          <w:rFonts w:asciiTheme="minorHAnsi" w:hAnsiTheme="minorHAnsi"/>
          <w:lang w:val="es-ES_tradnl"/>
        </w:rPr>
        <w:t>stica se mantiene en el rango de 70 % para riego y 30 % para agua doméstica.</w:t>
      </w:r>
    </w:p>
    <w:p w:rsidR="004F7278" w:rsidRPr="008358A5" w:rsidRDefault="004F7278" w:rsidP="0026470C">
      <w:pPr>
        <w:rPr>
          <w:rFonts w:asciiTheme="minorHAnsi" w:hAnsiTheme="minorHAnsi"/>
          <w:lang w:val="es-ES_tradnl"/>
        </w:rPr>
      </w:pPr>
    </w:p>
    <w:p w:rsidR="00050E67" w:rsidRPr="008358A5" w:rsidRDefault="00680A02" w:rsidP="0026470C">
      <w:pPr>
        <w:rPr>
          <w:rFonts w:asciiTheme="minorHAnsi" w:hAnsiTheme="minorHAnsi"/>
          <w:lang w:val="es-ES_tradnl"/>
        </w:rPr>
      </w:pPr>
      <w:r w:rsidRPr="008358A5">
        <w:rPr>
          <w:rFonts w:asciiTheme="minorHAnsi" w:hAnsiTheme="minorHAnsi"/>
          <w:lang w:val="es-ES_tradnl"/>
        </w:rPr>
        <w:t>Por otro lado</w:t>
      </w:r>
      <w:r w:rsidR="00883018" w:rsidRPr="008358A5">
        <w:rPr>
          <w:rFonts w:asciiTheme="minorHAnsi" w:hAnsiTheme="minorHAnsi"/>
          <w:lang w:val="es-ES_tradnl"/>
        </w:rPr>
        <w:t>,</w:t>
      </w:r>
      <w:r w:rsidRPr="008358A5">
        <w:rPr>
          <w:rFonts w:asciiTheme="minorHAnsi" w:hAnsiTheme="minorHAnsi"/>
          <w:lang w:val="es-ES_tradnl"/>
        </w:rPr>
        <w:t xml:space="preserve"> cuando se analiza el crecimiento de la demanda de agua doméstic</w:t>
      </w:r>
      <w:r w:rsidR="00883018" w:rsidRPr="008358A5">
        <w:rPr>
          <w:rFonts w:asciiTheme="minorHAnsi" w:hAnsiTheme="minorHAnsi"/>
          <w:lang w:val="es-ES_tradnl"/>
        </w:rPr>
        <w:t xml:space="preserve">a por municipio que </w:t>
      </w:r>
      <w:r w:rsidR="000E730A" w:rsidRPr="008358A5">
        <w:rPr>
          <w:rFonts w:asciiTheme="minorHAnsi" w:hAnsiTheme="minorHAnsi"/>
          <w:lang w:val="es-ES_tradnl"/>
        </w:rPr>
        <w:t xml:space="preserve">se </w:t>
      </w:r>
      <w:r w:rsidR="00883018" w:rsidRPr="008358A5">
        <w:rPr>
          <w:rFonts w:asciiTheme="minorHAnsi" w:hAnsiTheme="minorHAnsi"/>
          <w:lang w:val="es-ES_tradnl"/>
        </w:rPr>
        <w:t>muestra el C</w:t>
      </w:r>
      <w:r w:rsidRPr="008358A5">
        <w:rPr>
          <w:rFonts w:asciiTheme="minorHAnsi" w:hAnsiTheme="minorHAnsi"/>
          <w:lang w:val="es-ES_tradnl"/>
        </w:rPr>
        <w:t xml:space="preserve">uadro 4,  </w:t>
      </w:r>
      <w:r w:rsidR="00883018" w:rsidRPr="008358A5">
        <w:rPr>
          <w:rFonts w:asciiTheme="minorHAnsi" w:hAnsiTheme="minorHAnsi"/>
          <w:lang w:val="es-ES_tradnl"/>
        </w:rPr>
        <w:t xml:space="preserve">se </w:t>
      </w:r>
      <w:r w:rsidRPr="008358A5">
        <w:rPr>
          <w:rFonts w:asciiTheme="minorHAnsi" w:hAnsiTheme="minorHAnsi"/>
          <w:lang w:val="es-ES_tradnl"/>
        </w:rPr>
        <w:t>indica e</w:t>
      </w:r>
      <w:r w:rsidR="00262AC1" w:rsidRPr="008358A5">
        <w:rPr>
          <w:rFonts w:asciiTheme="minorHAnsi" w:hAnsiTheme="minorHAnsi"/>
          <w:lang w:val="es-ES_tradnl"/>
        </w:rPr>
        <w:t xml:space="preserve">l aumento en galones por minuto requeridos para mantener </w:t>
      </w:r>
      <w:r w:rsidR="00E51CBB" w:rsidRPr="008358A5">
        <w:rPr>
          <w:rFonts w:asciiTheme="minorHAnsi" w:hAnsiTheme="minorHAnsi"/>
          <w:lang w:val="es-ES_tradnl"/>
        </w:rPr>
        <w:t>una cobertura al 100% de la población</w:t>
      </w:r>
      <w:r w:rsidR="00883018" w:rsidRPr="008358A5">
        <w:rPr>
          <w:rFonts w:asciiTheme="minorHAnsi" w:hAnsiTheme="minorHAnsi"/>
          <w:lang w:val="es-ES_tradnl"/>
        </w:rPr>
        <w:t>,</w:t>
      </w:r>
      <w:r w:rsidR="00E51CBB" w:rsidRPr="008358A5">
        <w:rPr>
          <w:rFonts w:asciiTheme="minorHAnsi" w:hAnsiTheme="minorHAnsi"/>
          <w:lang w:val="es-ES_tradnl"/>
        </w:rPr>
        <w:t xml:space="preserve"> en cada municipio.</w:t>
      </w:r>
      <w:r w:rsidR="000E730A" w:rsidRPr="008358A5">
        <w:rPr>
          <w:rFonts w:asciiTheme="minorHAnsi" w:hAnsiTheme="minorHAnsi"/>
          <w:lang w:val="es-ES_tradnl"/>
        </w:rPr>
        <w:t xml:space="preserve">  Primero se observa que con la cobertura real obtenida, </w:t>
      </w:r>
      <w:r w:rsidR="00050E67" w:rsidRPr="008358A5">
        <w:rPr>
          <w:rFonts w:asciiTheme="minorHAnsi" w:hAnsiTheme="minorHAnsi"/>
          <w:lang w:val="es-ES_tradnl"/>
        </w:rPr>
        <w:t>se observa</w:t>
      </w:r>
      <w:r w:rsidR="00883018" w:rsidRPr="008358A5">
        <w:rPr>
          <w:rFonts w:asciiTheme="minorHAnsi" w:hAnsiTheme="minorHAnsi"/>
          <w:lang w:val="es-ES_tradnl"/>
        </w:rPr>
        <w:t>,</w:t>
      </w:r>
      <w:r w:rsidR="00050E67" w:rsidRPr="008358A5">
        <w:rPr>
          <w:rFonts w:asciiTheme="minorHAnsi" w:hAnsiTheme="minorHAnsi"/>
          <w:lang w:val="es-ES_tradnl"/>
        </w:rPr>
        <w:t xml:space="preserve"> </w:t>
      </w:r>
      <w:r w:rsidR="000E730A" w:rsidRPr="008358A5">
        <w:rPr>
          <w:rFonts w:asciiTheme="minorHAnsi" w:hAnsiTheme="minorHAnsi"/>
          <w:lang w:val="es-ES_tradnl"/>
        </w:rPr>
        <w:t xml:space="preserve">que </w:t>
      </w:r>
      <w:r w:rsidR="00050E67" w:rsidRPr="008358A5">
        <w:rPr>
          <w:rFonts w:asciiTheme="minorHAnsi" w:hAnsiTheme="minorHAnsi"/>
          <w:lang w:val="es-ES_tradnl"/>
        </w:rPr>
        <w:t xml:space="preserve">el incremento </w:t>
      </w:r>
      <w:r w:rsidR="004F7278" w:rsidRPr="008358A5">
        <w:rPr>
          <w:rFonts w:asciiTheme="minorHAnsi" w:hAnsiTheme="minorHAnsi"/>
          <w:lang w:val="es-ES_tradnl"/>
        </w:rPr>
        <w:t xml:space="preserve">de volumen de servicio </w:t>
      </w:r>
      <w:r w:rsidR="00050E67" w:rsidRPr="008358A5">
        <w:rPr>
          <w:rFonts w:asciiTheme="minorHAnsi" w:hAnsiTheme="minorHAnsi"/>
          <w:lang w:val="es-ES_tradnl"/>
        </w:rPr>
        <w:t>qu</w:t>
      </w:r>
      <w:r w:rsidR="002E7533" w:rsidRPr="008358A5">
        <w:rPr>
          <w:rFonts w:asciiTheme="minorHAnsi" w:hAnsiTheme="minorHAnsi"/>
          <w:lang w:val="es-ES_tradnl"/>
        </w:rPr>
        <w:t>e</w:t>
      </w:r>
      <w:r w:rsidR="00050E67" w:rsidRPr="008358A5">
        <w:rPr>
          <w:rFonts w:asciiTheme="minorHAnsi" w:hAnsiTheme="minorHAnsi"/>
          <w:lang w:val="es-ES_tradnl"/>
        </w:rPr>
        <w:t xml:space="preserve"> </w:t>
      </w:r>
      <w:r w:rsidR="002E7533" w:rsidRPr="008358A5">
        <w:rPr>
          <w:rFonts w:asciiTheme="minorHAnsi" w:hAnsiTheme="minorHAnsi"/>
          <w:lang w:val="es-ES_tradnl"/>
        </w:rPr>
        <w:t>las municipalidades tendrán</w:t>
      </w:r>
      <w:r w:rsidR="00050E67" w:rsidRPr="008358A5">
        <w:rPr>
          <w:rFonts w:asciiTheme="minorHAnsi" w:hAnsiTheme="minorHAnsi"/>
          <w:lang w:val="es-ES_tradnl"/>
        </w:rPr>
        <w:t xml:space="preserve"> que hacer en la zona para cubrir la demanda</w:t>
      </w:r>
      <w:r w:rsidR="000E730A" w:rsidRPr="008358A5">
        <w:rPr>
          <w:rFonts w:asciiTheme="minorHAnsi" w:hAnsiTheme="minorHAnsi"/>
          <w:lang w:val="es-ES_tradnl"/>
        </w:rPr>
        <w:t xml:space="preserve"> y legar a un 100%</w:t>
      </w:r>
      <w:r w:rsidR="00883018" w:rsidRPr="008358A5">
        <w:rPr>
          <w:rFonts w:asciiTheme="minorHAnsi" w:hAnsiTheme="minorHAnsi"/>
          <w:lang w:val="es-ES_tradnl"/>
        </w:rPr>
        <w:t>,</w:t>
      </w:r>
      <w:r w:rsidR="004F7278" w:rsidRPr="008358A5">
        <w:rPr>
          <w:rFonts w:asciiTheme="minorHAnsi" w:hAnsiTheme="minorHAnsi"/>
          <w:lang w:val="es-ES_tradnl"/>
        </w:rPr>
        <w:t xml:space="preserve"> es considerable</w:t>
      </w:r>
      <w:r w:rsidR="00883018" w:rsidRPr="008358A5">
        <w:rPr>
          <w:rFonts w:asciiTheme="minorHAnsi" w:hAnsiTheme="minorHAnsi"/>
          <w:lang w:val="es-ES_tradnl"/>
        </w:rPr>
        <w:t xml:space="preserve"> alto</w:t>
      </w:r>
      <w:r w:rsidR="000E730A" w:rsidRPr="008358A5">
        <w:rPr>
          <w:rFonts w:asciiTheme="minorHAnsi" w:hAnsiTheme="minorHAnsi"/>
          <w:lang w:val="es-ES_tradnl"/>
        </w:rPr>
        <w:t>.  Para</w:t>
      </w:r>
      <w:r w:rsidR="00883018" w:rsidRPr="008358A5">
        <w:rPr>
          <w:rFonts w:asciiTheme="minorHAnsi" w:hAnsiTheme="minorHAnsi"/>
          <w:lang w:val="es-ES_tradnl"/>
        </w:rPr>
        <w:t xml:space="preserve"> lograr cobertura al 100</w:t>
      </w:r>
      <w:r w:rsidR="004F7278" w:rsidRPr="008358A5">
        <w:rPr>
          <w:rFonts w:asciiTheme="minorHAnsi" w:hAnsiTheme="minorHAnsi"/>
          <w:lang w:val="es-ES_tradnl"/>
        </w:rPr>
        <w:t>% con</w:t>
      </w:r>
      <w:r w:rsidR="000E730A" w:rsidRPr="008358A5">
        <w:rPr>
          <w:rFonts w:asciiTheme="minorHAnsi" w:hAnsiTheme="minorHAnsi"/>
          <w:lang w:val="es-ES_tradnl"/>
        </w:rPr>
        <w:t>forme a la cobertura reportada</w:t>
      </w:r>
      <w:r w:rsidR="004F7278" w:rsidRPr="008358A5">
        <w:rPr>
          <w:rFonts w:asciiTheme="minorHAnsi" w:hAnsiTheme="minorHAnsi"/>
          <w:lang w:val="es-ES_tradnl"/>
        </w:rPr>
        <w:t xml:space="preserve"> actual</w:t>
      </w:r>
      <w:r w:rsidR="000E730A" w:rsidRPr="008358A5">
        <w:rPr>
          <w:rFonts w:asciiTheme="minorHAnsi" w:hAnsiTheme="minorHAnsi"/>
          <w:lang w:val="es-ES_tradnl"/>
        </w:rPr>
        <w:t>mente</w:t>
      </w:r>
      <w:r w:rsidR="00883018" w:rsidRPr="008358A5">
        <w:rPr>
          <w:rFonts w:asciiTheme="minorHAnsi" w:hAnsiTheme="minorHAnsi"/>
          <w:lang w:val="es-ES_tradnl"/>
        </w:rPr>
        <w:t>,</w:t>
      </w:r>
      <w:r w:rsidR="004F7278" w:rsidRPr="008358A5">
        <w:rPr>
          <w:rFonts w:asciiTheme="minorHAnsi" w:hAnsiTheme="minorHAnsi"/>
          <w:lang w:val="es-ES_tradnl"/>
        </w:rPr>
        <w:t xml:space="preserve"> se requiere un 76% de incremento</w:t>
      </w:r>
      <w:r w:rsidR="000E730A" w:rsidRPr="008358A5">
        <w:rPr>
          <w:rFonts w:asciiTheme="minorHAnsi" w:hAnsiTheme="minorHAnsi"/>
          <w:lang w:val="es-ES_tradnl"/>
        </w:rPr>
        <w:t xml:space="preserve"> de caudal</w:t>
      </w:r>
      <w:r w:rsidR="004F7278" w:rsidRPr="008358A5">
        <w:rPr>
          <w:rFonts w:asciiTheme="minorHAnsi" w:hAnsiTheme="minorHAnsi"/>
          <w:lang w:val="es-ES_tradnl"/>
        </w:rPr>
        <w:t xml:space="preserve"> en</w:t>
      </w:r>
      <w:r w:rsidR="000E730A" w:rsidRPr="008358A5">
        <w:rPr>
          <w:rFonts w:asciiTheme="minorHAnsi" w:hAnsiTheme="minorHAnsi"/>
          <w:lang w:val="es-ES_tradnl"/>
        </w:rPr>
        <w:t xml:space="preserve"> toda</w:t>
      </w:r>
      <w:r w:rsidR="004F7278" w:rsidRPr="008358A5">
        <w:rPr>
          <w:rFonts w:asciiTheme="minorHAnsi" w:hAnsiTheme="minorHAnsi"/>
          <w:lang w:val="es-ES_tradnl"/>
        </w:rPr>
        <w:t xml:space="preserve"> la región, y si asumimos que se debe tener coberturas del 100% en el año 2025 el incremento </w:t>
      </w:r>
      <w:r w:rsidR="000E730A" w:rsidRPr="008358A5">
        <w:rPr>
          <w:rFonts w:asciiTheme="minorHAnsi" w:hAnsiTheme="minorHAnsi"/>
          <w:lang w:val="es-ES_tradnl"/>
        </w:rPr>
        <w:t xml:space="preserve">total </w:t>
      </w:r>
      <w:r w:rsidR="004F7278" w:rsidRPr="008358A5">
        <w:rPr>
          <w:rFonts w:asciiTheme="minorHAnsi" w:hAnsiTheme="minorHAnsi"/>
          <w:lang w:val="es-ES_tradnl"/>
        </w:rPr>
        <w:t>deberá ser de  153</w:t>
      </w:r>
      <w:r w:rsidR="00050E67" w:rsidRPr="008358A5">
        <w:rPr>
          <w:rFonts w:asciiTheme="minorHAnsi" w:hAnsiTheme="minorHAnsi"/>
          <w:lang w:val="es-ES_tradnl"/>
        </w:rPr>
        <w:t>%</w:t>
      </w:r>
      <w:r w:rsidR="004F7278" w:rsidRPr="008358A5">
        <w:rPr>
          <w:rFonts w:asciiTheme="minorHAnsi" w:hAnsiTheme="minorHAnsi"/>
          <w:lang w:val="es-ES_tradnl"/>
        </w:rPr>
        <w:t xml:space="preserve">, </w:t>
      </w:r>
      <w:r w:rsidR="002E7533" w:rsidRPr="008358A5">
        <w:rPr>
          <w:rFonts w:asciiTheme="minorHAnsi" w:hAnsiTheme="minorHAnsi"/>
          <w:lang w:val="es-ES_tradnl"/>
        </w:rPr>
        <w:t xml:space="preserve"> es decir</w:t>
      </w:r>
      <w:r w:rsidR="00883018" w:rsidRPr="008358A5">
        <w:rPr>
          <w:rFonts w:asciiTheme="minorHAnsi" w:hAnsiTheme="minorHAnsi"/>
          <w:lang w:val="es-ES_tradnl"/>
        </w:rPr>
        <w:t>,</w:t>
      </w:r>
      <w:r w:rsidR="002E7533" w:rsidRPr="008358A5">
        <w:rPr>
          <w:rFonts w:asciiTheme="minorHAnsi" w:hAnsiTheme="minorHAnsi"/>
          <w:lang w:val="es-ES_tradnl"/>
        </w:rPr>
        <w:t xml:space="preserve"> que prácticamente deberán complement</w:t>
      </w:r>
      <w:r w:rsidR="004F7278" w:rsidRPr="008358A5">
        <w:rPr>
          <w:rFonts w:asciiTheme="minorHAnsi" w:hAnsiTheme="minorHAnsi"/>
          <w:lang w:val="es-ES_tradnl"/>
        </w:rPr>
        <w:t>ar la oferta</w:t>
      </w:r>
      <w:r w:rsidR="000E730A" w:rsidRPr="008358A5">
        <w:rPr>
          <w:rFonts w:asciiTheme="minorHAnsi" w:hAnsiTheme="minorHAnsi"/>
          <w:lang w:val="es-ES_tradnl"/>
        </w:rPr>
        <w:t xml:space="preserve"> actual de los</w:t>
      </w:r>
      <w:r w:rsidR="004F7278" w:rsidRPr="008358A5">
        <w:rPr>
          <w:rFonts w:asciiTheme="minorHAnsi" w:hAnsiTheme="minorHAnsi"/>
          <w:lang w:val="es-ES_tradnl"/>
        </w:rPr>
        <w:t xml:space="preserve"> servicios con una y media veces el agua que actualmente tienen</w:t>
      </w:r>
      <w:r w:rsidR="00883018" w:rsidRPr="008358A5">
        <w:rPr>
          <w:rFonts w:asciiTheme="minorHAnsi" w:hAnsiTheme="minorHAnsi"/>
          <w:lang w:val="es-ES_tradnl"/>
        </w:rPr>
        <w:t>,</w:t>
      </w:r>
      <w:r w:rsidR="004F7278" w:rsidRPr="008358A5">
        <w:rPr>
          <w:rFonts w:asciiTheme="minorHAnsi" w:hAnsiTheme="minorHAnsi"/>
          <w:lang w:val="es-ES_tradnl"/>
        </w:rPr>
        <w:t xml:space="preserve"> para cubrir la situación en</w:t>
      </w:r>
      <w:r w:rsidR="002E7533" w:rsidRPr="008358A5">
        <w:rPr>
          <w:rFonts w:asciiTheme="minorHAnsi" w:hAnsiTheme="minorHAnsi"/>
          <w:lang w:val="es-ES_tradnl"/>
        </w:rPr>
        <w:t xml:space="preserve"> 15 años. </w:t>
      </w:r>
      <w:r w:rsidR="004F7278" w:rsidRPr="008358A5">
        <w:rPr>
          <w:rFonts w:asciiTheme="minorHAnsi" w:hAnsiTheme="minorHAnsi"/>
          <w:lang w:val="es-ES_tradnl"/>
        </w:rPr>
        <w:t xml:space="preserve">  </w:t>
      </w:r>
      <w:r w:rsidR="002E7533" w:rsidRPr="008358A5">
        <w:rPr>
          <w:rFonts w:asciiTheme="minorHAnsi" w:hAnsiTheme="minorHAnsi"/>
          <w:lang w:val="es-ES_tradnl"/>
        </w:rPr>
        <w:t xml:space="preserve"> </w:t>
      </w:r>
      <w:r w:rsidR="000E730A" w:rsidRPr="008358A5">
        <w:rPr>
          <w:rFonts w:asciiTheme="minorHAnsi" w:hAnsiTheme="minorHAnsi"/>
          <w:lang w:val="es-ES_tradnl"/>
        </w:rPr>
        <w:t>Así por ejemplo San Jacinto debe incrementar 267% para lograr la cobertura al 100% en el 2010, un 9% adicional para el 2015, en total para cubrir la demanda al</w:t>
      </w:r>
      <w:r w:rsidR="003238D8" w:rsidRPr="008358A5">
        <w:rPr>
          <w:rFonts w:asciiTheme="minorHAnsi" w:hAnsiTheme="minorHAnsi"/>
          <w:lang w:val="es-ES_tradnl"/>
        </w:rPr>
        <w:t xml:space="preserve"> 2025 al 100% se requiere 371% más de agua que la oferta actual.</w:t>
      </w:r>
    </w:p>
    <w:p w:rsidR="00493F6F" w:rsidRPr="008358A5" w:rsidRDefault="00493F6F" w:rsidP="00D76659">
      <w:pPr>
        <w:rPr>
          <w:rFonts w:asciiTheme="minorHAnsi" w:hAnsiTheme="minorHAnsi"/>
          <w:lang w:val="es-ES_tradnl"/>
        </w:rPr>
      </w:pPr>
    </w:p>
    <w:p w:rsidR="00D420FC" w:rsidRPr="008358A5" w:rsidRDefault="00D420FC" w:rsidP="00D76659">
      <w:pPr>
        <w:rPr>
          <w:rFonts w:asciiTheme="minorHAnsi" w:hAnsiTheme="minorHAnsi"/>
          <w:lang w:val="es-ES_tradnl"/>
        </w:rPr>
        <w:sectPr w:rsidR="00D420FC" w:rsidRPr="008358A5" w:rsidSect="00415894">
          <w:pgSz w:w="12240" w:h="15840"/>
          <w:pgMar w:top="1418" w:right="1701" w:bottom="1418" w:left="1701" w:header="709" w:footer="709" w:gutter="0"/>
          <w:cols w:space="708"/>
          <w:docGrid w:linePitch="360"/>
        </w:sectPr>
      </w:pPr>
    </w:p>
    <w:p w:rsidR="00D54F2A" w:rsidRDefault="00D54F2A" w:rsidP="00D76659">
      <w:pPr>
        <w:rPr>
          <w:rFonts w:asciiTheme="minorHAnsi" w:hAnsiTheme="minorHAnsi"/>
          <w:lang w:val="es-ES_tradnl"/>
        </w:rPr>
      </w:pPr>
    </w:p>
    <w:p w:rsidR="00D54F2A" w:rsidRPr="00D54F2A" w:rsidRDefault="00D54F2A" w:rsidP="00D54F2A">
      <w:pPr>
        <w:ind w:firstLine="2127"/>
        <w:jc w:val="left"/>
        <w:rPr>
          <w:rFonts w:asciiTheme="minorHAnsi" w:hAnsiTheme="minorHAnsi"/>
          <w:color w:val="365F91" w:themeColor="accent1" w:themeShade="BF"/>
          <w:lang w:val="es-ES_tradnl"/>
        </w:rPr>
      </w:pPr>
      <w:r w:rsidRPr="00D54F2A">
        <w:rPr>
          <w:rFonts w:asciiTheme="minorHAnsi" w:hAnsiTheme="minorHAnsi"/>
          <w:color w:val="365F91" w:themeColor="accent1" w:themeShade="BF"/>
          <w:lang w:val="es-ES_tradnl"/>
        </w:rPr>
        <w:t>Figura 4</w:t>
      </w:r>
    </w:p>
    <w:p w:rsidR="00D54F2A" w:rsidRPr="00D54F2A" w:rsidRDefault="00D54F2A" w:rsidP="00D54F2A">
      <w:pPr>
        <w:ind w:firstLine="2127"/>
        <w:jc w:val="left"/>
        <w:rPr>
          <w:rFonts w:asciiTheme="minorHAnsi" w:hAnsiTheme="minorHAnsi"/>
          <w:b/>
          <w:color w:val="365F91" w:themeColor="accent1" w:themeShade="BF"/>
          <w:sz w:val="28"/>
          <w:szCs w:val="28"/>
          <w:lang w:val="es-ES_tradnl"/>
        </w:rPr>
      </w:pPr>
      <w:r w:rsidRPr="00D54F2A">
        <w:rPr>
          <w:rFonts w:asciiTheme="minorHAnsi" w:hAnsiTheme="minorHAnsi"/>
          <w:b/>
          <w:color w:val="365F91" w:themeColor="accent1" w:themeShade="BF"/>
          <w:sz w:val="28"/>
          <w:szCs w:val="28"/>
          <w:lang w:val="es-ES_tradnl"/>
        </w:rPr>
        <w:t>Ubicación de los acuíferos en el área de la cuenca del río Grande de Zacapa</w:t>
      </w:r>
    </w:p>
    <w:p w:rsidR="00D54F2A" w:rsidRDefault="00D54F2A" w:rsidP="00D76659">
      <w:pPr>
        <w:rPr>
          <w:rFonts w:asciiTheme="minorHAnsi" w:hAnsiTheme="minorHAnsi"/>
          <w:lang w:val="es-ES_tradnl"/>
        </w:rPr>
      </w:pPr>
    </w:p>
    <w:p w:rsidR="00A759F4" w:rsidRPr="008358A5" w:rsidRDefault="006B43BC" w:rsidP="00D54F2A">
      <w:pPr>
        <w:jc w:val="center"/>
        <w:rPr>
          <w:rFonts w:asciiTheme="minorHAnsi" w:hAnsiTheme="minorHAnsi"/>
          <w:lang w:val="es-ES_tradnl"/>
        </w:rPr>
      </w:pPr>
      <w:r w:rsidRPr="008358A5">
        <w:rPr>
          <w:rFonts w:asciiTheme="minorHAnsi" w:hAnsiTheme="minorHAnsi"/>
          <w:noProof/>
          <w:lang w:val="es-ES" w:eastAsia="es-ES"/>
        </w:rPr>
        <w:drawing>
          <wp:inline distT="0" distB="0" distL="0" distR="0">
            <wp:extent cx="6531822" cy="4867275"/>
            <wp:effectExtent l="19050" t="0" r="2328" b="0"/>
            <wp:docPr id="5" name="Imagen 5" descr="hidrogeologia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drogeologiageneral"/>
                    <pic:cNvPicPr>
                      <a:picLocks noChangeAspect="1" noChangeArrowheads="1"/>
                    </pic:cNvPicPr>
                  </pic:nvPicPr>
                  <pic:blipFill>
                    <a:blip r:embed="rId16" cstate="print"/>
                    <a:srcRect l="5369" t="6948" r="5369" b="6958"/>
                    <a:stretch>
                      <a:fillRect/>
                    </a:stretch>
                  </pic:blipFill>
                  <pic:spPr bwMode="auto">
                    <a:xfrm>
                      <a:off x="0" y="0"/>
                      <a:ext cx="6531822" cy="4867275"/>
                    </a:xfrm>
                    <a:prstGeom prst="rect">
                      <a:avLst/>
                    </a:prstGeom>
                    <a:noFill/>
                    <a:ln w="9525">
                      <a:noFill/>
                      <a:miter lim="800000"/>
                      <a:headEnd/>
                      <a:tailEnd/>
                    </a:ln>
                  </pic:spPr>
                </pic:pic>
              </a:graphicData>
            </a:graphic>
          </wp:inline>
        </w:drawing>
      </w:r>
    </w:p>
    <w:p w:rsidR="007F69D2" w:rsidRPr="008358A5" w:rsidRDefault="007F69D2" w:rsidP="00D76659">
      <w:pPr>
        <w:rPr>
          <w:rFonts w:asciiTheme="minorHAnsi" w:hAnsiTheme="minorHAnsi"/>
          <w:lang w:val="es-ES_tradnl"/>
        </w:rPr>
      </w:pPr>
    </w:p>
    <w:p w:rsidR="007F69D2" w:rsidRPr="008358A5" w:rsidRDefault="007F69D2" w:rsidP="007F69D2">
      <w:pPr>
        <w:rPr>
          <w:rFonts w:asciiTheme="minorHAnsi" w:hAnsiTheme="minorHAnsi"/>
          <w:lang w:val="es-ES_tradnl"/>
        </w:rPr>
      </w:pPr>
    </w:p>
    <w:p w:rsidR="007F69D2" w:rsidRPr="00D54F2A" w:rsidRDefault="007F69D2" w:rsidP="00D54F2A">
      <w:pPr>
        <w:ind w:right="1947"/>
        <w:jc w:val="right"/>
        <w:rPr>
          <w:rFonts w:asciiTheme="minorHAnsi" w:hAnsiTheme="minorHAnsi"/>
          <w:sz w:val="20"/>
          <w:szCs w:val="20"/>
          <w:lang w:val="es-ES_tradnl"/>
        </w:rPr>
      </w:pPr>
      <w:r w:rsidRPr="00D54F2A">
        <w:rPr>
          <w:rFonts w:asciiTheme="minorHAnsi" w:hAnsiTheme="minorHAnsi"/>
          <w:b/>
          <w:sz w:val="20"/>
          <w:szCs w:val="20"/>
          <w:lang w:val="es-ES_tradnl"/>
        </w:rPr>
        <w:t>Fuente:</w:t>
      </w:r>
      <w:r w:rsidRPr="00D54F2A">
        <w:rPr>
          <w:rFonts w:asciiTheme="minorHAnsi" w:hAnsiTheme="minorHAnsi"/>
          <w:sz w:val="20"/>
          <w:szCs w:val="20"/>
          <w:lang w:val="es-ES_tradnl"/>
        </w:rPr>
        <w:t xml:space="preserve"> Du</w:t>
      </w:r>
      <w:r w:rsidR="00A90A64" w:rsidRPr="00D54F2A">
        <w:rPr>
          <w:rFonts w:asciiTheme="minorHAnsi" w:hAnsiTheme="minorHAnsi"/>
          <w:sz w:val="20"/>
          <w:szCs w:val="20"/>
          <w:lang w:val="es-ES_tradnl"/>
        </w:rPr>
        <w:t>a</w:t>
      </w:r>
      <w:r w:rsidRPr="00D54F2A">
        <w:rPr>
          <w:rFonts w:asciiTheme="minorHAnsi" w:hAnsiTheme="minorHAnsi"/>
          <w:sz w:val="20"/>
          <w:szCs w:val="20"/>
          <w:lang w:val="es-ES_tradnl"/>
        </w:rPr>
        <w:t>rte</w:t>
      </w:r>
      <w:r w:rsidR="00D54F2A" w:rsidRPr="00D54F2A">
        <w:rPr>
          <w:rFonts w:asciiTheme="minorHAnsi" w:hAnsiTheme="minorHAnsi"/>
          <w:sz w:val="20"/>
          <w:szCs w:val="20"/>
          <w:lang w:val="es-ES_tradnl"/>
        </w:rPr>
        <w:t>,</w:t>
      </w:r>
      <w:r w:rsidRPr="00D54F2A">
        <w:rPr>
          <w:rFonts w:asciiTheme="minorHAnsi" w:hAnsiTheme="minorHAnsi"/>
          <w:sz w:val="20"/>
          <w:szCs w:val="20"/>
          <w:lang w:val="es-ES_tradnl"/>
        </w:rPr>
        <w:t xml:space="preserve"> 2009</w:t>
      </w:r>
      <w:r w:rsidR="00D54F2A" w:rsidRPr="00D54F2A">
        <w:rPr>
          <w:rFonts w:asciiTheme="minorHAnsi" w:hAnsiTheme="minorHAnsi"/>
          <w:sz w:val="20"/>
          <w:szCs w:val="20"/>
          <w:lang w:val="es-ES_tradnl"/>
        </w:rPr>
        <w:t>.</w:t>
      </w:r>
    </w:p>
    <w:p w:rsidR="007F69D2" w:rsidRPr="008358A5" w:rsidRDefault="007F69D2" w:rsidP="00D76659">
      <w:pPr>
        <w:rPr>
          <w:rFonts w:asciiTheme="minorHAnsi" w:hAnsiTheme="minorHAnsi"/>
          <w:lang w:val="es-ES_tradnl"/>
        </w:rPr>
        <w:sectPr w:rsidR="007F69D2" w:rsidRPr="008358A5" w:rsidSect="00A63D6A">
          <w:pgSz w:w="15840" w:h="12240" w:orient="landscape"/>
          <w:pgMar w:top="1258" w:right="1418" w:bottom="719" w:left="1418" w:header="709" w:footer="709" w:gutter="0"/>
          <w:cols w:space="708"/>
          <w:docGrid w:linePitch="360"/>
        </w:sectPr>
      </w:pPr>
    </w:p>
    <w:p w:rsidR="00D54F2A" w:rsidRPr="00D54F2A" w:rsidRDefault="009535F6" w:rsidP="009535F6">
      <w:pPr>
        <w:rPr>
          <w:rFonts w:asciiTheme="minorHAnsi" w:hAnsiTheme="minorHAnsi"/>
          <w:color w:val="365F91" w:themeColor="accent1" w:themeShade="BF"/>
          <w:lang w:val="es-ES_tradnl"/>
        </w:rPr>
      </w:pPr>
      <w:bookmarkStart w:id="10" w:name="_Toc292799581"/>
      <w:r w:rsidRPr="00D54F2A">
        <w:rPr>
          <w:rFonts w:asciiTheme="minorHAnsi" w:hAnsiTheme="minorHAnsi"/>
          <w:color w:val="365F91" w:themeColor="accent1" w:themeShade="BF"/>
          <w:lang w:val="es-ES_tradnl"/>
        </w:rPr>
        <w:lastRenderedPageBreak/>
        <w:t>Cuadro 4</w:t>
      </w:r>
    </w:p>
    <w:p w:rsidR="009535F6" w:rsidRPr="00D54F2A" w:rsidRDefault="009535F6" w:rsidP="009535F6">
      <w:pPr>
        <w:rPr>
          <w:rFonts w:asciiTheme="minorHAnsi" w:hAnsiTheme="minorHAnsi"/>
          <w:b/>
          <w:color w:val="365F91" w:themeColor="accent1" w:themeShade="BF"/>
          <w:sz w:val="28"/>
          <w:szCs w:val="28"/>
          <w:lang w:val="es-ES_tradnl"/>
        </w:rPr>
      </w:pPr>
      <w:r w:rsidRPr="00D54F2A">
        <w:rPr>
          <w:rFonts w:asciiTheme="minorHAnsi" w:hAnsiTheme="minorHAnsi"/>
          <w:b/>
          <w:color w:val="365F91" w:themeColor="accent1" w:themeShade="BF"/>
          <w:sz w:val="28"/>
          <w:szCs w:val="28"/>
          <w:lang w:val="es-ES_tradnl"/>
        </w:rPr>
        <w:t>Incremento en GPM del consumo doméstico por municipio</w:t>
      </w:r>
    </w:p>
    <w:p w:rsidR="005368D5" w:rsidRPr="008358A5" w:rsidRDefault="005368D5" w:rsidP="005368D5">
      <w:pPr>
        <w:rPr>
          <w:rFonts w:asciiTheme="minorHAnsi" w:hAnsiTheme="minorHAnsi"/>
          <w:lang w:val="es-ES_tradnl"/>
        </w:rPr>
      </w:pPr>
    </w:p>
    <w:tbl>
      <w:tblPr>
        <w:tblpPr w:leftFromText="141" w:rightFromText="141" w:vertAnchor="page" w:horzAnchor="margin" w:tblpXSpec="center" w:tblpY="2311"/>
        <w:tblW w:w="10800" w:type="dxa"/>
        <w:tblLayout w:type="fixed"/>
        <w:tblCellMar>
          <w:left w:w="70" w:type="dxa"/>
          <w:right w:w="70" w:type="dxa"/>
        </w:tblCellMar>
        <w:tblLook w:val="0000"/>
      </w:tblPr>
      <w:tblGrid>
        <w:gridCol w:w="2160"/>
        <w:gridCol w:w="1070"/>
        <w:gridCol w:w="1070"/>
        <w:gridCol w:w="1070"/>
        <w:gridCol w:w="975"/>
        <w:gridCol w:w="1215"/>
        <w:gridCol w:w="1080"/>
        <w:gridCol w:w="1080"/>
        <w:gridCol w:w="1080"/>
      </w:tblGrid>
      <w:tr w:rsidR="004F7278" w:rsidRPr="008358A5" w:rsidTr="00D54F2A">
        <w:trPr>
          <w:trHeight w:val="1290"/>
        </w:trPr>
        <w:tc>
          <w:tcPr>
            <w:tcW w:w="2160" w:type="dxa"/>
            <w:tcBorders>
              <w:top w:val="single" w:sz="12" w:space="0" w:color="365F91" w:themeColor="accent1" w:themeShade="BF"/>
              <w:bottom w:val="single" w:sz="12" w:space="0" w:color="365F91" w:themeColor="accent1" w:themeShade="BF"/>
            </w:tcBorders>
            <w:shd w:val="clear" w:color="auto" w:fill="B8CCE4" w:themeFill="accent1" w:themeFillTint="66"/>
            <w:vAlign w:val="center"/>
          </w:tcPr>
          <w:p w:rsidR="004F7278" w:rsidRPr="008358A5" w:rsidRDefault="004F7278" w:rsidP="00D54F2A">
            <w:pPr>
              <w:jc w:val="center"/>
              <w:rPr>
                <w:rFonts w:asciiTheme="minorHAnsi" w:hAnsiTheme="minorHAnsi" w:cs="Arial"/>
                <w:b/>
                <w:bCs/>
                <w:sz w:val="20"/>
                <w:szCs w:val="20"/>
              </w:rPr>
            </w:pPr>
            <w:r w:rsidRPr="008358A5">
              <w:rPr>
                <w:rFonts w:asciiTheme="minorHAnsi" w:hAnsiTheme="minorHAnsi" w:cs="Arial"/>
                <w:b/>
                <w:bCs/>
                <w:sz w:val="20"/>
                <w:szCs w:val="20"/>
              </w:rPr>
              <w:t>Municipio</w:t>
            </w:r>
          </w:p>
        </w:tc>
        <w:tc>
          <w:tcPr>
            <w:tcW w:w="1070" w:type="dxa"/>
            <w:tcBorders>
              <w:top w:val="single" w:sz="12" w:space="0" w:color="365F91" w:themeColor="accent1" w:themeShade="BF"/>
              <w:bottom w:val="single" w:sz="12" w:space="0" w:color="365F91" w:themeColor="accent1" w:themeShade="BF"/>
            </w:tcBorders>
            <w:shd w:val="clear" w:color="auto" w:fill="B8CCE4" w:themeFill="accent1" w:themeFillTint="66"/>
            <w:vAlign w:val="center"/>
          </w:tcPr>
          <w:p w:rsidR="004F7278" w:rsidRPr="008358A5" w:rsidRDefault="004F7278" w:rsidP="00D54F2A">
            <w:pPr>
              <w:jc w:val="center"/>
              <w:rPr>
                <w:rFonts w:asciiTheme="minorHAnsi" w:hAnsiTheme="minorHAnsi" w:cs="Arial"/>
                <w:b/>
                <w:bCs/>
                <w:sz w:val="20"/>
                <w:szCs w:val="20"/>
              </w:rPr>
            </w:pPr>
            <w:r w:rsidRPr="008358A5">
              <w:rPr>
                <w:rFonts w:asciiTheme="minorHAnsi" w:hAnsiTheme="minorHAnsi" w:cs="Arial"/>
                <w:b/>
                <w:bCs/>
                <w:sz w:val="20"/>
                <w:szCs w:val="20"/>
              </w:rPr>
              <w:t>GPM 2010 REAL</w:t>
            </w:r>
          </w:p>
        </w:tc>
        <w:tc>
          <w:tcPr>
            <w:tcW w:w="1070" w:type="dxa"/>
            <w:tcBorders>
              <w:top w:val="single" w:sz="12" w:space="0" w:color="365F91" w:themeColor="accent1" w:themeShade="BF"/>
              <w:bottom w:val="single" w:sz="12" w:space="0" w:color="365F91" w:themeColor="accent1" w:themeShade="BF"/>
            </w:tcBorders>
            <w:shd w:val="clear" w:color="auto" w:fill="B8CCE4" w:themeFill="accent1" w:themeFillTint="66"/>
            <w:vAlign w:val="center"/>
          </w:tcPr>
          <w:p w:rsidR="004F7278" w:rsidRPr="008358A5" w:rsidRDefault="004F7278" w:rsidP="00D54F2A">
            <w:pPr>
              <w:jc w:val="center"/>
              <w:rPr>
                <w:rFonts w:asciiTheme="minorHAnsi" w:hAnsiTheme="minorHAnsi" w:cs="Arial"/>
                <w:b/>
                <w:bCs/>
                <w:sz w:val="20"/>
                <w:szCs w:val="20"/>
              </w:rPr>
            </w:pPr>
            <w:r w:rsidRPr="008358A5">
              <w:rPr>
                <w:rFonts w:asciiTheme="minorHAnsi" w:hAnsiTheme="minorHAnsi" w:cs="Arial"/>
                <w:b/>
                <w:bCs/>
                <w:sz w:val="20"/>
                <w:szCs w:val="20"/>
              </w:rPr>
              <w:t>GPM 2010 IDEAL</w:t>
            </w:r>
            <w:r w:rsidR="000E730A" w:rsidRPr="008358A5">
              <w:rPr>
                <w:rFonts w:asciiTheme="minorHAnsi" w:hAnsiTheme="minorHAnsi" w:cs="Arial"/>
                <w:b/>
                <w:bCs/>
                <w:sz w:val="20"/>
                <w:szCs w:val="20"/>
              </w:rPr>
              <w:t xml:space="preserve"> *</w:t>
            </w:r>
          </w:p>
        </w:tc>
        <w:tc>
          <w:tcPr>
            <w:tcW w:w="1070" w:type="dxa"/>
            <w:tcBorders>
              <w:top w:val="single" w:sz="12" w:space="0" w:color="365F91" w:themeColor="accent1" w:themeShade="BF"/>
              <w:bottom w:val="single" w:sz="12" w:space="0" w:color="365F91" w:themeColor="accent1" w:themeShade="BF"/>
            </w:tcBorders>
            <w:shd w:val="clear" w:color="auto" w:fill="B8CCE4" w:themeFill="accent1" w:themeFillTint="66"/>
            <w:vAlign w:val="center"/>
          </w:tcPr>
          <w:p w:rsidR="004F7278" w:rsidRPr="008358A5" w:rsidRDefault="004F7278" w:rsidP="00D54F2A">
            <w:pPr>
              <w:jc w:val="center"/>
              <w:rPr>
                <w:rFonts w:asciiTheme="minorHAnsi" w:hAnsiTheme="minorHAnsi" w:cs="Arial"/>
                <w:b/>
                <w:bCs/>
                <w:sz w:val="20"/>
                <w:szCs w:val="20"/>
              </w:rPr>
            </w:pPr>
            <w:r w:rsidRPr="008358A5">
              <w:rPr>
                <w:rFonts w:asciiTheme="minorHAnsi" w:hAnsiTheme="minorHAnsi" w:cs="Arial"/>
                <w:b/>
                <w:bCs/>
                <w:sz w:val="20"/>
                <w:szCs w:val="20"/>
              </w:rPr>
              <w:t>GPM ADIC 2015</w:t>
            </w:r>
            <w:r w:rsidR="000E730A" w:rsidRPr="008358A5">
              <w:rPr>
                <w:rFonts w:asciiTheme="minorHAnsi" w:hAnsiTheme="minorHAnsi" w:cs="Arial"/>
                <w:b/>
                <w:bCs/>
                <w:sz w:val="20"/>
                <w:szCs w:val="20"/>
              </w:rPr>
              <w:t>***</w:t>
            </w:r>
          </w:p>
        </w:tc>
        <w:tc>
          <w:tcPr>
            <w:tcW w:w="975" w:type="dxa"/>
            <w:tcBorders>
              <w:top w:val="single" w:sz="12" w:space="0" w:color="365F91" w:themeColor="accent1" w:themeShade="BF"/>
              <w:bottom w:val="single" w:sz="12" w:space="0" w:color="365F91" w:themeColor="accent1" w:themeShade="BF"/>
            </w:tcBorders>
            <w:shd w:val="clear" w:color="auto" w:fill="B8CCE4" w:themeFill="accent1" w:themeFillTint="66"/>
            <w:vAlign w:val="center"/>
          </w:tcPr>
          <w:p w:rsidR="004F7278" w:rsidRPr="008358A5" w:rsidRDefault="004F7278" w:rsidP="00D54F2A">
            <w:pPr>
              <w:jc w:val="center"/>
              <w:rPr>
                <w:rFonts w:asciiTheme="minorHAnsi" w:hAnsiTheme="minorHAnsi" w:cs="Arial"/>
                <w:b/>
                <w:bCs/>
                <w:sz w:val="20"/>
                <w:szCs w:val="20"/>
              </w:rPr>
            </w:pPr>
            <w:r w:rsidRPr="008358A5">
              <w:rPr>
                <w:rFonts w:asciiTheme="minorHAnsi" w:hAnsiTheme="minorHAnsi" w:cs="Arial"/>
                <w:b/>
                <w:bCs/>
                <w:sz w:val="20"/>
                <w:szCs w:val="20"/>
              </w:rPr>
              <w:t>GPM ADIC 2025</w:t>
            </w:r>
            <w:r w:rsidR="000E730A" w:rsidRPr="008358A5">
              <w:rPr>
                <w:rFonts w:asciiTheme="minorHAnsi" w:hAnsiTheme="minorHAnsi" w:cs="Arial"/>
                <w:b/>
                <w:bCs/>
                <w:sz w:val="20"/>
                <w:szCs w:val="20"/>
              </w:rPr>
              <w:t>***</w:t>
            </w:r>
          </w:p>
        </w:tc>
        <w:tc>
          <w:tcPr>
            <w:tcW w:w="1215" w:type="dxa"/>
            <w:tcBorders>
              <w:top w:val="single" w:sz="12" w:space="0" w:color="365F91" w:themeColor="accent1" w:themeShade="BF"/>
              <w:bottom w:val="single" w:sz="12" w:space="0" w:color="365F91" w:themeColor="accent1" w:themeShade="BF"/>
            </w:tcBorders>
            <w:shd w:val="clear" w:color="auto" w:fill="B8CCE4" w:themeFill="accent1" w:themeFillTint="66"/>
            <w:vAlign w:val="center"/>
          </w:tcPr>
          <w:p w:rsidR="004F7278" w:rsidRPr="008358A5" w:rsidRDefault="004F7278" w:rsidP="00D54F2A">
            <w:pPr>
              <w:jc w:val="center"/>
              <w:rPr>
                <w:rFonts w:asciiTheme="minorHAnsi" w:hAnsiTheme="minorHAnsi" w:cs="Arial"/>
                <w:b/>
                <w:bCs/>
                <w:sz w:val="20"/>
                <w:szCs w:val="20"/>
              </w:rPr>
            </w:pPr>
            <w:r w:rsidRPr="008358A5">
              <w:rPr>
                <w:rFonts w:asciiTheme="minorHAnsi" w:hAnsiTheme="minorHAnsi" w:cs="Arial"/>
                <w:b/>
                <w:bCs/>
                <w:sz w:val="20"/>
                <w:szCs w:val="20"/>
              </w:rPr>
              <w:t>Volumen en % para lograr cobertura del 100% en el 2010</w:t>
            </w:r>
          </w:p>
        </w:tc>
        <w:tc>
          <w:tcPr>
            <w:tcW w:w="1080" w:type="dxa"/>
            <w:tcBorders>
              <w:top w:val="single" w:sz="12" w:space="0" w:color="365F91" w:themeColor="accent1" w:themeShade="BF"/>
              <w:bottom w:val="single" w:sz="12" w:space="0" w:color="365F91" w:themeColor="accent1" w:themeShade="BF"/>
            </w:tcBorders>
            <w:shd w:val="clear" w:color="auto" w:fill="B8CCE4" w:themeFill="accent1" w:themeFillTint="66"/>
            <w:vAlign w:val="center"/>
          </w:tcPr>
          <w:p w:rsidR="004F7278" w:rsidRPr="008358A5" w:rsidRDefault="004F7278" w:rsidP="00D54F2A">
            <w:pPr>
              <w:jc w:val="center"/>
              <w:rPr>
                <w:rFonts w:asciiTheme="minorHAnsi" w:hAnsiTheme="minorHAnsi" w:cs="Arial"/>
                <w:b/>
                <w:bCs/>
                <w:sz w:val="20"/>
                <w:szCs w:val="20"/>
              </w:rPr>
            </w:pPr>
            <w:r w:rsidRPr="008358A5">
              <w:rPr>
                <w:rFonts w:asciiTheme="minorHAnsi" w:hAnsiTheme="minorHAnsi" w:cs="Arial"/>
                <w:b/>
                <w:bCs/>
                <w:sz w:val="20"/>
                <w:szCs w:val="20"/>
              </w:rPr>
              <w:t>Volumen en % de aumento del 2010 al 2015 *</w:t>
            </w:r>
          </w:p>
        </w:tc>
        <w:tc>
          <w:tcPr>
            <w:tcW w:w="1080" w:type="dxa"/>
            <w:tcBorders>
              <w:top w:val="single" w:sz="12" w:space="0" w:color="365F91" w:themeColor="accent1" w:themeShade="BF"/>
              <w:bottom w:val="single" w:sz="12" w:space="0" w:color="365F91" w:themeColor="accent1" w:themeShade="BF"/>
            </w:tcBorders>
            <w:shd w:val="clear" w:color="auto" w:fill="B8CCE4" w:themeFill="accent1" w:themeFillTint="66"/>
            <w:vAlign w:val="center"/>
          </w:tcPr>
          <w:p w:rsidR="004F7278" w:rsidRPr="008358A5" w:rsidRDefault="004F7278" w:rsidP="00D54F2A">
            <w:pPr>
              <w:jc w:val="center"/>
              <w:rPr>
                <w:rFonts w:asciiTheme="minorHAnsi" w:hAnsiTheme="minorHAnsi" w:cs="Arial"/>
                <w:b/>
                <w:bCs/>
                <w:sz w:val="20"/>
                <w:szCs w:val="20"/>
              </w:rPr>
            </w:pPr>
            <w:r w:rsidRPr="008358A5">
              <w:rPr>
                <w:rFonts w:asciiTheme="minorHAnsi" w:hAnsiTheme="minorHAnsi" w:cs="Arial"/>
                <w:b/>
                <w:bCs/>
                <w:sz w:val="20"/>
                <w:szCs w:val="20"/>
              </w:rPr>
              <w:t>Volumen en % de aumento del 2010 al 2025 *</w:t>
            </w:r>
          </w:p>
        </w:tc>
        <w:tc>
          <w:tcPr>
            <w:tcW w:w="1080" w:type="dxa"/>
            <w:tcBorders>
              <w:top w:val="single" w:sz="12" w:space="0" w:color="365F91" w:themeColor="accent1" w:themeShade="BF"/>
              <w:bottom w:val="single" w:sz="12" w:space="0" w:color="365F91" w:themeColor="accent1" w:themeShade="BF"/>
            </w:tcBorders>
            <w:shd w:val="clear" w:color="auto" w:fill="B8CCE4" w:themeFill="accent1" w:themeFillTint="66"/>
            <w:vAlign w:val="center"/>
          </w:tcPr>
          <w:p w:rsidR="004F7278" w:rsidRPr="008358A5" w:rsidRDefault="004F7278" w:rsidP="00D54F2A">
            <w:pPr>
              <w:jc w:val="center"/>
              <w:rPr>
                <w:rFonts w:asciiTheme="minorHAnsi" w:hAnsiTheme="minorHAnsi" w:cs="Arial"/>
                <w:b/>
                <w:bCs/>
                <w:sz w:val="20"/>
                <w:szCs w:val="20"/>
              </w:rPr>
            </w:pPr>
            <w:r w:rsidRPr="008358A5">
              <w:rPr>
                <w:rFonts w:asciiTheme="minorHAnsi" w:hAnsiTheme="minorHAnsi" w:cs="Arial"/>
                <w:b/>
                <w:bCs/>
                <w:sz w:val="20"/>
                <w:szCs w:val="20"/>
              </w:rPr>
              <w:t>Volumen en % de aumento del 2010 al 2025 **</w:t>
            </w:r>
          </w:p>
        </w:tc>
      </w:tr>
      <w:tr w:rsidR="004F7278" w:rsidRPr="008358A5" w:rsidTr="00D54F2A">
        <w:trPr>
          <w:trHeight w:val="255"/>
        </w:trPr>
        <w:tc>
          <w:tcPr>
            <w:tcW w:w="2160" w:type="dxa"/>
            <w:tcBorders>
              <w:top w:val="single" w:sz="12" w:space="0" w:color="365F91" w:themeColor="accent1" w:themeShade="BF"/>
            </w:tcBorders>
            <w:shd w:val="clear" w:color="auto" w:fill="auto"/>
            <w:noWrap/>
            <w:vAlign w:val="bottom"/>
          </w:tcPr>
          <w:p w:rsidR="004F7278" w:rsidRPr="008358A5" w:rsidRDefault="00D54F2A" w:rsidP="00D54F2A">
            <w:pPr>
              <w:jc w:val="left"/>
              <w:rPr>
                <w:rFonts w:asciiTheme="minorHAnsi" w:hAnsiTheme="minorHAnsi" w:cs="Arial"/>
                <w:sz w:val="20"/>
                <w:szCs w:val="20"/>
              </w:rPr>
            </w:pPr>
            <w:r w:rsidRPr="008358A5">
              <w:rPr>
                <w:rFonts w:asciiTheme="minorHAnsi" w:hAnsiTheme="minorHAnsi" w:cs="Arial"/>
                <w:sz w:val="20"/>
                <w:szCs w:val="20"/>
              </w:rPr>
              <w:t xml:space="preserve"> Zacapa</w:t>
            </w:r>
          </w:p>
        </w:tc>
        <w:tc>
          <w:tcPr>
            <w:tcW w:w="1070" w:type="dxa"/>
            <w:tcBorders>
              <w:top w:val="single" w:sz="12" w:space="0" w:color="365F91" w:themeColor="accent1" w:themeShade="BF"/>
            </w:tcBorders>
            <w:shd w:val="clear" w:color="auto" w:fill="auto"/>
            <w:noWrap/>
            <w:vAlign w:val="bottom"/>
          </w:tcPr>
          <w:p w:rsidR="004F7278" w:rsidRPr="008358A5" w:rsidRDefault="004F7278" w:rsidP="00D54F2A">
            <w:pPr>
              <w:jc w:val="right"/>
              <w:rPr>
                <w:rFonts w:asciiTheme="minorHAnsi" w:hAnsiTheme="minorHAnsi" w:cs="Arial"/>
                <w:sz w:val="20"/>
                <w:szCs w:val="20"/>
              </w:rPr>
            </w:pPr>
            <w:r w:rsidRPr="008358A5">
              <w:rPr>
                <w:rFonts w:asciiTheme="minorHAnsi" w:hAnsiTheme="minorHAnsi" w:cs="Arial"/>
                <w:sz w:val="20"/>
                <w:szCs w:val="20"/>
              </w:rPr>
              <w:t>1024.910</w:t>
            </w:r>
          </w:p>
        </w:tc>
        <w:tc>
          <w:tcPr>
            <w:tcW w:w="1070" w:type="dxa"/>
            <w:tcBorders>
              <w:top w:val="single" w:sz="12" w:space="0" w:color="365F91" w:themeColor="accent1" w:themeShade="BF"/>
            </w:tcBorders>
            <w:shd w:val="clear" w:color="auto" w:fill="auto"/>
            <w:noWrap/>
            <w:vAlign w:val="bottom"/>
          </w:tcPr>
          <w:p w:rsidR="004F7278" w:rsidRPr="008358A5" w:rsidRDefault="004F7278" w:rsidP="00D54F2A">
            <w:pPr>
              <w:jc w:val="right"/>
              <w:rPr>
                <w:rFonts w:asciiTheme="minorHAnsi" w:hAnsiTheme="minorHAnsi" w:cs="Arial"/>
                <w:sz w:val="20"/>
                <w:szCs w:val="20"/>
              </w:rPr>
            </w:pPr>
            <w:r w:rsidRPr="008358A5">
              <w:rPr>
                <w:rFonts w:asciiTheme="minorHAnsi" w:hAnsiTheme="minorHAnsi" w:cs="Arial"/>
                <w:sz w:val="20"/>
                <w:szCs w:val="20"/>
              </w:rPr>
              <w:t>1457.088</w:t>
            </w:r>
          </w:p>
        </w:tc>
        <w:tc>
          <w:tcPr>
            <w:tcW w:w="1070" w:type="dxa"/>
            <w:tcBorders>
              <w:top w:val="single" w:sz="12" w:space="0" w:color="365F91" w:themeColor="accent1" w:themeShade="BF"/>
            </w:tcBorders>
            <w:shd w:val="clear" w:color="auto" w:fill="auto"/>
            <w:noWrap/>
            <w:vAlign w:val="bottom"/>
          </w:tcPr>
          <w:p w:rsidR="004F7278" w:rsidRPr="008358A5" w:rsidRDefault="004F7278" w:rsidP="00D54F2A">
            <w:pPr>
              <w:jc w:val="right"/>
              <w:rPr>
                <w:rFonts w:asciiTheme="minorHAnsi" w:hAnsiTheme="minorHAnsi" w:cs="Arial"/>
                <w:sz w:val="20"/>
                <w:szCs w:val="20"/>
              </w:rPr>
            </w:pPr>
            <w:r w:rsidRPr="008358A5">
              <w:rPr>
                <w:rFonts w:asciiTheme="minorHAnsi" w:hAnsiTheme="minorHAnsi" w:cs="Arial"/>
                <w:sz w:val="20"/>
                <w:szCs w:val="20"/>
              </w:rPr>
              <w:t>121.134</w:t>
            </w:r>
          </w:p>
        </w:tc>
        <w:tc>
          <w:tcPr>
            <w:tcW w:w="975" w:type="dxa"/>
            <w:tcBorders>
              <w:top w:val="single" w:sz="12" w:space="0" w:color="365F91" w:themeColor="accent1" w:themeShade="BF"/>
            </w:tcBorders>
            <w:shd w:val="clear" w:color="auto" w:fill="auto"/>
            <w:noWrap/>
            <w:vAlign w:val="bottom"/>
          </w:tcPr>
          <w:p w:rsidR="004F7278" w:rsidRPr="008358A5" w:rsidRDefault="004F7278" w:rsidP="00D54F2A">
            <w:pPr>
              <w:jc w:val="right"/>
              <w:rPr>
                <w:rFonts w:asciiTheme="minorHAnsi" w:hAnsiTheme="minorHAnsi" w:cs="Arial"/>
                <w:sz w:val="20"/>
                <w:szCs w:val="20"/>
              </w:rPr>
            </w:pPr>
            <w:r w:rsidRPr="008358A5">
              <w:rPr>
                <w:rFonts w:asciiTheme="minorHAnsi" w:hAnsiTheme="minorHAnsi" w:cs="Arial"/>
                <w:sz w:val="20"/>
                <w:szCs w:val="20"/>
              </w:rPr>
              <w:t>273.316</w:t>
            </w:r>
          </w:p>
        </w:tc>
        <w:tc>
          <w:tcPr>
            <w:tcW w:w="1215" w:type="dxa"/>
            <w:tcBorders>
              <w:top w:val="single" w:sz="12" w:space="0" w:color="365F91" w:themeColor="accent1" w:themeShade="BF"/>
            </w:tcBorders>
            <w:shd w:val="clear" w:color="auto" w:fill="auto"/>
            <w:noWrap/>
            <w:vAlign w:val="bottom"/>
          </w:tcPr>
          <w:p w:rsidR="004F7278" w:rsidRPr="008358A5" w:rsidRDefault="004F7278" w:rsidP="00D54F2A">
            <w:pPr>
              <w:jc w:val="right"/>
              <w:rPr>
                <w:rFonts w:asciiTheme="minorHAnsi" w:hAnsiTheme="minorHAnsi" w:cs="Arial"/>
                <w:sz w:val="20"/>
                <w:szCs w:val="20"/>
              </w:rPr>
            </w:pPr>
            <w:r w:rsidRPr="008358A5">
              <w:rPr>
                <w:rFonts w:asciiTheme="minorHAnsi" w:hAnsiTheme="minorHAnsi" w:cs="Arial"/>
                <w:sz w:val="20"/>
                <w:szCs w:val="20"/>
              </w:rPr>
              <w:t>42%</w:t>
            </w:r>
          </w:p>
        </w:tc>
        <w:tc>
          <w:tcPr>
            <w:tcW w:w="1080" w:type="dxa"/>
            <w:tcBorders>
              <w:top w:val="single" w:sz="12" w:space="0" w:color="365F91" w:themeColor="accent1" w:themeShade="BF"/>
            </w:tcBorders>
            <w:shd w:val="clear" w:color="auto" w:fill="auto"/>
            <w:noWrap/>
            <w:vAlign w:val="bottom"/>
          </w:tcPr>
          <w:p w:rsidR="004F7278" w:rsidRPr="008358A5" w:rsidRDefault="004F7278" w:rsidP="00D54F2A">
            <w:pPr>
              <w:jc w:val="right"/>
              <w:rPr>
                <w:rFonts w:asciiTheme="minorHAnsi" w:hAnsiTheme="minorHAnsi" w:cs="Arial"/>
                <w:sz w:val="20"/>
                <w:szCs w:val="20"/>
              </w:rPr>
            </w:pPr>
            <w:r w:rsidRPr="008358A5">
              <w:rPr>
                <w:rFonts w:asciiTheme="minorHAnsi" w:hAnsiTheme="minorHAnsi" w:cs="Arial"/>
                <w:sz w:val="20"/>
                <w:szCs w:val="20"/>
              </w:rPr>
              <w:t>8%</w:t>
            </w:r>
          </w:p>
        </w:tc>
        <w:tc>
          <w:tcPr>
            <w:tcW w:w="1080" w:type="dxa"/>
            <w:tcBorders>
              <w:top w:val="single" w:sz="12" w:space="0" w:color="365F91" w:themeColor="accent1" w:themeShade="BF"/>
            </w:tcBorders>
            <w:shd w:val="clear" w:color="auto" w:fill="auto"/>
            <w:noWrap/>
            <w:vAlign w:val="bottom"/>
          </w:tcPr>
          <w:p w:rsidR="004F7278" w:rsidRPr="008358A5" w:rsidRDefault="004F7278" w:rsidP="00D54F2A">
            <w:pPr>
              <w:jc w:val="right"/>
              <w:rPr>
                <w:rFonts w:asciiTheme="minorHAnsi" w:hAnsiTheme="minorHAnsi" w:cs="Arial"/>
                <w:sz w:val="20"/>
                <w:szCs w:val="20"/>
              </w:rPr>
            </w:pPr>
            <w:r w:rsidRPr="008358A5">
              <w:rPr>
                <w:rFonts w:asciiTheme="minorHAnsi" w:hAnsiTheme="minorHAnsi" w:cs="Arial"/>
                <w:sz w:val="20"/>
                <w:szCs w:val="20"/>
              </w:rPr>
              <w:t>27%</w:t>
            </w:r>
          </w:p>
        </w:tc>
        <w:tc>
          <w:tcPr>
            <w:tcW w:w="1080" w:type="dxa"/>
            <w:tcBorders>
              <w:top w:val="single" w:sz="12" w:space="0" w:color="365F91" w:themeColor="accent1" w:themeShade="BF"/>
            </w:tcBorders>
            <w:shd w:val="clear" w:color="auto" w:fill="auto"/>
            <w:noWrap/>
            <w:vAlign w:val="bottom"/>
          </w:tcPr>
          <w:p w:rsidR="004F7278" w:rsidRPr="008358A5" w:rsidRDefault="004F7278" w:rsidP="00D54F2A">
            <w:pPr>
              <w:jc w:val="right"/>
              <w:rPr>
                <w:rFonts w:asciiTheme="minorHAnsi" w:hAnsiTheme="minorHAnsi" w:cs="Arial"/>
                <w:sz w:val="20"/>
                <w:szCs w:val="20"/>
              </w:rPr>
            </w:pPr>
            <w:r w:rsidRPr="008358A5">
              <w:rPr>
                <w:rFonts w:asciiTheme="minorHAnsi" w:hAnsiTheme="minorHAnsi" w:cs="Arial"/>
                <w:sz w:val="20"/>
                <w:szCs w:val="20"/>
              </w:rPr>
              <w:t>81%</w:t>
            </w:r>
          </w:p>
        </w:tc>
      </w:tr>
      <w:tr w:rsidR="004F7278" w:rsidRPr="008358A5" w:rsidTr="00D54F2A">
        <w:trPr>
          <w:trHeight w:val="255"/>
        </w:trPr>
        <w:tc>
          <w:tcPr>
            <w:tcW w:w="2160" w:type="dxa"/>
            <w:tcBorders>
              <w:top w:val="nil"/>
            </w:tcBorders>
            <w:shd w:val="clear" w:color="auto" w:fill="auto"/>
            <w:noWrap/>
            <w:vAlign w:val="bottom"/>
          </w:tcPr>
          <w:p w:rsidR="004F7278" w:rsidRPr="008358A5" w:rsidRDefault="00D54F2A" w:rsidP="00D54F2A">
            <w:pPr>
              <w:jc w:val="left"/>
              <w:rPr>
                <w:rFonts w:asciiTheme="minorHAnsi" w:hAnsiTheme="minorHAnsi" w:cs="Arial"/>
                <w:sz w:val="20"/>
                <w:szCs w:val="20"/>
              </w:rPr>
            </w:pPr>
            <w:r>
              <w:rPr>
                <w:rFonts w:asciiTheme="minorHAnsi" w:hAnsiTheme="minorHAnsi" w:cs="Arial"/>
                <w:sz w:val="20"/>
                <w:szCs w:val="20"/>
              </w:rPr>
              <w:t xml:space="preserve"> La Unió</w:t>
            </w:r>
            <w:r w:rsidRPr="008358A5">
              <w:rPr>
                <w:rFonts w:asciiTheme="minorHAnsi" w:hAnsiTheme="minorHAnsi" w:cs="Arial"/>
                <w:sz w:val="20"/>
                <w:szCs w:val="20"/>
              </w:rPr>
              <w:t>n</w:t>
            </w:r>
          </w:p>
        </w:tc>
        <w:tc>
          <w:tcPr>
            <w:tcW w:w="1070" w:type="dxa"/>
            <w:tcBorders>
              <w:top w:val="nil"/>
            </w:tcBorders>
            <w:shd w:val="clear" w:color="auto" w:fill="auto"/>
            <w:noWrap/>
            <w:vAlign w:val="bottom"/>
          </w:tcPr>
          <w:p w:rsidR="004F7278" w:rsidRPr="008358A5" w:rsidRDefault="004F7278" w:rsidP="00D54F2A">
            <w:pPr>
              <w:jc w:val="right"/>
              <w:rPr>
                <w:rFonts w:asciiTheme="minorHAnsi" w:hAnsiTheme="minorHAnsi" w:cs="Arial"/>
                <w:sz w:val="20"/>
                <w:szCs w:val="20"/>
              </w:rPr>
            </w:pPr>
            <w:r w:rsidRPr="008358A5">
              <w:rPr>
                <w:rFonts w:asciiTheme="minorHAnsi" w:hAnsiTheme="minorHAnsi" w:cs="Arial"/>
                <w:sz w:val="20"/>
                <w:szCs w:val="20"/>
              </w:rPr>
              <w:t>327.061</w:t>
            </w:r>
          </w:p>
        </w:tc>
        <w:tc>
          <w:tcPr>
            <w:tcW w:w="1070" w:type="dxa"/>
            <w:tcBorders>
              <w:top w:val="nil"/>
            </w:tcBorders>
            <w:shd w:val="clear" w:color="auto" w:fill="auto"/>
            <w:noWrap/>
            <w:vAlign w:val="bottom"/>
          </w:tcPr>
          <w:p w:rsidR="004F7278" w:rsidRPr="008358A5" w:rsidRDefault="004F7278" w:rsidP="00D54F2A">
            <w:pPr>
              <w:jc w:val="right"/>
              <w:rPr>
                <w:rFonts w:asciiTheme="minorHAnsi" w:hAnsiTheme="minorHAnsi" w:cs="Arial"/>
                <w:sz w:val="20"/>
                <w:szCs w:val="20"/>
              </w:rPr>
            </w:pPr>
            <w:r w:rsidRPr="008358A5">
              <w:rPr>
                <w:rFonts w:asciiTheme="minorHAnsi" w:hAnsiTheme="minorHAnsi" w:cs="Arial"/>
                <w:sz w:val="20"/>
                <w:szCs w:val="20"/>
              </w:rPr>
              <w:t>624.831</w:t>
            </w:r>
          </w:p>
        </w:tc>
        <w:tc>
          <w:tcPr>
            <w:tcW w:w="1070" w:type="dxa"/>
            <w:tcBorders>
              <w:top w:val="nil"/>
            </w:tcBorders>
            <w:shd w:val="clear" w:color="auto" w:fill="auto"/>
            <w:noWrap/>
            <w:vAlign w:val="bottom"/>
          </w:tcPr>
          <w:p w:rsidR="004F7278" w:rsidRPr="008358A5" w:rsidRDefault="004F7278" w:rsidP="00D54F2A">
            <w:pPr>
              <w:jc w:val="right"/>
              <w:rPr>
                <w:rFonts w:asciiTheme="minorHAnsi" w:hAnsiTheme="minorHAnsi" w:cs="Arial"/>
                <w:sz w:val="20"/>
                <w:szCs w:val="20"/>
              </w:rPr>
            </w:pPr>
            <w:r w:rsidRPr="008358A5">
              <w:rPr>
                <w:rFonts w:asciiTheme="minorHAnsi" w:hAnsiTheme="minorHAnsi" w:cs="Arial"/>
                <w:sz w:val="20"/>
                <w:szCs w:val="20"/>
              </w:rPr>
              <w:t>80.730</w:t>
            </w:r>
          </w:p>
        </w:tc>
        <w:tc>
          <w:tcPr>
            <w:tcW w:w="975" w:type="dxa"/>
            <w:tcBorders>
              <w:top w:val="nil"/>
            </w:tcBorders>
            <w:shd w:val="clear" w:color="auto" w:fill="auto"/>
            <w:noWrap/>
            <w:vAlign w:val="bottom"/>
          </w:tcPr>
          <w:p w:rsidR="004F7278" w:rsidRPr="008358A5" w:rsidRDefault="004F7278" w:rsidP="00D54F2A">
            <w:pPr>
              <w:jc w:val="right"/>
              <w:rPr>
                <w:rFonts w:asciiTheme="minorHAnsi" w:hAnsiTheme="minorHAnsi" w:cs="Arial"/>
                <w:sz w:val="20"/>
                <w:szCs w:val="20"/>
              </w:rPr>
            </w:pPr>
            <w:r w:rsidRPr="008358A5">
              <w:rPr>
                <w:rFonts w:asciiTheme="minorHAnsi" w:hAnsiTheme="minorHAnsi" w:cs="Arial"/>
                <w:sz w:val="20"/>
                <w:szCs w:val="20"/>
              </w:rPr>
              <w:t>194.098</w:t>
            </w:r>
          </w:p>
        </w:tc>
        <w:tc>
          <w:tcPr>
            <w:tcW w:w="1215" w:type="dxa"/>
            <w:tcBorders>
              <w:top w:val="nil"/>
            </w:tcBorders>
            <w:shd w:val="clear" w:color="auto" w:fill="auto"/>
            <w:noWrap/>
            <w:vAlign w:val="bottom"/>
          </w:tcPr>
          <w:p w:rsidR="004F7278" w:rsidRPr="008358A5" w:rsidRDefault="004F7278" w:rsidP="00D54F2A">
            <w:pPr>
              <w:jc w:val="right"/>
              <w:rPr>
                <w:rFonts w:asciiTheme="minorHAnsi" w:hAnsiTheme="minorHAnsi" w:cs="Arial"/>
                <w:sz w:val="20"/>
                <w:szCs w:val="20"/>
              </w:rPr>
            </w:pPr>
            <w:r w:rsidRPr="008358A5">
              <w:rPr>
                <w:rFonts w:asciiTheme="minorHAnsi" w:hAnsiTheme="minorHAnsi" w:cs="Arial"/>
                <w:sz w:val="20"/>
                <w:szCs w:val="20"/>
              </w:rPr>
              <w:t>91%</w:t>
            </w:r>
          </w:p>
        </w:tc>
        <w:tc>
          <w:tcPr>
            <w:tcW w:w="1080" w:type="dxa"/>
            <w:tcBorders>
              <w:top w:val="nil"/>
            </w:tcBorders>
            <w:shd w:val="clear" w:color="auto" w:fill="auto"/>
            <w:noWrap/>
            <w:vAlign w:val="bottom"/>
          </w:tcPr>
          <w:p w:rsidR="004F7278" w:rsidRPr="008358A5" w:rsidRDefault="004F7278" w:rsidP="00D54F2A">
            <w:pPr>
              <w:jc w:val="right"/>
              <w:rPr>
                <w:rFonts w:asciiTheme="minorHAnsi" w:hAnsiTheme="minorHAnsi" w:cs="Arial"/>
                <w:sz w:val="20"/>
                <w:szCs w:val="20"/>
              </w:rPr>
            </w:pPr>
            <w:r w:rsidRPr="008358A5">
              <w:rPr>
                <w:rFonts w:asciiTheme="minorHAnsi" w:hAnsiTheme="minorHAnsi" w:cs="Arial"/>
                <w:sz w:val="20"/>
                <w:szCs w:val="20"/>
              </w:rPr>
              <w:t>13%</w:t>
            </w:r>
          </w:p>
        </w:tc>
        <w:tc>
          <w:tcPr>
            <w:tcW w:w="1080" w:type="dxa"/>
            <w:tcBorders>
              <w:top w:val="nil"/>
            </w:tcBorders>
            <w:shd w:val="clear" w:color="auto" w:fill="auto"/>
            <w:noWrap/>
            <w:vAlign w:val="bottom"/>
          </w:tcPr>
          <w:p w:rsidR="004F7278" w:rsidRPr="008358A5" w:rsidRDefault="004F7278" w:rsidP="00D54F2A">
            <w:pPr>
              <w:jc w:val="right"/>
              <w:rPr>
                <w:rFonts w:asciiTheme="minorHAnsi" w:hAnsiTheme="minorHAnsi" w:cs="Arial"/>
                <w:sz w:val="20"/>
                <w:szCs w:val="20"/>
              </w:rPr>
            </w:pPr>
            <w:r w:rsidRPr="008358A5">
              <w:rPr>
                <w:rFonts w:asciiTheme="minorHAnsi" w:hAnsiTheme="minorHAnsi" w:cs="Arial"/>
                <w:sz w:val="20"/>
                <w:szCs w:val="20"/>
              </w:rPr>
              <w:t>44%</w:t>
            </w:r>
          </w:p>
        </w:tc>
        <w:tc>
          <w:tcPr>
            <w:tcW w:w="1080" w:type="dxa"/>
            <w:tcBorders>
              <w:top w:val="nil"/>
            </w:tcBorders>
            <w:shd w:val="clear" w:color="auto" w:fill="auto"/>
            <w:noWrap/>
            <w:vAlign w:val="bottom"/>
          </w:tcPr>
          <w:p w:rsidR="004F7278" w:rsidRPr="008358A5" w:rsidRDefault="004F7278" w:rsidP="00D54F2A">
            <w:pPr>
              <w:jc w:val="right"/>
              <w:rPr>
                <w:rFonts w:asciiTheme="minorHAnsi" w:hAnsiTheme="minorHAnsi" w:cs="Arial"/>
                <w:sz w:val="20"/>
                <w:szCs w:val="20"/>
              </w:rPr>
            </w:pPr>
            <w:r w:rsidRPr="008358A5">
              <w:rPr>
                <w:rFonts w:asciiTheme="minorHAnsi" w:hAnsiTheme="minorHAnsi" w:cs="Arial"/>
                <w:sz w:val="20"/>
                <w:szCs w:val="20"/>
              </w:rPr>
              <w:t>175%</w:t>
            </w:r>
          </w:p>
        </w:tc>
      </w:tr>
      <w:tr w:rsidR="004F7278" w:rsidRPr="008358A5" w:rsidTr="00D54F2A">
        <w:trPr>
          <w:trHeight w:val="270"/>
        </w:trPr>
        <w:tc>
          <w:tcPr>
            <w:tcW w:w="2160" w:type="dxa"/>
            <w:tcBorders>
              <w:top w:val="nil"/>
            </w:tcBorders>
            <w:shd w:val="clear" w:color="auto" w:fill="auto"/>
            <w:noWrap/>
            <w:vAlign w:val="bottom"/>
          </w:tcPr>
          <w:p w:rsidR="004F7278" w:rsidRPr="008358A5" w:rsidRDefault="00D54F2A" w:rsidP="00D54F2A">
            <w:pPr>
              <w:jc w:val="left"/>
              <w:rPr>
                <w:rFonts w:asciiTheme="minorHAnsi" w:hAnsiTheme="minorHAnsi" w:cs="Arial"/>
                <w:sz w:val="20"/>
                <w:szCs w:val="20"/>
              </w:rPr>
            </w:pPr>
            <w:r w:rsidRPr="008358A5">
              <w:rPr>
                <w:rFonts w:asciiTheme="minorHAnsi" w:hAnsiTheme="minorHAnsi" w:cs="Arial"/>
                <w:sz w:val="20"/>
                <w:szCs w:val="20"/>
              </w:rPr>
              <w:t xml:space="preserve"> Chiquimula</w:t>
            </w:r>
          </w:p>
        </w:tc>
        <w:tc>
          <w:tcPr>
            <w:tcW w:w="1070" w:type="dxa"/>
            <w:tcBorders>
              <w:top w:val="nil"/>
            </w:tcBorders>
            <w:shd w:val="clear" w:color="auto" w:fill="auto"/>
            <w:noWrap/>
            <w:vAlign w:val="bottom"/>
          </w:tcPr>
          <w:p w:rsidR="004F7278" w:rsidRPr="008358A5" w:rsidRDefault="004F7278" w:rsidP="00D54F2A">
            <w:pPr>
              <w:jc w:val="right"/>
              <w:rPr>
                <w:rFonts w:asciiTheme="minorHAnsi" w:hAnsiTheme="minorHAnsi" w:cs="Arial"/>
                <w:sz w:val="20"/>
                <w:szCs w:val="20"/>
              </w:rPr>
            </w:pPr>
            <w:r w:rsidRPr="008358A5">
              <w:rPr>
                <w:rFonts w:asciiTheme="minorHAnsi" w:hAnsiTheme="minorHAnsi" w:cs="Arial"/>
                <w:sz w:val="20"/>
                <w:szCs w:val="20"/>
              </w:rPr>
              <w:t>1165.142</w:t>
            </w:r>
          </w:p>
        </w:tc>
        <w:tc>
          <w:tcPr>
            <w:tcW w:w="1070" w:type="dxa"/>
            <w:tcBorders>
              <w:top w:val="nil"/>
            </w:tcBorders>
            <w:shd w:val="clear" w:color="auto" w:fill="auto"/>
            <w:noWrap/>
            <w:vAlign w:val="bottom"/>
          </w:tcPr>
          <w:p w:rsidR="004F7278" w:rsidRPr="008358A5" w:rsidRDefault="004F7278" w:rsidP="00D54F2A">
            <w:pPr>
              <w:jc w:val="right"/>
              <w:rPr>
                <w:rFonts w:asciiTheme="minorHAnsi" w:hAnsiTheme="minorHAnsi" w:cs="Arial"/>
                <w:sz w:val="20"/>
                <w:szCs w:val="20"/>
              </w:rPr>
            </w:pPr>
            <w:r w:rsidRPr="008358A5">
              <w:rPr>
                <w:rFonts w:asciiTheme="minorHAnsi" w:hAnsiTheme="minorHAnsi" w:cs="Arial"/>
                <w:sz w:val="20"/>
                <w:szCs w:val="20"/>
              </w:rPr>
              <w:t>2008.827</w:t>
            </w:r>
          </w:p>
        </w:tc>
        <w:tc>
          <w:tcPr>
            <w:tcW w:w="1070" w:type="dxa"/>
            <w:tcBorders>
              <w:top w:val="nil"/>
            </w:tcBorders>
            <w:shd w:val="clear" w:color="auto" w:fill="auto"/>
            <w:noWrap/>
            <w:vAlign w:val="bottom"/>
          </w:tcPr>
          <w:p w:rsidR="004F7278" w:rsidRPr="008358A5" w:rsidRDefault="004F7278" w:rsidP="00D54F2A">
            <w:pPr>
              <w:jc w:val="right"/>
              <w:rPr>
                <w:rFonts w:asciiTheme="minorHAnsi" w:hAnsiTheme="minorHAnsi" w:cs="Arial"/>
                <w:sz w:val="20"/>
                <w:szCs w:val="20"/>
              </w:rPr>
            </w:pPr>
            <w:r w:rsidRPr="008358A5">
              <w:rPr>
                <w:rFonts w:asciiTheme="minorHAnsi" w:hAnsiTheme="minorHAnsi" w:cs="Arial"/>
                <w:sz w:val="20"/>
                <w:szCs w:val="20"/>
              </w:rPr>
              <w:t>194.983</w:t>
            </w:r>
          </w:p>
        </w:tc>
        <w:tc>
          <w:tcPr>
            <w:tcW w:w="975" w:type="dxa"/>
            <w:tcBorders>
              <w:top w:val="nil"/>
            </w:tcBorders>
            <w:shd w:val="clear" w:color="auto" w:fill="auto"/>
            <w:noWrap/>
            <w:vAlign w:val="bottom"/>
          </w:tcPr>
          <w:p w:rsidR="004F7278" w:rsidRPr="008358A5" w:rsidRDefault="004F7278" w:rsidP="00D54F2A">
            <w:pPr>
              <w:jc w:val="right"/>
              <w:rPr>
                <w:rFonts w:asciiTheme="minorHAnsi" w:hAnsiTheme="minorHAnsi" w:cs="Arial"/>
                <w:sz w:val="20"/>
                <w:szCs w:val="20"/>
              </w:rPr>
            </w:pPr>
            <w:r w:rsidRPr="008358A5">
              <w:rPr>
                <w:rFonts w:asciiTheme="minorHAnsi" w:hAnsiTheme="minorHAnsi" w:cs="Arial"/>
                <w:sz w:val="20"/>
                <w:szCs w:val="20"/>
              </w:rPr>
              <w:t>448.579</w:t>
            </w:r>
          </w:p>
        </w:tc>
        <w:tc>
          <w:tcPr>
            <w:tcW w:w="1215" w:type="dxa"/>
            <w:tcBorders>
              <w:top w:val="nil"/>
            </w:tcBorders>
            <w:shd w:val="clear" w:color="auto" w:fill="auto"/>
            <w:noWrap/>
            <w:vAlign w:val="bottom"/>
          </w:tcPr>
          <w:p w:rsidR="004F7278" w:rsidRPr="008358A5" w:rsidRDefault="004F7278" w:rsidP="00D54F2A">
            <w:pPr>
              <w:jc w:val="right"/>
              <w:rPr>
                <w:rFonts w:asciiTheme="minorHAnsi" w:hAnsiTheme="minorHAnsi" w:cs="Arial"/>
                <w:sz w:val="20"/>
                <w:szCs w:val="20"/>
              </w:rPr>
            </w:pPr>
            <w:r w:rsidRPr="008358A5">
              <w:rPr>
                <w:rFonts w:asciiTheme="minorHAnsi" w:hAnsiTheme="minorHAnsi" w:cs="Arial"/>
                <w:sz w:val="20"/>
                <w:szCs w:val="20"/>
              </w:rPr>
              <w:t>72%</w:t>
            </w:r>
          </w:p>
        </w:tc>
        <w:tc>
          <w:tcPr>
            <w:tcW w:w="1080" w:type="dxa"/>
            <w:tcBorders>
              <w:top w:val="nil"/>
            </w:tcBorders>
            <w:shd w:val="clear" w:color="auto" w:fill="auto"/>
            <w:noWrap/>
            <w:vAlign w:val="bottom"/>
          </w:tcPr>
          <w:p w:rsidR="004F7278" w:rsidRPr="008358A5" w:rsidRDefault="004F7278" w:rsidP="00D54F2A">
            <w:pPr>
              <w:jc w:val="right"/>
              <w:rPr>
                <w:rFonts w:asciiTheme="minorHAnsi" w:hAnsiTheme="minorHAnsi" w:cs="Arial"/>
                <w:sz w:val="20"/>
                <w:szCs w:val="20"/>
              </w:rPr>
            </w:pPr>
            <w:r w:rsidRPr="008358A5">
              <w:rPr>
                <w:rFonts w:asciiTheme="minorHAnsi" w:hAnsiTheme="minorHAnsi" w:cs="Arial"/>
                <w:sz w:val="20"/>
                <w:szCs w:val="20"/>
              </w:rPr>
              <w:t>10%</w:t>
            </w:r>
          </w:p>
        </w:tc>
        <w:tc>
          <w:tcPr>
            <w:tcW w:w="1080" w:type="dxa"/>
            <w:tcBorders>
              <w:top w:val="nil"/>
            </w:tcBorders>
            <w:shd w:val="clear" w:color="auto" w:fill="auto"/>
            <w:noWrap/>
            <w:vAlign w:val="bottom"/>
          </w:tcPr>
          <w:p w:rsidR="004F7278" w:rsidRPr="008358A5" w:rsidRDefault="004F7278" w:rsidP="00D54F2A">
            <w:pPr>
              <w:jc w:val="right"/>
              <w:rPr>
                <w:rFonts w:asciiTheme="minorHAnsi" w:hAnsiTheme="minorHAnsi" w:cs="Arial"/>
                <w:sz w:val="20"/>
                <w:szCs w:val="20"/>
              </w:rPr>
            </w:pPr>
            <w:r w:rsidRPr="008358A5">
              <w:rPr>
                <w:rFonts w:asciiTheme="minorHAnsi" w:hAnsiTheme="minorHAnsi" w:cs="Arial"/>
                <w:sz w:val="20"/>
                <w:szCs w:val="20"/>
              </w:rPr>
              <w:t>32%</w:t>
            </w:r>
          </w:p>
        </w:tc>
        <w:tc>
          <w:tcPr>
            <w:tcW w:w="1080" w:type="dxa"/>
            <w:tcBorders>
              <w:top w:val="nil"/>
            </w:tcBorders>
            <w:shd w:val="clear" w:color="auto" w:fill="auto"/>
            <w:noWrap/>
            <w:vAlign w:val="bottom"/>
          </w:tcPr>
          <w:p w:rsidR="004F7278" w:rsidRPr="008358A5" w:rsidRDefault="004F7278" w:rsidP="00D54F2A">
            <w:pPr>
              <w:jc w:val="right"/>
              <w:rPr>
                <w:rFonts w:asciiTheme="minorHAnsi" w:hAnsiTheme="minorHAnsi" w:cs="Arial"/>
                <w:sz w:val="20"/>
                <w:szCs w:val="20"/>
              </w:rPr>
            </w:pPr>
            <w:r w:rsidRPr="008358A5">
              <w:rPr>
                <w:rFonts w:asciiTheme="minorHAnsi" w:hAnsiTheme="minorHAnsi" w:cs="Arial"/>
                <w:sz w:val="20"/>
                <w:szCs w:val="20"/>
              </w:rPr>
              <w:t>128%</w:t>
            </w:r>
          </w:p>
        </w:tc>
      </w:tr>
      <w:tr w:rsidR="004F7278" w:rsidRPr="008358A5" w:rsidTr="00D54F2A">
        <w:trPr>
          <w:trHeight w:val="255"/>
        </w:trPr>
        <w:tc>
          <w:tcPr>
            <w:tcW w:w="2160" w:type="dxa"/>
            <w:tcBorders>
              <w:top w:val="nil"/>
            </w:tcBorders>
            <w:shd w:val="clear" w:color="auto" w:fill="auto"/>
            <w:noWrap/>
            <w:vAlign w:val="bottom"/>
          </w:tcPr>
          <w:p w:rsidR="004F7278" w:rsidRPr="008358A5" w:rsidRDefault="00D54F2A" w:rsidP="00D54F2A">
            <w:pPr>
              <w:jc w:val="left"/>
              <w:rPr>
                <w:rFonts w:asciiTheme="minorHAnsi" w:hAnsiTheme="minorHAnsi" w:cs="Arial"/>
                <w:sz w:val="20"/>
                <w:szCs w:val="20"/>
              </w:rPr>
            </w:pPr>
            <w:r w:rsidRPr="008358A5">
              <w:rPr>
                <w:rFonts w:asciiTheme="minorHAnsi" w:hAnsiTheme="minorHAnsi" w:cs="Arial"/>
                <w:sz w:val="20"/>
                <w:szCs w:val="20"/>
              </w:rPr>
              <w:t xml:space="preserve"> San </w:t>
            </w:r>
            <w:r>
              <w:rPr>
                <w:rFonts w:asciiTheme="minorHAnsi" w:hAnsiTheme="minorHAnsi" w:cs="Arial"/>
                <w:sz w:val="20"/>
                <w:szCs w:val="20"/>
              </w:rPr>
              <w:t>J</w:t>
            </w:r>
            <w:r w:rsidRPr="008358A5">
              <w:rPr>
                <w:rFonts w:asciiTheme="minorHAnsi" w:hAnsiTheme="minorHAnsi" w:cs="Arial"/>
                <w:sz w:val="20"/>
                <w:szCs w:val="20"/>
              </w:rPr>
              <w:t xml:space="preserve">uan </w:t>
            </w:r>
            <w:r>
              <w:rPr>
                <w:rFonts w:asciiTheme="minorHAnsi" w:hAnsiTheme="minorHAnsi" w:cs="Arial"/>
                <w:sz w:val="20"/>
                <w:szCs w:val="20"/>
              </w:rPr>
              <w:t>E</w:t>
            </w:r>
            <w:r w:rsidRPr="008358A5">
              <w:rPr>
                <w:rFonts w:asciiTheme="minorHAnsi" w:hAnsiTheme="minorHAnsi" w:cs="Arial"/>
                <w:sz w:val="20"/>
                <w:szCs w:val="20"/>
              </w:rPr>
              <w:t>rmita</w:t>
            </w:r>
          </w:p>
        </w:tc>
        <w:tc>
          <w:tcPr>
            <w:tcW w:w="1070" w:type="dxa"/>
            <w:tcBorders>
              <w:top w:val="nil"/>
            </w:tcBorders>
            <w:shd w:val="clear" w:color="auto" w:fill="auto"/>
            <w:noWrap/>
            <w:vAlign w:val="bottom"/>
          </w:tcPr>
          <w:p w:rsidR="004F7278" w:rsidRPr="008358A5" w:rsidRDefault="004F7278" w:rsidP="00D54F2A">
            <w:pPr>
              <w:jc w:val="right"/>
              <w:rPr>
                <w:rFonts w:asciiTheme="minorHAnsi" w:hAnsiTheme="minorHAnsi" w:cs="Arial"/>
                <w:sz w:val="20"/>
                <w:szCs w:val="20"/>
              </w:rPr>
            </w:pPr>
            <w:r w:rsidRPr="008358A5">
              <w:rPr>
                <w:rFonts w:asciiTheme="minorHAnsi" w:hAnsiTheme="minorHAnsi" w:cs="Arial"/>
                <w:sz w:val="20"/>
                <w:szCs w:val="20"/>
              </w:rPr>
              <w:t>218.819</w:t>
            </w:r>
          </w:p>
        </w:tc>
        <w:tc>
          <w:tcPr>
            <w:tcW w:w="1070" w:type="dxa"/>
            <w:tcBorders>
              <w:top w:val="nil"/>
            </w:tcBorders>
            <w:shd w:val="clear" w:color="auto" w:fill="auto"/>
            <w:noWrap/>
            <w:vAlign w:val="bottom"/>
          </w:tcPr>
          <w:p w:rsidR="004F7278" w:rsidRPr="008358A5" w:rsidRDefault="004F7278" w:rsidP="00D54F2A">
            <w:pPr>
              <w:jc w:val="right"/>
              <w:rPr>
                <w:rFonts w:asciiTheme="minorHAnsi" w:hAnsiTheme="minorHAnsi" w:cs="Arial"/>
                <w:sz w:val="20"/>
                <w:szCs w:val="20"/>
              </w:rPr>
            </w:pPr>
            <w:r w:rsidRPr="008358A5">
              <w:rPr>
                <w:rFonts w:asciiTheme="minorHAnsi" w:hAnsiTheme="minorHAnsi" w:cs="Arial"/>
                <w:sz w:val="20"/>
                <w:szCs w:val="20"/>
              </w:rPr>
              <w:t>284.143</w:t>
            </w:r>
          </w:p>
        </w:tc>
        <w:tc>
          <w:tcPr>
            <w:tcW w:w="1070" w:type="dxa"/>
            <w:tcBorders>
              <w:top w:val="nil"/>
            </w:tcBorders>
            <w:shd w:val="clear" w:color="auto" w:fill="auto"/>
            <w:noWrap/>
            <w:vAlign w:val="bottom"/>
          </w:tcPr>
          <w:p w:rsidR="004F7278" w:rsidRPr="008358A5" w:rsidRDefault="004F7278" w:rsidP="00D54F2A">
            <w:pPr>
              <w:jc w:val="right"/>
              <w:rPr>
                <w:rFonts w:asciiTheme="minorHAnsi" w:hAnsiTheme="minorHAnsi" w:cs="Arial"/>
                <w:sz w:val="20"/>
                <w:szCs w:val="20"/>
              </w:rPr>
            </w:pPr>
            <w:r w:rsidRPr="008358A5">
              <w:rPr>
                <w:rFonts w:asciiTheme="minorHAnsi" w:hAnsiTheme="minorHAnsi" w:cs="Arial"/>
                <w:sz w:val="20"/>
                <w:szCs w:val="20"/>
              </w:rPr>
              <w:t>17.314</w:t>
            </w:r>
          </w:p>
        </w:tc>
        <w:tc>
          <w:tcPr>
            <w:tcW w:w="975" w:type="dxa"/>
            <w:tcBorders>
              <w:top w:val="nil"/>
            </w:tcBorders>
            <w:shd w:val="clear" w:color="auto" w:fill="auto"/>
            <w:noWrap/>
            <w:vAlign w:val="bottom"/>
          </w:tcPr>
          <w:p w:rsidR="004F7278" w:rsidRPr="008358A5" w:rsidRDefault="004F7278" w:rsidP="00D54F2A">
            <w:pPr>
              <w:jc w:val="right"/>
              <w:rPr>
                <w:rFonts w:asciiTheme="minorHAnsi" w:hAnsiTheme="minorHAnsi" w:cs="Arial"/>
                <w:sz w:val="20"/>
                <w:szCs w:val="20"/>
              </w:rPr>
            </w:pPr>
            <w:r w:rsidRPr="008358A5">
              <w:rPr>
                <w:rFonts w:asciiTheme="minorHAnsi" w:hAnsiTheme="minorHAnsi" w:cs="Arial"/>
                <w:sz w:val="20"/>
                <w:szCs w:val="20"/>
              </w:rPr>
              <w:t>37.857</w:t>
            </w:r>
          </w:p>
        </w:tc>
        <w:tc>
          <w:tcPr>
            <w:tcW w:w="1215" w:type="dxa"/>
            <w:tcBorders>
              <w:top w:val="nil"/>
            </w:tcBorders>
            <w:shd w:val="clear" w:color="auto" w:fill="auto"/>
            <w:noWrap/>
            <w:vAlign w:val="bottom"/>
          </w:tcPr>
          <w:p w:rsidR="004F7278" w:rsidRPr="008358A5" w:rsidRDefault="004F7278" w:rsidP="00D54F2A">
            <w:pPr>
              <w:jc w:val="right"/>
              <w:rPr>
                <w:rFonts w:asciiTheme="minorHAnsi" w:hAnsiTheme="minorHAnsi" w:cs="Arial"/>
                <w:sz w:val="20"/>
                <w:szCs w:val="20"/>
              </w:rPr>
            </w:pPr>
            <w:r w:rsidRPr="008358A5">
              <w:rPr>
                <w:rFonts w:asciiTheme="minorHAnsi" w:hAnsiTheme="minorHAnsi" w:cs="Arial"/>
                <w:sz w:val="20"/>
                <w:szCs w:val="20"/>
              </w:rPr>
              <w:t>30%</w:t>
            </w:r>
          </w:p>
        </w:tc>
        <w:tc>
          <w:tcPr>
            <w:tcW w:w="1080" w:type="dxa"/>
            <w:tcBorders>
              <w:top w:val="nil"/>
            </w:tcBorders>
            <w:shd w:val="clear" w:color="auto" w:fill="auto"/>
            <w:noWrap/>
            <w:vAlign w:val="bottom"/>
          </w:tcPr>
          <w:p w:rsidR="004F7278" w:rsidRPr="008358A5" w:rsidRDefault="004F7278" w:rsidP="00D54F2A">
            <w:pPr>
              <w:jc w:val="right"/>
              <w:rPr>
                <w:rFonts w:asciiTheme="minorHAnsi" w:hAnsiTheme="minorHAnsi" w:cs="Arial"/>
                <w:sz w:val="20"/>
                <w:szCs w:val="20"/>
              </w:rPr>
            </w:pPr>
            <w:r w:rsidRPr="008358A5">
              <w:rPr>
                <w:rFonts w:asciiTheme="minorHAnsi" w:hAnsiTheme="minorHAnsi" w:cs="Arial"/>
                <w:sz w:val="20"/>
                <w:szCs w:val="20"/>
              </w:rPr>
              <w:t>6%</w:t>
            </w:r>
          </w:p>
        </w:tc>
        <w:tc>
          <w:tcPr>
            <w:tcW w:w="1080" w:type="dxa"/>
            <w:tcBorders>
              <w:top w:val="nil"/>
            </w:tcBorders>
            <w:shd w:val="clear" w:color="auto" w:fill="auto"/>
            <w:noWrap/>
            <w:vAlign w:val="bottom"/>
          </w:tcPr>
          <w:p w:rsidR="004F7278" w:rsidRPr="008358A5" w:rsidRDefault="004F7278" w:rsidP="00D54F2A">
            <w:pPr>
              <w:jc w:val="right"/>
              <w:rPr>
                <w:rFonts w:asciiTheme="minorHAnsi" w:hAnsiTheme="minorHAnsi" w:cs="Arial"/>
                <w:sz w:val="20"/>
                <w:szCs w:val="20"/>
              </w:rPr>
            </w:pPr>
            <w:r w:rsidRPr="008358A5">
              <w:rPr>
                <w:rFonts w:asciiTheme="minorHAnsi" w:hAnsiTheme="minorHAnsi" w:cs="Arial"/>
                <w:sz w:val="20"/>
                <w:szCs w:val="20"/>
              </w:rPr>
              <w:t>19%</w:t>
            </w:r>
          </w:p>
        </w:tc>
        <w:tc>
          <w:tcPr>
            <w:tcW w:w="1080" w:type="dxa"/>
            <w:tcBorders>
              <w:top w:val="nil"/>
            </w:tcBorders>
            <w:shd w:val="clear" w:color="auto" w:fill="auto"/>
            <w:noWrap/>
            <w:vAlign w:val="bottom"/>
          </w:tcPr>
          <w:p w:rsidR="004F7278" w:rsidRPr="008358A5" w:rsidRDefault="004F7278" w:rsidP="00D54F2A">
            <w:pPr>
              <w:jc w:val="right"/>
              <w:rPr>
                <w:rFonts w:asciiTheme="minorHAnsi" w:hAnsiTheme="minorHAnsi" w:cs="Arial"/>
                <w:sz w:val="20"/>
                <w:szCs w:val="20"/>
              </w:rPr>
            </w:pPr>
            <w:r w:rsidRPr="008358A5">
              <w:rPr>
                <w:rFonts w:asciiTheme="minorHAnsi" w:hAnsiTheme="minorHAnsi" w:cs="Arial"/>
                <w:sz w:val="20"/>
                <w:szCs w:val="20"/>
              </w:rPr>
              <w:t>55%</w:t>
            </w:r>
          </w:p>
        </w:tc>
      </w:tr>
      <w:tr w:rsidR="004F7278" w:rsidRPr="008358A5" w:rsidTr="00D54F2A">
        <w:trPr>
          <w:trHeight w:val="255"/>
        </w:trPr>
        <w:tc>
          <w:tcPr>
            <w:tcW w:w="2160" w:type="dxa"/>
            <w:tcBorders>
              <w:top w:val="nil"/>
            </w:tcBorders>
            <w:shd w:val="clear" w:color="auto" w:fill="auto"/>
            <w:noWrap/>
            <w:vAlign w:val="bottom"/>
          </w:tcPr>
          <w:p w:rsidR="004F7278" w:rsidRPr="008358A5" w:rsidRDefault="00D54F2A" w:rsidP="00D54F2A">
            <w:pPr>
              <w:jc w:val="left"/>
              <w:rPr>
                <w:rFonts w:asciiTheme="minorHAnsi" w:hAnsiTheme="minorHAnsi" w:cs="Arial"/>
                <w:sz w:val="20"/>
                <w:szCs w:val="20"/>
              </w:rPr>
            </w:pPr>
            <w:r>
              <w:rPr>
                <w:rFonts w:asciiTheme="minorHAnsi" w:hAnsiTheme="minorHAnsi" w:cs="Arial"/>
                <w:sz w:val="20"/>
                <w:szCs w:val="20"/>
              </w:rPr>
              <w:t xml:space="preserve"> </w:t>
            </w:r>
            <w:proofErr w:type="spellStart"/>
            <w:r>
              <w:rPr>
                <w:rFonts w:asciiTheme="minorHAnsi" w:hAnsiTheme="minorHAnsi" w:cs="Arial"/>
                <w:sz w:val="20"/>
                <w:szCs w:val="20"/>
              </w:rPr>
              <w:t>Jocotá</w:t>
            </w:r>
            <w:r w:rsidRPr="008358A5">
              <w:rPr>
                <w:rFonts w:asciiTheme="minorHAnsi" w:hAnsiTheme="minorHAnsi" w:cs="Arial"/>
                <w:sz w:val="20"/>
                <w:szCs w:val="20"/>
              </w:rPr>
              <w:t>n</w:t>
            </w:r>
            <w:proofErr w:type="spellEnd"/>
          </w:p>
        </w:tc>
        <w:tc>
          <w:tcPr>
            <w:tcW w:w="1070" w:type="dxa"/>
            <w:tcBorders>
              <w:top w:val="nil"/>
            </w:tcBorders>
            <w:shd w:val="clear" w:color="auto" w:fill="auto"/>
            <w:noWrap/>
            <w:vAlign w:val="bottom"/>
          </w:tcPr>
          <w:p w:rsidR="004F7278" w:rsidRPr="008358A5" w:rsidRDefault="004F7278" w:rsidP="00D54F2A">
            <w:pPr>
              <w:jc w:val="right"/>
              <w:rPr>
                <w:rFonts w:asciiTheme="minorHAnsi" w:hAnsiTheme="minorHAnsi" w:cs="Arial"/>
                <w:sz w:val="20"/>
                <w:szCs w:val="20"/>
              </w:rPr>
            </w:pPr>
            <w:r w:rsidRPr="008358A5">
              <w:rPr>
                <w:rFonts w:asciiTheme="minorHAnsi" w:hAnsiTheme="minorHAnsi" w:cs="Arial"/>
                <w:sz w:val="20"/>
                <w:szCs w:val="20"/>
              </w:rPr>
              <w:t>780.912</w:t>
            </w:r>
          </w:p>
        </w:tc>
        <w:tc>
          <w:tcPr>
            <w:tcW w:w="1070" w:type="dxa"/>
            <w:tcBorders>
              <w:top w:val="nil"/>
            </w:tcBorders>
            <w:shd w:val="clear" w:color="auto" w:fill="auto"/>
            <w:noWrap/>
            <w:vAlign w:val="bottom"/>
          </w:tcPr>
          <w:p w:rsidR="004F7278" w:rsidRPr="008358A5" w:rsidRDefault="004F7278" w:rsidP="00D54F2A">
            <w:pPr>
              <w:jc w:val="right"/>
              <w:rPr>
                <w:rFonts w:asciiTheme="minorHAnsi" w:hAnsiTheme="minorHAnsi" w:cs="Arial"/>
                <w:sz w:val="20"/>
                <w:szCs w:val="20"/>
              </w:rPr>
            </w:pPr>
            <w:r w:rsidRPr="008358A5">
              <w:rPr>
                <w:rFonts w:asciiTheme="minorHAnsi" w:hAnsiTheme="minorHAnsi" w:cs="Arial"/>
                <w:sz w:val="20"/>
                <w:szCs w:val="20"/>
              </w:rPr>
              <w:t>1185.230</w:t>
            </w:r>
          </w:p>
        </w:tc>
        <w:tc>
          <w:tcPr>
            <w:tcW w:w="1070" w:type="dxa"/>
            <w:tcBorders>
              <w:top w:val="nil"/>
            </w:tcBorders>
            <w:shd w:val="clear" w:color="auto" w:fill="auto"/>
            <w:noWrap/>
            <w:vAlign w:val="bottom"/>
          </w:tcPr>
          <w:p w:rsidR="004F7278" w:rsidRPr="008358A5" w:rsidRDefault="004F7278" w:rsidP="00D54F2A">
            <w:pPr>
              <w:jc w:val="right"/>
              <w:rPr>
                <w:rFonts w:asciiTheme="minorHAnsi" w:hAnsiTheme="minorHAnsi" w:cs="Arial"/>
                <w:sz w:val="20"/>
                <w:szCs w:val="20"/>
              </w:rPr>
            </w:pPr>
            <w:r w:rsidRPr="008358A5">
              <w:rPr>
                <w:rFonts w:asciiTheme="minorHAnsi" w:hAnsiTheme="minorHAnsi" w:cs="Arial"/>
                <w:sz w:val="20"/>
                <w:szCs w:val="20"/>
              </w:rPr>
              <w:t>234.735</w:t>
            </w:r>
          </w:p>
        </w:tc>
        <w:tc>
          <w:tcPr>
            <w:tcW w:w="975" w:type="dxa"/>
            <w:tcBorders>
              <w:top w:val="nil"/>
            </w:tcBorders>
            <w:shd w:val="clear" w:color="auto" w:fill="auto"/>
            <w:noWrap/>
            <w:vAlign w:val="bottom"/>
          </w:tcPr>
          <w:p w:rsidR="004F7278" w:rsidRPr="008358A5" w:rsidRDefault="004F7278" w:rsidP="00D54F2A">
            <w:pPr>
              <w:jc w:val="right"/>
              <w:rPr>
                <w:rFonts w:asciiTheme="minorHAnsi" w:hAnsiTheme="minorHAnsi" w:cs="Arial"/>
                <w:sz w:val="20"/>
                <w:szCs w:val="20"/>
              </w:rPr>
            </w:pPr>
            <w:r w:rsidRPr="008358A5">
              <w:rPr>
                <w:rFonts w:asciiTheme="minorHAnsi" w:hAnsiTheme="minorHAnsi" w:cs="Arial"/>
                <w:sz w:val="20"/>
                <w:szCs w:val="20"/>
              </w:rPr>
              <w:t>618.144</w:t>
            </w:r>
          </w:p>
        </w:tc>
        <w:tc>
          <w:tcPr>
            <w:tcW w:w="1215" w:type="dxa"/>
            <w:tcBorders>
              <w:top w:val="nil"/>
            </w:tcBorders>
            <w:shd w:val="clear" w:color="auto" w:fill="auto"/>
            <w:noWrap/>
            <w:vAlign w:val="bottom"/>
          </w:tcPr>
          <w:p w:rsidR="004F7278" w:rsidRPr="008358A5" w:rsidRDefault="004F7278" w:rsidP="00D54F2A">
            <w:pPr>
              <w:jc w:val="right"/>
              <w:rPr>
                <w:rFonts w:asciiTheme="minorHAnsi" w:hAnsiTheme="minorHAnsi" w:cs="Arial"/>
                <w:sz w:val="20"/>
                <w:szCs w:val="20"/>
              </w:rPr>
            </w:pPr>
            <w:r w:rsidRPr="008358A5">
              <w:rPr>
                <w:rFonts w:asciiTheme="minorHAnsi" w:hAnsiTheme="minorHAnsi" w:cs="Arial"/>
                <w:sz w:val="20"/>
                <w:szCs w:val="20"/>
              </w:rPr>
              <w:t>52%</w:t>
            </w:r>
          </w:p>
        </w:tc>
        <w:tc>
          <w:tcPr>
            <w:tcW w:w="1080" w:type="dxa"/>
            <w:tcBorders>
              <w:top w:val="nil"/>
            </w:tcBorders>
            <w:shd w:val="clear" w:color="auto" w:fill="auto"/>
            <w:noWrap/>
            <w:vAlign w:val="bottom"/>
          </w:tcPr>
          <w:p w:rsidR="004F7278" w:rsidRPr="008358A5" w:rsidRDefault="004F7278" w:rsidP="00D54F2A">
            <w:pPr>
              <w:jc w:val="right"/>
              <w:rPr>
                <w:rFonts w:asciiTheme="minorHAnsi" w:hAnsiTheme="minorHAnsi" w:cs="Arial"/>
                <w:sz w:val="20"/>
                <w:szCs w:val="20"/>
              </w:rPr>
            </w:pPr>
            <w:r w:rsidRPr="008358A5">
              <w:rPr>
                <w:rFonts w:asciiTheme="minorHAnsi" w:hAnsiTheme="minorHAnsi" w:cs="Arial"/>
                <w:sz w:val="20"/>
                <w:szCs w:val="20"/>
              </w:rPr>
              <w:t>20%</w:t>
            </w:r>
          </w:p>
        </w:tc>
        <w:tc>
          <w:tcPr>
            <w:tcW w:w="1080" w:type="dxa"/>
            <w:tcBorders>
              <w:top w:val="nil"/>
            </w:tcBorders>
            <w:shd w:val="clear" w:color="auto" w:fill="auto"/>
            <w:noWrap/>
            <w:vAlign w:val="bottom"/>
          </w:tcPr>
          <w:p w:rsidR="004F7278" w:rsidRPr="008358A5" w:rsidRDefault="004F7278" w:rsidP="00D54F2A">
            <w:pPr>
              <w:jc w:val="right"/>
              <w:rPr>
                <w:rFonts w:asciiTheme="minorHAnsi" w:hAnsiTheme="minorHAnsi" w:cs="Arial"/>
                <w:sz w:val="20"/>
                <w:szCs w:val="20"/>
              </w:rPr>
            </w:pPr>
            <w:r w:rsidRPr="008358A5">
              <w:rPr>
                <w:rFonts w:asciiTheme="minorHAnsi" w:hAnsiTheme="minorHAnsi" w:cs="Arial"/>
                <w:sz w:val="20"/>
                <w:szCs w:val="20"/>
              </w:rPr>
              <w:t>72%</w:t>
            </w:r>
          </w:p>
        </w:tc>
        <w:tc>
          <w:tcPr>
            <w:tcW w:w="1080" w:type="dxa"/>
            <w:tcBorders>
              <w:top w:val="nil"/>
            </w:tcBorders>
            <w:shd w:val="clear" w:color="auto" w:fill="auto"/>
            <w:noWrap/>
            <w:vAlign w:val="bottom"/>
          </w:tcPr>
          <w:p w:rsidR="004F7278" w:rsidRPr="008358A5" w:rsidRDefault="004F7278" w:rsidP="00D54F2A">
            <w:pPr>
              <w:jc w:val="right"/>
              <w:rPr>
                <w:rFonts w:asciiTheme="minorHAnsi" w:hAnsiTheme="minorHAnsi" w:cs="Arial"/>
                <w:sz w:val="20"/>
                <w:szCs w:val="20"/>
              </w:rPr>
            </w:pPr>
            <w:r w:rsidRPr="008358A5">
              <w:rPr>
                <w:rFonts w:asciiTheme="minorHAnsi" w:hAnsiTheme="minorHAnsi" w:cs="Arial"/>
                <w:sz w:val="20"/>
                <w:szCs w:val="20"/>
              </w:rPr>
              <w:t>161%</w:t>
            </w:r>
          </w:p>
        </w:tc>
      </w:tr>
      <w:tr w:rsidR="004F7278" w:rsidRPr="008358A5" w:rsidTr="00D54F2A">
        <w:trPr>
          <w:trHeight w:val="255"/>
        </w:trPr>
        <w:tc>
          <w:tcPr>
            <w:tcW w:w="2160" w:type="dxa"/>
            <w:tcBorders>
              <w:top w:val="nil"/>
            </w:tcBorders>
            <w:shd w:val="clear" w:color="auto" w:fill="auto"/>
            <w:noWrap/>
            <w:vAlign w:val="bottom"/>
          </w:tcPr>
          <w:p w:rsidR="004F7278" w:rsidRPr="008358A5" w:rsidRDefault="00D54F2A" w:rsidP="00D54F2A">
            <w:pPr>
              <w:jc w:val="left"/>
              <w:rPr>
                <w:rFonts w:asciiTheme="minorHAnsi" w:hAnsiTheme="minorHAnsi" w:cs="Arial"/>
                <w:sz w:val="20"/>
                <w:szCs w:val="20"/>
              </w:rPr>
            </w:pPr>
            <w:r>
              <w:rPr>
                <w:rFonts w:asciiTheme="minorHAnsi" w:hAnsiTheme="minorHAnsi" w:cs="Arial"/>
                <w:sz w:val="20"/>
                <w:szCs w:val="20"/>
              </w:rPr>
              <w:t xml:space="preserve"> </w:t>
            </w:r>
            <w:proofErr w:type="spellStart"/>
            <w:r>
              <w:rPr>
                <w:rFonts w:asciiTheme="minorHAnsi" w:hAnsiTheme="minorHAnsi" w:cs="Arial"/>
                <w:sz w:val="20"/>
                <w:szCs w:val="20"/>
              </w:rPr>
              <w:t>Camotá</w:t>
            </w:r>
            <w:r w:rsidRPr="008358A5">
              <w:rPr>
                <w:rFonts w:asciiTheme="minorHAnsi" w:hAnsiTheme="minorHAnsi" w:cs="Arial"/>
                <w:sz w:val="20"/>
                <w:szCs w:val="20"/>
              </w:rPr>
              <w:t>n</w:t>
            </w:r>
            <w:proofErr w:type="spellEnd"/>
          </w:p>
        </w:tc>
        <w:tc>
          <w:tcPr>
            <w:tcW w:w="1070" w:type="dxa"/>
            <w:tcBorders>
              <w:top w:val="nil"/>
            </w:tcBorders>
            <w:shd w:val="clear" w:color="auto" w:fill="auto"/>
            <w:noWrap/>
            <w:vAlign w:val="bottom"/>
          </w:tcPr>
          <w:p w:rsidR="004F7278" w:rsidRPr="008358A5" w:rsidRDefault="004F7278" w:rsidP="00D54F2A">
            <w:pPr>
              <w:jc w:val="right"/>
              <w:rPr>
                <w:rFonts w:asciiTheme="minorHAnsi" w:hAnsiTheme="minorHAnsi" w:cs="Arial"/>
                <w:sz w:val="20"/>
                <w:szCs w:val="20"/>
              </w:rPr>
            </w:pPr>
            <w:r w:rsidRPr="008358A5">
              <w:rPr>
                <w:rFonts w:asciiTheme="minorHAnsi" w:hAnsiTheme="minorHAnsi" w:cs="Arial"/>
                <w:sz w:val="20"/>
                <w:szCs w:val="20"/>
              </w:rPr>
              <w:t>412.432</w:t>
            </w:r>
          </w:p>
        </w:tc>
        <w:tc>
          <w:tcPr>
            <w:tcW w:w="1070" w:type="dxa"/>
            <w:tcBorders>
              <w:top w:val="nil"/>
            </w:tcBorders>
            <w:shd w:val="clear" w:color="auto" w:fill="auto"/>
            <w:noWrap/>
            <w:vAlign w:val="bottom"/>
          </w:tcPr>
          <w:p w:rsidR="004F7278" w:rsidRPr="008358A5" w:rsidRDefault="004F7278" w:rsidP="00D54F2A">
            <w:pPr>
              <w:jc w:val="right"/>
              <w:rPr>
                <w:rFonts w:asciiTheme="minorHAnsi" w:hAnsiTheme="minorHAnsi" w:cs="Arial"/>
                <w:sz w:val="20"/>
                <w:szCs w:val="20"/>
              </w:rPr>
            </w:pPr>
            <w:r w:rsidRPr="008358A5">
              <w:rPr>
                <w:rFonts w:asciiTheme="minorHAnsi" w:hAnsiTheme="minorHAnsi" w:cs="Arial"/>
                <w:sz w:val="20"/>
                <w:szCs w:val="20"/>
              </w:rPr>
              <w:t>1065.195</w:t>
            </w:r>
          </w:p>
        </w:tc>
        <w:tc>
          <w:tcPr>
            <w:tcW w:w="1070" w:type="dxa"/>
            <w:tcBorders>
              <w:top w:val="nil"/>
            </w:tcBorders>
            <w:shd w:val="clear" w:color="auto" w:fill="auto"/>
            <w:noWrap/>
            <w:vAlign w:val="bottom"/>
          </w:tcPr>
          <w:p w:rsidR="004F7278" w:rsidRPr="008358A5" w:rsidRDefault="004F7278" w:rsidP="00D54F2A">
            <w:pPr>
              <w:jc w:val="right"/>
              <w:rPr>
                <w:rFonts w:asciiTheme="minorHAnsi" w:hAnsiTheme="minorHAnsi" w:cs="Arial"/>
                <w:sz w:val="20"/>
                <w:szCs w:val="20"/>
              </w:rPr>
            </w:pPr>
            <w:r w:rsidRPr="008358A5">
              <w:rPr>
                <w:rFonts w:asciiTheme="minorHAnsi" w:hAnsiTheme="minorHAnsi" w:cs="Arial"/>
                <w:sz w:val="20"/>
                <w:szCs w:val="20"/>
              </w:rPr>
              <w:t>222.698</w:t>
            </w:r>
          </w:p>
        </w:tc>
        <w:tc>
          <w:tcPr>
            <w:tcW w:w="975" w:type="dxa"/>
            <w:tcBorders>
              <w:top w:val="nil"/>
            </w:tcBorders>
            <w:shd w:val="clear" w:color="auto" w:fill="auto"/>
            <w:noWrap/>
            <w:vAlign w:val="bottom"/>
          </w:tcPr>
          <w:p w:rsidR="004F7278" w:rsidRPr="008358A5" w:rsidRDefault="004F7278" w:rsidP="00D54F2A">
            <w:pPr>
              <w:jc w:val="right"/>
              <w:rPr>
                <w:rFonts w:asciiTheme="minorHAnsi" w:hAnsiTheme="minorHAnsi" w:cs="Arial"/>
                <w:sz w:val="20"/>
                <w:szCs w:val="20"/>
              </w:rPr>
            </w:pPr>
            <w:r w:rsidRPr="008358A5">
              <w:rPr>
                <w:rFonts w:asciiTheme="minorHAnsi" w:hAnsiTheme="minorHAnsi" w:cs="Arial"/>
                <w:sz w:val="20"/>
                <w:szCs w:val="20"/>
              </w:rPr>
              <w:t>594.807</w:t>
            </w:r>
          </w:p>
        </w:tc>
        <w:tc>
          <w:tcPr>
            <w:tcW w:w="1215" w:type="dxa"/>
            <w:tcBorders>
              <w:top w:val="nil"/>
            </w:tcBorders>
            <w:shd w:val="clear" w:color="auto" w:fill="auto"/>
            <w:noWrap/>
            <w:vAlign w:val="bottom"/>
          </w:tcPr>
          <w:p w:rsidR="004F7278" w:rsidRPr="008358A5" w:rsidRDefault="004F7278" w:rsidP="00D54F2A">
            <w:pPr>
              <w:jc w:val="right"/>
              <w:rPr>
                <w:rFonts w:asciiTheme="minorHAnsi" w:hAnsiTheme="minorHAnsi" w:cs="Arial"/>
                <w:sz w:val="20"/>
                <w:szCs w:val="20"/>
              </w:rPr>
            </w:pPr>
            <w:r w:rsidRPr="008358A5">
              <w:rPr>
                <w:rFonts w:asciiTheme="minorHAnsi" w:hAnsiTheme="minorHAnsi" w:cs="Arial"/>
                <w:sz w:val="20"/>
                <w:szCs w:val="20"/>
              </w:rPr>
              <w:t>158%</w:t>
            </w:r>
          </w:p>
        </w:tc>
        <w:tc>
          <w:tcPr>
            <w:tcW w:w="1080" w:type="dxa"/>
            <w:tcBorders>
              <w:top w:val="nil"/>
            </w:tcBorders>
            <w:shd w:val="clear" w:color="auto" w:fill="auto"/>
            <w:noWrap/>
            <w:vAlign w:val="bottom"/>
          </w:tcPr>
          <w:p w:rsidR="004F7278" w:rsidRPr="008358A5" w:rsidRDefault="004F7278" w:rsidP="00D54F2A">
            <w:pPr>
              <w:jc w:val="right"/>
              <w:rPr>
                <w:rFonts w:asciiTheme="minorHAnsi" w:hAnsiTheme="minorHAnsi" w:cs="Arial"/>
                <w:sz w:val="20"/>
                <w:szCs w:val="20"/>
              </w:rPr>
            </w:pPr>
            <w:r w:rsidRPr="008358A5">
              <w:rPr>
                <w:rFonts w:asciiTheme="minorHAnsi" w:hAnsiTheme="minorHAnsi" w:cs="Arial"/>
                <w:sz w:val="20"/>
                <w:szCs w:val="20"/>
              </w:rPr>
              <w:t>21%</w:t>
            </w:r>
          </w:p>
        </w:tc>
        <w:tc>
          <w:tcPr>
            <w:tcW w:w="1080" w:type="dxa"/>
            <w:tcBorders>
              <w:top w:val="nil"/>
            </w:tcBorders>
            <w:shd w:val="clear" w:color="auto" w:fill="auto"/>
            <w:noWrap/>
            <w:vAlign w:val="bottom"/>
          </w:tcPr>
          <w:p w:rsidR="004F7278" w:rsidRPr="008358A5" w:rsidRDefault="004F7278" w:rsidP="00D54F2A">
            <w:pPr>
              <w:jc w:val="right"/>
              <w:rPr>
                <w:rFonts w:asciiTheme="minorHAnsi" w:hAnsiTheme="minorHAnsi" w:cs="Arial"/>
                <w:sz w:val="20"/>
                <w:szCs w:val="20"/>
              </w:rPr>
            </w:pPr>
            <w:r w:rsidRPr="008358A5">
              <w:rPr>
                <w:rFonts w:asciiTheme="minorHAnsi" w:hAnsiTheme="minorHAnsi" w:cs="Arial"/>
                <w:sz w:val="20"/>
                <w:szCs w:val="20"/>
              </w:rPr>
              <w:t>77%</w:t>
            </w:r>
          </w:p>
        </w:tc>
        <w:tc>
          <w:tcPr>
            <w:tcW w:w="1080" w:type="dxa"/>
            <w:tcBorders>
              <w:top w:val="nil"/>
            </w:tcBorders>
            <w:shd w:val="clear" w:color="auto" w:fill="auto"/>
            <w:noWrap/>
            <w:vAlign w:val="bottom"/>
          </w:tcPr>
          <w:p w:rsidR="004F7278" w:rsidRPr="008358A5" w:rsidRDefault="004F7278" w:rsidP="00D54F2A">
            <w:pPr>
              <w:jc w:val="right"/>
              <w:rPr>
                <w:rFonts w:asciiTheme="minorHAnsi" w:hAnsiTheme="minorHAnsi" w:cs="Arial"/>
                <w:sz w:val="20"/>
                <w:szCs w:val="20"/>
              </w:rPr>
            </w:pPr>
            <w:r w:rsidRPr="008358A5">
              <w:rPr>
                <w:rFonts w:asciiTheme="minorHAnsi" w:hAnsiTheme="minorHAnsi" w:cs="Arial"/>
                <w:sz w:val="20"/>
                <w:szCs w:val="20"/>
              </w:rPr>
              <w:t>356%</w:t>
            </w:r>
          </w:p>
        </w:tc>
      </w:tr>
      <w:tr w:rsidR="004F7278" w:rsidRPr="008358A5" w:rsidTr="00D54F2A">
        <w:trPr>
          <w:trHeight w:val="240"/>
        </w:trPr>
        <w:tc>
          <w:tcPr>
            <w:tcW w:w="2160" w:type="dxa"/>
            <w:tcBorders>
              <w:top w:val="nil"/>
            </w:tcBorders>
            <w:shd w:val="clear" w:color="auto" w:fill="auto"/>
            <w:noWrap/>
            <w:vAlign w:val="bottom"/>
          </w:tcPr>
          <w:p w:rsidR="004F7278" w:rsidRPr="008358A5" w:rsidRDefault="00D54F2A" w:rsidP="00D54F2A">
            <w:pPr>
              <w:jc w:val="left"/>
              <w:rPr>
                <w:rFonts w:asciiTheme="minorHAnsi" w:hAnsiTheme="minorHAnsi" w:cs="Arial"/>
                <w:sz w:val="20"/>
                <w:szCs w:val="20"/>
              </w:rPr>
            </w:pPr>
            <w:r w:rsidRPr="008358A5">
              <w:rPr>
                <w:rFonts w:asciiTheme="minorHAnsi" w:hAnsiTheme="minorHAnsi" w:cs="Arial"/>
                <w:sz w:val="20"/>
                <w:szCs w:val="20"/>
              </w:rPr>
              <w:t xml:space="preserve"> </w:t>
            </w:r>
            <w:proofErr w:type="spellStart"/>
            <w:r w:rsidRPr="008358A5">
              <w:rPr>
                <w:rFonts w:asciiTheme="minorHAnsi" w:hAnsiTheme="minorHAnsi" w:cs="Arial"/>
                <w:sz w:val="20"/>
                <w:szCs w:val="20"/>
              </w:rPr>
              <w:t>Olopa</w:t>
            </w:r>
            <w:proofErr w:type="spellEnd"/>
          </w:p>
        </w:tc>
        <w:tc>
          <w:tcPr>
            <w:tcW w:w="1070" w:type="dxa"/>
            <w:tcBorders>
              <w:top w:val="nil"/>
            </w:tcBorders>
            <w:shd w:val="clear" w:color="auto" w:fill="auto"/>
            <w:noWrap/>
            <w:vAlign w:val="bottom"/>
          </w:tcPr>
          <w:p w:rsidR="004F7278" w:rsidRPr="008358A5" w:rsidRDefault="004F7278" w:rsidP="00D54F2A">
            <w:pPr>
              <w:jc w:val="right"/>
              <w:rPr>
                <w:rFonts w:asciiTheme="minorHAnsi" w:hAnsiTheme="minorHAnsi" w:cs="Arial"/>
                <w:sz w:val="20"/>
                <w:szCs w:val="20"/>
              </w:rPr>
            </w:pPr>
            <w:r w:rsidRPr="008358A5">
              <w:rPr>
                <w:rFonts w:asciiTheme="minorHAnsi" w:hAnsiTheme="minorHAnsi" w:cs="Arial"/>
                <w:sz w:val="20"/>
                <w:szCs w:val="20"/>
              </w:rPr>
              <w:t>313.063</w:t>
            </w:r>
          </w:p>
        </w:tc>
        <w:tc>
          <w:tcPr>
            <w:tcW w:w="1070" w:type="dxa"/>
            <w:tcBorders>
              <w:top w:val="nil"/>
            </w:tcBorders>
            <w:shd w:val="clear" w:color="auto" w:fill="auto"/>
            <w:noWrap/>
            <w:vAlign w:val="bottom"/>
          </w:tcPr>
          <w:p w:rsidR="004F7278" w:rsidRPr="008358A5" w:rsidRDefault="004F7278" w:rsidP="00D54F2A">
            <w:pPr>
              <w:jc w:val="right"/>
              <w:rPr>
                <w:rFonts w:asciiTheme="minorHAnsi" w:hAnsiTheme="minorHAnsi" w:cs="Arial"/>
                <w:sz w:val="20"/>
                <w:szCs w:val="20"/>
              </w:rPr>
            </w:pPr>
            <w:r w:rsidRPr="008358A5">
              <w:rPr>
                <w:rFonts w:asciiTheme="minorHAnsi" w:hAnsiTheme="minorHAnsi" w:cs="Arial"/>
                <w:sz w:val="20"/>
                <w:szCs w:val="20"/>
              </w:rPr>
              <w:t>504.055</w:t>
            </w:r>
          </w:p>
        </w:tc>
        <w:tc>
          <w:tcPr>
            <w:tcW w:w="1070" w:type="dxa"/>
            <w:tcBorders>
              <w:top w:val="nil"/>
            </w:tcBorders>
            <w:shd w:val="clear" w:color="auto" w:fill="auto"/>
            <w:noWrap/>
            <w:vAlign w:val="bottom"/>
          </w:tcPr>
          <w:p w:rsidR="004F7278" w:rsidRPr="008358A5" w:rsidRDefault="004F7278" w:rsidP="00D54F2A">
            <w:pPr>
              <w:jc w:val="right"/>
              <w:rPr>
                <w:rFonts w:asciiTheme="minorHAnsi" w:hAnsiTheme="minorHAnsi" w:cs="Arial"/>
                <w:sz w:val="20"/>
                <w:szCs w:val="20"/>
              </w:rPr>
            </w:pPr>
            <w:r w:rsidRPr="008358A5">
              <w:rPr>
                <w:rFonts w:asciiTheme="minorHAnsi" w:hAnsiTheme="minorHAnsi" w:cs="Arial"/>
                <w:sz w:val="20"/>
                <w:szCs w:val="20"/>
              </w:rPr>
              <w:t>90.854</w:t>
            </w:r>
          </w:p>
        </w:tc>
        <w:tc>
          <w:tcPr>
            <w:tcW w:w="975" w:type="dxa"/>
            <w:tcBorders>
              <w:top w:val="nil"/>
            </w:tcBorders>
            <w:shd w:val="clear" w:color="auto" w:fill="auto"/>
            <w:noWrap/>
            <w:vAlign w:val="bottom"/>
          </w:tcPr>
          <w:p w:rsidR="004F7278" w:rsidRPr="008358A5" w:rsidRDefault="004F7278" w:rsidP="00D54F2A">
            <w:pPr>
              <w:jc w:val="right"/>
              <w:rPr>
                <w:rFonts w:asciiTheme="minorHAnsi" w:hAnsiTheme="minorHAnsi" w:cs="Arial"/>
                <w:sz w:val="20"/>
                <w:szCs w:val="20"/>
              </w:rPr>
            </w:pPr>
            <w:r w:rsidRPr="008358A5">
              <w:rPr>
                <w:rFonts w:asciiTheme="minorHAnsi" w:hAnsiTheme="minorHAnsi" w:cs="Arial"/>
                <w:sz w:val="20"/>
                <w:szCs w:val="20"/>
              </w:rPr>
              <w:t>233.788</w:t>
            </w:r>
          </w:p>
        </w:tc>
        <w:tc>
          <w:tcPr>
            <w:tcW w:w="1215" w:type="dxa"/>
            <w:tcBorders>
              <w:top w:val="nil"/>
            </w:tcBorders>
            <w:shd w:val="clear" w:color="auto" w:fill="auto"/>
            <w:noWrap/>
            <w:vAlign w:val="bottom"/>
          </w:tcPr>
          <w:p w:rsidR="004F7278" w:rsidRPr="008358A5" w:rsidRDefault="004F7278" w:rsidP="00D54F2A">
            <w:pPr>
              <w:jc w:val="right"/>
              <w:rPr>
                <w:rFonts w:asciiTheme="minorHAnsi" w:hAnsiTheme="minorHAnsi" w:cs="Arial"/>
                <w:sz w:val="20"/>
                <w:szCs w:val="20"/>
              </w:rPr>
            </w:pPr>
            <w:r w:rsidRPr="008358A5">
              <w:rPr>
                <w:rFonts w:asciiTheme="minorHAnsi" w:hAnsiTheme="minorHAnsi" w:cs="Arial"/>
                <w:sz w:val="20"/>
                <w:szCs w:val="20"/>
              </w:rPr>
              <w:t>61%</w:t>
            </w:r>
          </w:p>
        </w:tc>
        <w:tc>
          <w:tcPr>
            <w:tcW w:w="1080" w:type="dxa"/>
            <w:tcBorders>
              <w:top w:val="nil"/>
            </w:tcBorders>
            <w:shd w:val="clear" w:color="auto" w:fill="auto"/>
            <w:noWrap/>
            <w:vAlign w:val="bottom"/>
          </w:tcPr>
          <w:p w:rsidR="004F7278" w:rsidRPr="008358A5" w:rsidRDefault="004F7278" w:rsidP="00D54F2A">
            <w:pPr>
              <w:jc w:val="right"/>
              <w:rPr>
                <w:rFonts w:asciiTheme="minorHAnsi" w:hAnsiTheme="minorHAnsi" w:cs="Arial"/>
                <w:sz w:val="20"/>
                <w:szCs w:val="20"/>
              </w:rPr>
            </w:pPr>
            <w:r w:rsidRPr="008358A5">
              <w:rPr>
                <w:rFonts w:asciiTheme="minorHAnsi" w:hAnsiTheme="minorHAnsi" w:cs="Arial"/>
                <w:sz w:val="20"/>
                <w:szCs w:val="20"/>
              </w:rPr>
              <w:t>18%</w:t>
            </w:r>
          </w:p>
        </w:tc>
        <w:tc>
          <w:tcPr>
            <w:tcW w:w="1080" w:type="dxa"/>
            <w:tcBorders>
              <w:top w:val="nil"/>
            </w:tcBorders>
            <w:shd w:val="clear" w:color="auto" w:fill="auto"/>
            <w:noWrap/>
            <w:vAlign w:val="bottom"/>
          </w:tcPr>
          <w:p w:rsidR="004F7278" w:rsidRPr="008358A5" w:rsidRDefault="004F7278" w:rsidP="00D54F2A">
            <w:pPr>
              <w:jc w:val="right"/>
              <w:rPr>
                <w:rFonts w:asciiTheme="minorHAnsi" w:hAnsiTheme="minorHAnsi" w:cs="Arial"/>
                <w:sz w:val="20"/>
                <w:szCs w:val="20"/>
              </w:rPr>
            </w:pPr>
            <w:r w:rsidRPr="008358A5">
              <w:rPr>
                <w:rFonts w:asciiTheme="minorHAnsi" w:hAnsiTheme="minorHAnsi" w:cs="Arial"/>
                <w:sz w:val="20"/>
                <w:szCs w:val="20"/>
              </w:rPr>
              <w:t>64%</w:t>
            </w:r>
          </w:p>
        </w:tc>
        <w:tc>
          <w:tcPr>
            <w:tcW w:w="1080" w:type="dxa"/>
            <w:tcBorders>
              <w:top w:val="nil"/>
            </w:tcBorders>
            <w:shd w:val="clear" w:color="auto" w:fill="auto"/>
            <w:noWrap/>
            <w:vAlign w:val="bottom"/>
          </w:tcPr>
          <w:p w:rsidR="004F7278" w:rsidRPr="008358A5" w:rsidRDefault="004F7278" w:rsidP="00D54F2A">
            <w:pPr>
              <w:jc w:val="right"/>
              <w:rPr>
                <w:rFonts w:asciiTheme="minorHAnsi" w:hAnsiTheme="minorHAnsi" w:cs="Arial"/>
                <w:sz w:val="20"/>
                <w:szCs w:val="20"/>
              </w:rPr>
            </w:pPr>
            <w:r w:rsidRPr="008358A5">
              <w:rPr>
                <w:rFonts w:asciiTheme="minorHAnsi" w:hAnsiTheme="minorHAnsi" w:cs="Arial"/>
                <w:sz w:val="20"/>
                <w:szCs w:val="20"/>
              </w:rPr>
              <w:t>165%</w:t>
            </w:r>
          </w:p>
        </w:tc>
      </w:tr>
      <w:tr w:rsidR="004F7278" w:rsidRPr="008358A5" w:rsidTr="00D54F2A">
        <w:trPr>
          <w:trHeight w:val="255"/>
        </w:trPr>
        <w:tc>
          <w:tcPr>
            <w:tcW w:w="2160" w:type="dxa"/>
            <w:tcBorders>
              <w:top w:val="nil"/>
            </w:tcBorders>
            <w:shd w:val="clear" w:color="auto" w:fill="auto"/>
            <w:noWrap/>
            <w:vAlign w:val="bottom"/>
          </w:tcPr>
          <w:p w:rsidR="004F7278" w:rsidRPr="008358A5" w:rsidRDefault="00D54F2A" w:rsidP="00D54F2A">
            <w:pPr>
              <w:jc w:val="left"/>
              <w:rPr>
                <w:rFonts w:asciiTheme="minorHAnsi" w:hAnsiTheme="minorHAnsi" w:cs="Arial"/>
                <w:sz w:val="20"/>
                <w:szCs w:val="20"/>
              </w:rPr>
            </w:pPr>
            <w:r w:rsidRPr="008358A5">
              <w:rPr>
                <w:rFonts w:asciiTheme="minorHAnsi" w:hAnsiTheme="minorHAnsi" w:cs="Arial"/>
                <w:sz w:val="20"/>
                <w:szCs w:val="20"/>
              </w:rPr>
              <w:t xml:space="preserve"> </w:t>
            </w:r>
            <w:proofErr w:type="spellStart"/>
            <w:r w:rsidRPr="008358A5">
              <w:rPr>
                <w:rFonts w:asciiTheme="minorHAnsi" w:hAnsiTheme="minorHAnsi" w:cs="Arial"/>
                <w:sz w:val="20"/>
                <w:szCs w:val="20"/>
              </w:rPr>
              <w:t>Quezaltepeque</w:t>
            </w:r>
            <w:proofErr w:type="spellEnd"/>
          </w:p>
        </w:tc>
        <w:tc>
          <w:tcPr>
            <w:tcW w:w="1070" w:type="dxa"/>
            <w:tcBorders>
              <w:top w:val="nil"/>
            </w:tcBorders>
            <w:shd w:val="clear" w:color="auto" w:fill="auto"/>
            <w:noWrap/>
            <w:vAlign w:val="bottom"/>
          </w:tcPr>
          <w:p w:rsidR="004F7278" w:rsidRPr="008358A5" w:rsidRDefault="004F7278" w:rsidP="00D54F2A">
            <w:pPr>
              <w:jc w:val="right"/>
              <w:rPr>
                <w:rFonts w:asciiTheme="minorHAnsi" w:hAnsiTheme="minorHAnsi" w:cs="Arial"/>
                <w:sz w:val="20"/>
                <w:szCs w:val="20"/>
              </w:rPr>
            </w:pPr>
            <w:r w:rsidRPr="008358A5">
              <w:rPr>
                <w:rFonts w:asciiTheme="minorHAnsi" w:hAnsiTheme="minorHAnsi" w:cs="Arial"/>
                <w:sz w:val="20"/>
                <w:szCs w:val="20"/>
              </w:rPr>
              <w:t>214.205</w:t>
            </w:r>
          </w:p>
        </w:tc>
        <w:tc>
          <w:tcPr>
            <w:tcW w:w="1070" w:type="dxa"/>
            <w:tcBorders>
              <w:top w:val="nil"/>
            </w:tcBorders>
            <w:shd w:val="clear" w:color="auto" w:fill="auto"/>
            <w:noWrap/>
            <w:vAlign w:val="bottom"/>
          </w:tcPr>
          <w:p w:rsidR="004F7278" w:rsidRPr="008358A5" w:rsidRDefault="004F7278" w:rsidP="00D54F2A">
            <w:pPr>
              <w:jc w:val="right"/>
              <w:rPr>
                <w:rFonts w:asciiTheme="minorHAnsi" w:hAnsiTheme="minorHAnsi" w:cs="Arial"/>
                <w:sz w:val="20"/>
                <w:szCs w:val="20"/>
              </w:rPr>
            </w:pPr>
            <w:r w:rsidRPr="008358A5">
              <w:rPr>
                <w:rFonts w:asciiTheme="minorHAnsi" w:hAnsiTheme="minorHAnsi" w:cs="Arial"/>
                <w:sz w:val="20"/>
                <w:szCs w:val="20"/>
              </w:rPr>
              <w:t>570.855</w:t>
            </w:r>
          </w:p>
        </w:tc>
        <w:tc>
          <w:tcPr>
            <w:tcW w:w="1070" w:type="dxa"/>
            <w:tcBorders>
              <w:top w:val="nil"/>
            </w:tcBorders>
            <w:shd w:val="clear" w:color="auto" w:fill="auto"/>
            <w:noWrap/>
            <w:vAlign w:val="bottom"/>
          </w:tcPr>
          <w:p w:rsidR="004F7278" w:rsidRPr="008358A5" w:rsidRDefault="004F7278" w:rsidP="00D54F2A">
            <w:pPr>
              <w:jc w:val="right"/>
              <w:rPr>
                <w:rFonts w:asciiTheme="minorHAnsi" w:hAnsiTheme="minorHAnsi" w:cs="Arial"/>
                <w:sz w:val="20"/>
                <w:szCs w:val="20"/>
              </w:rPr>
            </w:pPr>
            <w:r w:rsidRPr="008358A5">
              <w:rPr>
                <w:rFonts w:asciiTheme="minorHAnsi" w:hAnsiTheme="minorHAnsi" w:cs="Arial"/>
                <w:sz w:val="20"/>
                <w:szCs w:val="20"/>
              </w:rPr>
              <w:t>22.025</w:t>
            </w:r>
          </w:p>
        </w:tc>
        <w:tc>
          <w:tcPr>
            <w:tcW w:w="975" w:type="dxa"/>
            <w:tcBorders>
              <w:top w:val="nil"/>
            </w:tcBorders>
            <w:shd w:val="clear" w:color="auto" w:fill="auto"/>
            <w:noWrap/>
            <w:vAlign w:val="bottom"/>
          </w:tcPr>
          <w:p w:rsidR="004F7278" w:rsidRPr="008358A5" w:rsidRDefault="004F7278" w:rsidP="00D54F2A">
            <w:pPr>
              <w:jc w:val="right"/>
              <w:rPr>
                <w:rFonts w:asciiTheme="minorHAnsi" w:hAnsiTheme="minorHAnsi" w:cs="Arial"/>
                <w:sz w:val="20"/>
                <w:szCs w:val="20"/>
              </w:rPr>
            </w:pPr>
            <w:r w:rsidRPr="008358A5">
              <w:rPr>
                <w:rFonts w:asciiTheme="minorHAnsi" w:hAnsiTheme="minorHAnsi" w:cs="Arial"/>
                <w:sz w:val="20"/>
                <w:szCs w:val="20"/>
              </w:rPr>
              <w:t>46.632</w:t>
            </w:r>
          </w:p>
        </w:tc>
        <w:tc>
          <w:tcPr>
            <w:tcW w:w="1215" w:type="dxa"/>
            <w:tcBorders>
              <w:top w:val="nil"/>
            </w:tcBorders>
            <w:shd w:val="clear" w:color="auto" w:fill="auto"/>
            <w:noWrap/>
            <w:vAlign w:val="bottom"/>
          </w:tcPr>
          <w:p w:rsidR="004F7278" w:rsidRPr="008358A5" w:rsidRDefault="004F7278" w:rsidP="00D54F2A">
            <w:pPr>
              <w:jc w:val="right"/>
              <w:rPr>
                <w:rFonts w:asciiTheme="minorHAnsi" w:hAnsiTheme="minorHAnsi" w:cs="Arial"/>
                <w:sz w:val="20"/>
                <w:szCs w:val="20"/>
              </w:rPr>
            </w:pPr>
            <w:r w:rsidRPr="008358A5">
              <w:rPr>
                <w:rFonts w:asciiTheme="minorHAnsi" w:hAnsiTheme="minorHAnsi" w:cs="Arial"/>
                <w:sz w:val="20"/>
                <w:szCs w:val="20"/>
              </w:rPr>
              <w:t>166%</w:t>
            </w:r>
          </w:p>
        </w:tc>
        <w:tc>
          <w:tcPr>
            <w:tcW w:w="1080" w:type="dxa"/>
            <w:tcBorders>
              <w:top w:val="nil"/>
            </w:tcBorders>
            <w:shd w:val="clear" w:color="auto" w:fill="auto"/>
            <w:noWrap/>
            <w:vAlign w:val="bottom"/>
          </w:tcPr>
          <w:p w:rsidR="004F7278" w:rsidRPr="008358A5" w:rsidRDefault="004F7278" w:rsidP="00D54F2A">
            <w:pPr>
              <w:jc w:val="right"/>
              <w:rPr>
                <w:rFonts w:asciiTheme="minorHAnsi" w:hAnsiTheme="minorHAnsi" w:cs="Arial"/>
                <w:sz w:val="20"/>
                <w:szCs w:val="20"/>
              </w:rPr>
            </w:pPr>
            <w:r w:rsidRPr="008358A5">
              <w:rPr>
                <w:rFonts w:asciiTheme="minorHAnsi" w:hAnsiTheme="minorHAnsi" w:cs="Arial"/>
                <w:sz w:val="20"/>
                <w:szCs w:val="20"/>
              </w:rPr>
              <w:t>4%</w:t>
            </w:r>
          </w:p>
        </w:tc>
        <w:tc>
          <w:tcPr>
            <w:tcW w:w="1080" w:type="dxa"/>
            <w:tcBorders>
              <w:top w:val="nil"/>
            </w:tcBorders>
            <w:shd w:val="clear" w:color="auto" w:fill="auto"/>
            <w:noWrap/>
            <w:vAlign w:val="bottom"/>
          </w:tcPr>
          <w:p w:rsidR="004F7278" w:rsidRPr="008358A5" w:rsidRDefault="004F7278" w:rsidP="00D54F2A">
            <w:pPr>
              <w:jc w:val="right"/>
              <w:rPr>
                <w:rFonts w:asciiTheme="minorHAnsi" w:hAnsiTheme="minorHAnsi" w:cs="Arial"/>
                <w:sz w:val="20"/>
                <w:szCs w:val="20"/>
              </w:rPr>
            </w:pPr>
            <w:r w:rsidRPr="008358A5">
              <w:rPr>
                <w:rFonts w:asciiTheme="minorHAnsi" w:hAnsiTheme="minorHAnsi" w:cs="Arial"/>
                <w:sz w:val="20"/>
                <w:szCs w:val="20"/>
              </w:rPr>
              <w:t>12%</w:t>
            </w:r>
          </w:p>
        </w:tc>
        <w:tc>
          <w:tcPr>
            <w:tcW w:w="1080" w:type="dxa"/>
            <w:tcBorders>
              <w:top w:val="nil"/>
            </w:tcBorders>
            <w:shd w:val="clear" w:color="auto" w:fill="auto"/>
            <w:noWrap/>
            <w:vAlign w:val="bottom"/>
          </w:tcPr>
          <w:p w:rsidR="004F7278" w:rsidRPr="008358A5" w:rsidRDefault="004F7278" w:rsidP="00D54F2A">
            <w:pPr>
              <w:jc w:val="right"/>
              <w:rPr>
                <w:rFonts w:asciiTheme="minorHAnsi" w:hAnsiTheme="minorHAnsi" w:cs="Arial"/>
                <w:sz w:val="20"/>
                <w:szCs w:val="20"/>
              </w:rPr>
            </w:pPr>
            <w:r w:rsidRPr="008358A5">
              <w:rPr>
                <w:rFonts w:asciiTheme="minorHAnsi" w:hAnsiTheme="minorHAnsi" w:cs="Arial"/>
                <w:sz w:val="20"/>
                <w:szCs w:val="20"/>
              </w:rPr>
              <w:t>199%</w:t>
            </w:r>
          </w:p>
        </w:tc>
      </w:tr>
      <w:tr w:rsidR="004F7278" w:rsidRPr="008358A5" w:rsidTr="006C7245">
        <w:trPr>
          <w:trHeight w:val="225"/>
        </w:trPr>
        <w:tc>
          <w:tcPr>
            <w:tcW w:w="2160" w:type="dxa"/>
            <w:tcBorders>
              <w:top w:val="nil"/>
            </w:tcBorders>
            <w:shd w:val="clear" w:color="auto" w:fill="auto"/>
            <w:noWrap/>
            <w:vAlign w:val="bottom"/>
          </w:tcPr>
          <w:p w:rsidR="004F7278" w:rsidRPr="008358A5" w:rsidRDefault="00D54F2A" w:rsidP="00D54F2A">
            <w:pPr>
              <w:jc w:val="left"/>
              <w:rPr>
                <w:rFonts w:asciiTheme="minorHAnsi" w:hAnsiTheme="minorHAnsi" w:cs="Arial"/>
                <w:sz w:val="20"/>
                <w:szCs w:val="20"/>
              </w:rPr>
            </w:pPr>
            <w:r>
              <w:rPr>
                <w:rFonts w:asciiTheme="minorHAnsi" w:hAnsiTheme="minorHAnsi" w:cs="Arial"/>
                <w:sz w:val="20"/>
                <w:szCs w:val="20"/>
              </w:rPr>
              <w:t xml:space="preserve"> San J</w:t>
            </w:r>
            <w:r w:rsidRPr="008358A5">
              <w:rPr>
                <w:rFonts w:asciiTheme="minorHAnsi" w:hAnsiTheme="minorHAnsi" w:cs="Arial"/>
                <w:sz w:val="20"/>
                <w:szCs w:val="20"/>
              </w:rPr>
              <w:t>acinto</w:t>
            </w:r>
          </w:p>
        </w:tc>
        <w:tc>
          <w:tcPr>
            <w:tcW w:w="1070" w:type="dxa"/>
            <w:tcBorders>
              <w:top w:val="nil"/>
            </w:tcBorders>
            <w:shd w:val="clear" w:color="auto" w:fill="auto"/>
            <w:noWrap/>
            <w:vAlign w:val="bottom"/>
          </w:tcPr>
          <w:p w:rsidR="004F7278" w:rsidRPr="008358A5" w:rsidRDefault="004F7278" w:rsidP="00D54F2A">
            <w:pPr>
              <w:jc w:val="right"/>
              <w:rPr>
                <w:rFonts w:asciiTheme="minorHAnsi" w:hAnsiTheme="minorHAnsi" w:cs="Arial"/>
                <w:sz w:val="20"/>
                <w:szCs w:val="20"/>
              </w:rPr>
            </w:pPr>
            <w:r w:rsidRPr="008358A5">
              <w:rPr>
                <w:rFonts w:asciiTheme="minorHAnsi" w:hAnsiTheme="minorHAnsi" w:cs="Arial"/>
                <w:sz w:val="20"/>
                <w:szCs w:val="20"/>
              </w:rPr>
              <w:t>71.001</w:t>
            </w:r>
          </w:p>
        </w:tc>
        <w:tc>
          <w:tcPr>
            <w:tcW w:w="1070" w:type="dxa"/>
            <w:tcBorders>
              <w:top w:val="nil"/>
            </w:tcBorders>
            <w:shd w:val="clear" w:color="auto" w:fill="auto"/>
            <w:noWrap/>
            <w:vAlign w:val="bottom"/>
          </w:tcPr>
          <w:p w:rsidR="004F7278" w:rsidRPr="008358A5" w:rsidRDefault="004F7278" w:rsidP="00D54F2A">
            <w:pPr>
              <w:jc w:val="right"/>
              <w:rPr>
                <w:rFonts w:asciiTheme="minorHAnsi" w:hAnsiTheme="minorHAnsi" w:cs="Arial"/>
                <w:sz w:val="20"/>
                <w:szCs w:val="20"/>
              </w:rPr>
            </w:pPr>
            <w:r w:rsidRPr="008358A5">
              <w:rPr>
                <w:rFonts w:asciiTheme="minorHAnsi" w:hAnsiTheme="minorHAnsi" w:cs="Arial"/>
                <w:sz w:val="20"/>
                <w:szCs w:val="20"/>
              </w:rPr>
              <w:t>260.891</w:t>
            </w:r>
          </w:p>
        </w:tc>
        <w:tc>
          <w:tcPr>
            <w:tcW w:w="1070" w:type="dxa"/>
            <w:tcBorders>
              <w:top w:val="nil"/>
            </w:tcBorders>
            <w:shd w:val="clear" w:color="auto" w:fill="auto"/>
            <w:noWrap/>
            <w:vAlign w:val="bottom"/>
          </w:tcPr>
          <w:p w:rsidR="004F7278" w:rsidRPr="008358A5" w:rsidRDefault="004F7278" w:rsidP="00D54F2A">
            <w:pPr>
              <w:jc w:val="right"/>
              <w:rPr>
                <w:rFonts w:asciiTheme="minorHAnsi" w:hAnsiTheme="minorHAnsi" w:cs="Arial"/>
                <w:sz w:val="20"/>
                <w:szCs w:val="20"/>
              </w:rPr>
            </w:pPr>
            <w:r w:rsidRPr="008358A5">
              <w:rPr>
                <w:rFonts w:asciiTheme="minorHAnsi" w:hAnsiTheme="minorHAnsi" w:cs="Arial"/>
                <w:sz w:val="20"/>
                <w:szCs w:val="20"/>
              </w:rPr>
              <w:t>22.524</w:t>
            </w:r>
          </w:p>
        </w:tc>
        <w:tc>
          <w:tcPr>
            <w:tcW w:w="975" w:type="dxa"/>
            <w:tcBorders>
              <w:top w:val="nil"/>
            </w:tcBorders>
            <w:shd w:val="clear" w:color="auto" w:fill="auto"/>
            <w:noWrap/>
            <w:vAlign w:val="bottom"/>
          </w:tcPr>
          <w:p w:rsidR="004F7278" w:rsidRPr="008358A5" w:rsidRDefault="004F7278" w:rsidP="00D54F2A">
            <w:pPr>
              <w:jc w:val="right"/>
              <w:rPr>
                <w:rFonts w:asciiTheme="minorHAnsi" w:hAnsiTheme="minorHAnsi" w:cs="Arial"/>
                <w:sz w:val="20"/>
                <w:szCs w:val="20"/>
              </w:rPr>
            </w:pPr>
            <w:r w:rsidRPr="008358A5">
              <w:rPr>
                <w:rFonts w:asciiTheme="minorHAnsi" w:hAnsiTheme="minorHAnsi" w:cs="Arial"/>
                <w:sz w:val="20"/>
                <w:szCs w:val="20"/>
              </w:rPr>
              <w:t>51.050</w:t>
            </w:r>
          </w:p>
        </w:tc>
        <w:tc>
          <w:tcPr>
            <w:tcW w:w="1215" w:type="dxa"/>
            <w:tcBorders>
              <w:top w:val="nil"/>
            </w:tcBorders>
            <w:shd w:val="clear" w:color="auto" w:fill="auto"/>
            <w:noWrap/>
            <w:vAlign w:val="bottom"/>
          </w:tcPr>
          <w:p w:rsidR="004F7278" w:rsidRPr="008358A5" w:rsidRDefault="004F7278" w:rsidP="00D54F2A">
            <w:pPr>
              <w:jc w:val="right"/>
              <w:rPr>
                <w:rFonts w:asciiTheme="minorHAnsi" w:hAnsiTheme="minorHAnsi" w:cs="Arial"/>
                <w:sz w:val="20"/>
                <w:szCs w:val="20"/>
              </w:rPr>
            </w:pPr>
            <w:r w:rsidRPr="008358A5">
              <w:rPr>
                <w:rFonts w:asciiTheme="minorHAnsi" w:hAnsiTheme="minorHAnsi" w:cs="Arial"/>
                <w:sz w:val="20"/>
                <w:szCs w:val="20"/>
              </w:rPr>
              <w:t>267%</w:t>
            </w:r>
          </w:p>
        </w:tc>
        <w:tc>
          <w:tcPr>
            <w:tcW w:w="1080" w:type="dxa"/>
            <w:tcBorders>
              <w:top w:val="nil"/>
            </w:tcBorders>
            <w:shd w:val="clear" w:color="auto" w:fill="auto"/>
            <w:noWrap/>
            <w:vAlign w:val="bottom"/>
          </w:tcPr>
          <w:p w:rsidR="004F7278" w:rsidRPr="008358A5" w:rsidRDefault="004F7278" w:rsidP="00D54F2A">
            <w:pPr>
              <w:jc w:val="right"/>
              <w:rPr>
                <w:rFonts w:asciiTheme="minorHAnsi" w:hAnsiTheme="minorHAnsi" w:cs="Arial"/>
                <w:sz w:val="20"/>
                <w:szCs w:val="20"/>
              </w:rPr>
            </w:pPr>
            <w:r w:rsidRPr="008358A5">
              <w:rPr>
                <w:rFonts w:asciiTheme="minorHAnsi" w:hAnsiTheme="minorHAnsi" w:cs="Arial"/>
                <w:sz w:val="20"/>
                <w:szCs w:val="20"/>
              </w:rPr>
              <w:t>9%</w:t>
            </w:r>
          </w:p>
        </w:tc>
        <w:tc>
          <w:tcPr>
            <w:tcW w:w="1080" w:type="dxa"/>
            <w:tcBorders>
              <w:top w:val="nil"/>
            </w:tcBorders>
            <w:shd w:val="clear" w:color="auto" w:fill="auto"/>
            <w:noWrap/>
            <w:vAlign w:val="bottom"/>
          </w:tcPr>
          <w:p w:rsidR="004F7278" w:rsidRPr="008358A5" w:rsidRDefault="004F7278" w:rsidP="00D54F2A">
            <w:pPr>
              <w:jc w:val="right"/>
              <w:rPr>
                <w:rFonts w:asciiTheme="minorHAnsi" w:hAnsiTheme="minorHAnsi" w:cs="Arial"/>
                <w:sz w:val="20"/>
                <w:szCs w:val="20"/>
              </w:rPr>
            </w:pPr>
            <w:r w:rsidRPr="008358A5">
              <w:rPr>
                <w:rFonts w:asciiTheme="minorHAnsi" w:hAnsiTheme="minorHAnsi" w:cs="Arial"/>
                <w:sz w:val="20"/>
                <w:szCs w:val="20"/>
              </w:rPr>
              <w:t>28%</w:t>
            </w:r>
          </w:p>
        </w:tc>
        <w:tc>
          <w:tcPr>
            <w:tcW w:w="1080" w:type="dxa"/>
            <w:tcBorders>
              <w:top w:val="nil"/>
            </w:tcBorders>
            <w:shd w:val="clear" w:color="auto" w:fill="auto"/>
            <w:noWrap/>
            <w:vAlign w:val="bottom"/>
          </w:tcPr>
          <w:p w:rsidR="004F7278" w:rsidRPr="008358A5" w:rsidRDefault="004F7278" w:rsidP="00D54F2A">
            <w:pPr>
              <w:jc w:val="right"/>
              <w:rPr>
                <w:rFonts w:asciiTheme="minorHAnsi" w:hAnsiTheme="minorHAnsi" w:cs="Arial"/>
                <w:sz w:val="20"/>
                <w:szCs w:val="20"/>
              </w:rPr>
            </w:pPr>
            <w:r w:rsidRPr="008358A5">
              <w:rPr>
                <w:rFonts w:asciiTheme="minorHAnsi" w:hAnsiTheme="minorHAnsi" w:cs="Arial"/>
                <w:sz w:val="20"/>
                <w:szCs w:val="20"/>
              </w:rPr>
              <w:t>371%</w:t>
            </w:r>
          </w:p>
        </w:tc>
      </w:tr>
      <w:tr w:rsidR="004F7278" w:rsidRPr="008358A5" w:rsidTr="006C7245">
        <w:trPr>
          <w:trHeight w:val="270"/>
        </w:trPr>
        <w:tc>
          <w:tcPr>
            <w:tcW w:w="2160" w:type="dxa"/>
            <w:tcBorders>
              <w:bottom w:val="single" w:sz="12" w:space="0" w:color="365F91" w:themeColor="accent1" w:themeShade="BF"/>
            </w:tcBorders>
            <w:shd w:val="clear" w:color="auto" w:fill="auto"/>
            <w:noWrap/>
            <w:vAlign w:val="bottom"/>
          </w:tcPr>
          <w:p w:rsidR="004F7278" w:rsidRPr="008358A5" w:rsidRDefault="004F7278" w:rsidP="00D54F2A">
            <w:pPr>
              <w:jc w:val="left"/>
              <w:rPr>
                <w:rFonts w:asciiTheme="minorHAnsi" w:hAnsiTheme="minorHAnsi" w:cs="Arial"/>
                <w:b/>
                <w:bCs/>
                <w:sz w:val="20"/>
                <w:szCs w:val="20"/>
              </w:rPr>
            </w:pPr>
            <w:r w:rsidRPr="008358A5">
              <w:rPr>
                <w:rFonts w:asciiTheme="minorHAnsi" w:hAnsiTheme="minorHAnsi" w:cs="Arial"/>
                <w:b/>
                <w:bCs/>
                <w:sz w:val="20"/>
                <w:szCs w:val="20"/>
              </w:rPr>
              <w:t xml:space="preserve">Total </w:t>
            </w:r>
          </w:p>
        </w:tc>
        <w:tc>
          <w:tcPr>
            <w:tcW w:w="1070" w:type="dxa"/>
            <w:tcBorders>
              <w:bottom w:val="single" w:sz="12" w:space="0" w:color="365F91" w:themeColor="accent1" w:themeShade="BF"/>
            </w:tcBorders>
            <w:shd w:val="clear" w:color="auto" w:fill="auto"/>
            <w:noWrap/>
            <w:vAlign w:val="bottom"/>
          </w:tcPr>
          <w:p w:rsidR="004F7278" w:rsidRPr="008358A5" w:rsidRDefault="004F7278" w:rsidP="00D54F2A">
            <w:pPr>
              <w:jc w:val="right"/>
              <w:rPr>
                <w:rFonts w:asciiTheme="minorHAnsi" w:hAnsiTheme="minorHAnsi" w:cs="Arial"/>
                <w:b/>
                <w:bCs/>
                <w:sz w:val="20"/>
                <w:szCs w:val="20"/>
              </w:rPr>
            </w:pPr>
            <w:r w:rsidRPr="008358A5">
              <w:rPr>
                <w:rFonts w:asciiTheme="minorHAnsi" w:hAnsiTheme="minorHAnsi" w:cs="Arial"/>
                <w:b/>
                <w:bCs/>
                <w:sz w:val="20"/>
                <w:szCs w:val="20"/>
              </w:rPr>
              <w:t>4527.545</w:t>
            </w:r>
          </w:p>
        </w:tc>
        <w:tc>
          <w:tcPr>
            <w:tcW w:w="1070" w:type="dxa"/>
            <w:tcBorders>
              <w:bottom w:val="single" w:sz="12" w:space="0" w:color="365F91" w:themeColor="accent1" w:themeShade="BF"/>
            </w:tcBorders>
            <w:shd w:val="clear" w:color="auto" w:fill="auto"/>
            <w:noWrap/>
            <w:vAlign w:val="bottom"/>
          </w:tcPr>
          <w:p w:rsidR="004F7278" w:rsidRPr="008358A5" w:rsidRDefault="004F7278" w:rsidP="00D54F2A">
            <w:pPr>
              <w:jc w:val="right"/>
              <w:rPr>
                <w:rFonts w:asciiTheme="minorHAnsi" w:hAnsiTheme="minorHAnsi" w:cs="Arial"/>
                <w:b/>
                <w:bCs/>
                <w:sz w:val="20"/>
                <w:szCs w:val="20"/>
              </w:rPr>
            </w:pPr>
            <w:r w:rsidRPr="008358A5">
              <w:rPr>
                <w:rFonts w:asciiTheme="minorHAnsi" w:hAnsiTheme="minorHAnsi" w:cs="Arial"/>
                <w:b/>
                <w:bCs/>
                <w:sz w:val="20"/>
                <w:szCs w:val="20"/>
              </w:rPr>
              <w:t>7961.114</w:t>
            </w:r>
          </w:p>
        </w:tc>
        <w:tc>
          <w:tcPr>
            <w:tcW w:w="1070" w:type="dxa"/>
            <w:tcBorders>
              <w:bottom w:val="single" w:sz="12" w:space="0" w:color="365F91" w:themeColor="accent1" w:themeShade="BF"/>
            </w:tcBorders>
            <w:shd w:val="clear" w:color="auto" w:fill="auto"/>
            <w:noWrap/>
            <w:vAlign w:val="bottom"/>
          </w:tcPr>
          <w:p w:rsidR="004F7278" w:rsidRPr="008358A5" w:rsidRDefault="004F7278" w:rsidP="00D54F2A">
            <w:pPr>
              <w:jc w:val="right"/>
              <w:rPr>
                <w:rFonts w:asciiTheme="minorHAnsi" w:hAnsiTheme="minorHAnsi" w:cs="Arial"/>
                <w:b/>
                <w:bCs/>
                <w:sz w:val="20"/>
                <w:szCs w:val="20"/>
              </w:rPr>
            </w:pPr>
            <w:r w:rsidRPr="008358A5">
              <w:rPr>
                <w:rFonts w:asciiTheme="minorHAnsi" w:hAnsiTheme="minorHAnsi" w:cs="Arial"/>
                <w:b/>
                <w:bCs/>
                <w:sz w:val="20"/>
                <w:szCs w:val="20"/>
              </w:rPr>
              <w:t>1006.995</w:t>
            </w:r>
          </w:p>
        </w:tc>
        <w:tc>
          <w:tcPr>
            <w:tcW w:w="975" w:type="dxa"/>
            <w:tcBorders>
              <w:bottom w:val="single" w:sz="12" w:space="0" w:color="365F91" w:themeColor="accent1" w:themeShade="BF"/>
            </w:tcBorders>
            <w:shd w:val="clear" w:color="auto" w:fill="auto"/>
            <w:noWrap/>
            <w:vAlign w:val="bottom"/>
          </w:tcPr>
          <w:p w:rsidR="004F7278" w:rsidRPr="008358A5" w:rsidRDefault="004F7278" w:rsidP="00D54F2A">
            <w:pPr>
              <w:jc w:val="right"/>
              <w:rPr>
                <w:rFonts w:asciiTheme="minorHAnsi" w:hAnsiTheme="minorHAnsi" w:cs="Arial"/>
                <w:b/>
                <w:bCs/>
                <w:sz w:val="20"/>
                <w:szCs w:val="20"/>
              </w:rPr>
            </w:pPr>
            <w:r w:rsidRPr="008358A5">
              <w:rPr>
                <w:rFonts w:asciiTheme="minorHAnsi" w:hAnsiTheme="minorHAnsi" w:cs="Arial"/>
                <w:b/>
                <w:bCs/>
                <w:sz w:val="20"/>
                <w:szCs w:val="20"/>
              </w:rPr>
              <w:t>2498.270</w:t>
            </w:r>
          </w:p>
        </w:tc>
        <w:tc>
          <w:tcPr>
            <w:tcW w:w="1215" w:type="dxa"/>
            <w:tcBorders>
              <w:bottom w:val="single" w:sz="12" w:space="0" w:color="365F91" w:themeColor="accent1" w:themeShade="BF"/>
            </w:tcBorders>
            <w:shd w:val="clear" w:color="auto" w:fill="auto"/>
            <w:noWrap/>
            <w:vAlign w:val="bottom"/>
          </w:tcPr>
          <w:p w:rsidR="004F7278" w:rsidRPr="008358A5" w:rsidRDefault="004F7278" w:rsidP="00D54F2A">
            <w:pPr>
              <w:jc w:val="right"/>
              <w:rPr>
                <w:rFonts w:asciiTheme="minorHAnsi" w:hAnsiTheme="minorHAnsi" w:cs="Arial"/>
                <w:b/>
                <w:bCs/>
                <w:sz w:val="20"/>
                <w:szCs w:val="20"/>
              </w:rPr>
            </w:pPr>
            <w:r w:rsidRPr="008358A5">
              <w:rPr>
                <w:rFonts w:asciiTheme="minorHAnsi" w:hAnsiTheme="minorHAnsi" w:cs="Arial"/>
                <w:b/>
                <w:bCs/>
                <w:sz w:val="20"/>
                <w:szCs w:val="20"/>
              </w:rPr>
              <w:t>76%</w:t>
            </w:r>
          </w:p>
        </w:tc>
        <w:tc>
          <w:tcPr>
            <w:tcW w:w="1080" w:type="dxa"/>
            <w:tcBorders>
              <w:bottom w:val="single" w:sz="12" w:space="0" w:color="365F91" w:themeColor="accent1" w:themeShade="BF"/>
            </w:tcBorders>
            <w:shd w:val="clear" w:color="auto" w:fill="auto"/>
            <w:noWrap/>
            <w:vAlign w:val="bottom"/>
          </w:tcPr>
          <w:p w:rsidR="004F7278" w:rsidRPr="008358A5" w:rsidRDefault="004F7278" w:rsidP="00D54F2A">
            <w:pPr>
              <w:jc w:val="right"/>
              <w:rPr>
                <w:rFonts w:asciiTheme="minorHAnsi" w:hAnsiTheme="minorHAnsi" w:cs="Arial"/>
                <w:b/>
                <w:bCs/>
                <w:sz w:val="20"/>
                <w:szCs w:val="20"/>
              </w:rPr>
            </w:pPr>
            <w:r w:rsidRPr="008358A5">
              <w:rPr>
                <w:rFonts w:asciiTheme="minorHAnsi" w:hAnsiTheme="minorHAnsi" w:cs="Arial"/>
                <w:b/>
                <w:bCs/>
                <w:sz w:val="20"/>
                <w:szCs w:val="20"/>
              </w:rPr>
              <w:t>13%</w:t>
            </w:r>
          </w:p>
        </w:tc>
        <w:tc>
          <w:tcPr>
            <w:tcW w:w="1080" w:type="dxa"/>
            <w:tcBorders>
              <w:bottom w:val="single" w:sz="12" w:space="0" w:color="365F91" w:themeColor="accent1" w:themeShade="BF"/>
            </w:tcBorders>
            <w:shd w:val="clear" w:color="auto" w:fill="auto"/>
            <w:noWrap/>
            <w:vAlign w:val="bottom"/>
          </w:tcPr>
          <w:p w:rsidR="004F7278" w:rsidRPr="008358A5" w:rsidRDefault="004F7278" w:rsidP="00D54F2A">
            <w:pPr>
              <w:jc w:val="right"/>
              <w:rPr>
                <w:rFonts w:asciiTheme="minorHAnsi" w:hAnsiTheme="minorHAnsi" w:cs="Arial"/>
                <w:b/>
                <w:bCs/>
                <w:sz w:val="20"/>
                <w:szCs w:val="20"/>
              </w:rPr>
            </w:pPr>
            <w:r w:rsidRPr="008358A5">
              <w:rPr>
                <w:rFonts w:asciiTheme="minorHAnsi" w:hAnsiTheme="minorHAnsi" w:cs="Arial"/>
                <w:b/>
                <w:bCs/>
                <w:sz w:val="20"/>
                <w:szCs w:val="20"/>
              </w:rPr>
              <w:t>44%</w:t>
            </w:r>
          </w:p>
        </w:tc>
        <w:tc>
          <w:tcPr>
            <w:tcW w:w="1080" w:type="dxa"/>
            <w:tcBorders>
              <w:bottom w:val="single" w:sz="12" w:space="0" w:color="365F91" w:themeColor="accent1" w:themeShade="BF"/>
            </w:tcBorders>
            <w:shd w:val="clear" w:color="auto" w:fill="auto"/>
            <w:noWrap/>
            <w:vAlign w:val="bottom"/>
          </w:tcPr>
          <w:p w:rsidR="004F7278" w:rsidRPr="008358A5" w:rsidRDefault="004F7278" w:rsidP="00D54F2A">
            <w:pPr>
              <w:jc w:val="right"/>
              <w:rPr>
                <w:rFonts w:asciiTheme="minorHAnsi" w:hAnsiTheme="minorHAnsi" w:cs="Arial"/>
                <w:b/>
                <w:bCs/>
                <w:sz w:val="20"/>
                <w:szCs w:val="20"/>
              </w:rPr>
            </w:pPr>
            <w:r w:rsidRPr="008358A5">
              <w:rPr>
                <w:rFonts w:asciiTheme="minorHAnsi" w:hAnsiTheme="minorHAnsi" w:cs="Arial"/>
                <w:b/>
                <w:bCs/>
                <w:sz w:val="20"/>
                <w:szCs w:val="20"/>
              </w:rPr>
              <w:t>153%</w:t>
            </w:r>
          </w:p>
        </w:tc>
      </w:tr>
      <w:tr w:rsidR="004F7278" w:rsidRPr="008358A5" w:rsidTr="006C7245">
        <w:trPr>
          <w:trHeight w:val="255"/>
        </w:trPr>
        <w:tc>
          <w:tcPr>
            <w:tcW w:w="10800" w:type="dxa"/>
            <w:gridSpan w:val="9"/>
            <w:tcBorders>
              <w:top w:val="single" w:sz="12" w:space="0" w:color="365F91" w:themeColor="accent1" w:themeShade="BF"/>
              <w:left w:val="nil"/>
              <w:bottom w:val="nil"/>
              <w:right w:val="nil"/>
            </w:tcBorders>
            <w:shd w:val="clear" w:color="auto" w:fill="auto"/>
            <w:noWrap/>
            <w:vAlign w:val="bottom"/>
          </w:tcPr>
          <w:p w:rsidR="004F7278" w:rsidRPr="008358A5" w:rsidRDefault="004F7278" w:rsidP="00D54F2A">
            <w:pPr>
              <w:jc w:val="left"/>
              <w:rPr>
                <w:rFonts w:asciiTheme="minorHAnsi" w:hAnsiTheme="minorHAnsi" w:cs="Arial"/>
                <w:sz w:val="20"/>
                <w:szCs w:val="20"/>
              </w:rPr>
            </w:pPr>
            <w:r w:rsidRPr="008358A5">
              <w:rPr>
                <w:rFonts w:asciiTheme="minorHAnsi" w:hAnsiTheme="minorHAnsi" w:cs="Arial"/>
                <w:sz w:val="20"/>
                <w:szCs w:val="20"/>
              </w:rPr>
              <w:t>* Asumiendo cobertura del 100% en el 2010</w:t>
            </w:r>
          </w:p>
        </w:tc>
      </w:tr>
      <w:tr w:rsidR="004F7278" w:rsidRPr="008358A5" w:rsidTr="00D54F2A">
        <w:trPr>
          <w:trHeight w:val="255"/>
        </w:trPr>
        <w:tc>
          <w:tcPr>
            <w:tcW w:w="10800" w:type="dxa"/>
            <w:gridSpan w:val="9"/>
            <w:tcBorders>
              <w:top w:val="nil"/>
              <w:left w:val="nil"/>
              <w:bottom w:val="nil"/>
              <w:right w:val="nil"/>
            </w:tcBorders>
            <w:shd w:val="clear" w:color="auto" w:fill="auto"/>
            <w:noWrap/>
            <w:vAlign w:val="bottom"/>
          </w:tcPr>
          <w:p w:rsidR="004F7278" w:rsidRPr="008358A5" w:rsidRDefault="000E730A" w:rsidP="00D54F2A">
            <w:pPr>
              <w:jc w:val="left"/>
              <w:rPr>
                <w:rFonts w:asciiTheme="minorHAnsi" w:hAnsiTheme="minorHAnsi" w:cs="Arial"/>
                <w:sz w:val="20"/>
                <w:szCs w:val="20"/>
              </w:rPr>
            </w:pPr>
            <w:r w:rsidRPr="008358A5">
              <w:rPr>
                <w:rFonts w:asciiTheme="minorHAnsi" w:hAnsiTheme="minorHAnsi" w:cs="Arial"/>
                <w:sz w:val="20"/>
                <w:szCs w:val="20"/>
              </w:rPr>
              <w:t>** Asumiendo las cobertu</w:t>
            </w:r>
            <w:r w:rsidR="004F7278" w:rsidRPr="008358A5">
              <w:rPr>
                <w:rFonts w:asciiTheme="minorHAnsi" w:hAnsiTheme="minorHAnsi" w:cs="Arial"/>
                <w:sz w:val="20"/>
                <w:szCs w:val="20"/>
              </w:rPr>
              <w:t>ras reales del 2010</w:t>
            </w:r>
          </w:p>
        </w:tc>
      </w:tr>
      <w:tr w:rsidR="000E730A" w:rsidRPr="008358A5" w:rsidTr="00D54F2A">
        <w:trPr>
          <w:trHeight w:val="255"/>
        </w:trPr>
        <w:tc>
          <w:tcPr>
            <w:tcW w:w="10800" w:type="dxa"/>
            <w:gridSpan w:val="9"/>
            <w:tcBorders>
              <w:top w:val="nil"/>
              <w:left w:val="nil"/>
              <w:bottom w:val="nil"/>
              <w:right w:val="nil"/>
            </w:tcBorders>
            <w:shd w:val="clear" w:color="auto" w:fill="auto"/>
            <w:noWrap/>
            <w:vAlign w:val="bottom"/>
          </w:tcPr>
          <w:p w:rsidR="000E730A" w:rsidRPr="008358A5" w:rsidRDefault="000E730A" w:rsidP="00D54F2A">
            <w:pPr>
              <w:jc w:val="left"/>
              <w:rPr>
                <w:rFonts w:asciiTheme="minorHAnsi" w:hAnsiTheme="minorHAnsi" w:cs="Arial"/>
                <w:sz w:val="20"/>
                <w:szCs w:val="20"/>
              </w:rPr>
            </w:pPr>
            <w:r w:rsidRPr="008358A5">
              <w:rPr>
                <w:rFonts w:asciiTheme="minorHAnsi" w:hAnsiTheme="minorHAnsi" w:cs="Arial"/>
                <w:sz w:val="20"/>
                <w:szCs w:val="20"/>
              </w:rPr>
              <w:t>*** Asumiendo que las coberturas en 2015 y 2025 son 100%</w:t>
            </w:r>
          </w:p>
        </w:tc>
      </w:tr>
    </w:tbl>
    <w:p w:rsidR="007F075C" w:rsidRPr="00D54F2A" w:rsidRDefault="005368D5" w:rsidP="005368D5">
      <w:pPr>
        <w:jc w:val="right"/>
        <w:rPr>
          <w:rFonts w:asciiTheme="minorHAnsi" w:hAnsiTheme="minorHAnsi"/>
          <w:sz w:val="20"/>
          <w:szCs w:val="20"/>
          <w:lang w:val="es-ES_tradnl"/>
        </w:rPr>
      </w:pPr>
      <w:r w:rsidRPr="00D54F2A">
        <w:rPr>
          <w:rFonts w:asciiTheme="minorHAnsi" w:hAnsiTheme="minorHAnsi"/>
          <w:b/>
          <w:sz w:val="20"/>
          <w:szCs w:val="20"/>
          <w:lang w:val="es-ES_tradnl"/>
        </w:rPr>
        <w:t>Fuente</w:t>
      </w:r>
      <w:r w:rsidR="00D54F2A" w:rsidRPr="00D54F2A">
        <w:rPr>
          <w:rFonts w:asciiTheme="minorHAnsi" w:hAnsiTheme="minorHAnsi"/>
          <w:b/>
          <w:sz w:val="20"/>
          <w:szCs w:val="20"/>
          <w:lang w:val="es-ES_tradnl"/>
        </w:rPr>
        <w:t>:</w:t>
      </w:r>
      <w:r w:rsidRPr="00D54F2A">
        <w:rPr>
          <w:rFonts w:asciiTheme="minorHAnsi" w:hAnsiTheme="minorHAnsi"/>
          <w:sz w:val="20"/>
          <w:szCs w:val="20"/>
          <w:lang w:val="es-ES_tradnl"/>
        </w:rPr>
        <w:t xml:space="preserve"> </w:t>
      </w:r>
      <w:r w:rsidR="00D54F2A" w:rsidRPr="00D54F2A">
        <w:rPr>
          <w:rFonts w:asciiTheme="minorHAnsi" w:hAnsiTheme="minorHAnsi"/>
          <w:sz w:val="20"/>
          <w:szCs w:val="20"/>
          <w:lang w:val="es-ES_tradnl"/>
        </w:rPr>
        <w:t>e</w:t>
      </w:r>
      <w:r w:rsidRPr="00D54F2A">
        <w:rPr>
          <w:rFonts w:asciiTheme="minorHAnsi" w:hAnsiTheme="minorHAnsi"/>
          <w:sz w:val="20"/>
          <w:szCs w:val="20"/>
          <w:lang w:val="es-ES_tradnl"/>
        </w:rPr>
        <w:t>laboración propia</w:t>
      </w:r>
      <w:r w:rsidR="00D54F2A" w:rsidRPr="00D54F2A">
        <w:rPr>
          <w:rFonts w:asciiTheme="minorHAnsi" w:hAnsiTheme="minorHAnsi"/>
          <w:sz w:val="20"/>
          <w:szCs w:val="20"/>
          <w:lang w:val="es-ES_tradnl"/>
        </w:rPr>
        <w:t>.</w:t>
      </w:r>
    </w:p>
    <w:p w:rsidR="00050E67" w:rsidRPr="008358A5" w:rsidRDefault="00050E67" w:rsidP="005368D5">
      <w:pPr>
        <w:jc w:val="right"/>
        <w:rPr>
          <w:rFonts w:asciiTheme="minorHAnsi" w:hAnsiTheme="minorHAnsi"/>
          <w:lang w:val="es-ES_tradnl"/>
        </w:rPr>
      </w:pPr>
    </w:p>
    <w:p w:rsidR="009535F6" w:rsidRPr="008358A5" w:rsidRDefault="009535F6" w:rsidP="005368D5">
      <w:pPr>
        <w:jc w:val="right"/>
        <w:rPr>
          <w:rFonts w:asciiTheme="minorHAnsi" w:hAnsiTheme="minorHAnsi"/>
          <w:lang w:val="es-ES_tradnl"/>
        </w:rPr>
      </w:pPr>
    </w:p>
    <w:p w:rsidR="004F7278" w:rsidRPr="008358A5" w:rsidRDefault="004F7278" w:rsidP="004F7278">
      <w:pPr>
        <w:rPr>
          <w:rFonts w:asciiTheme="minorHAnsi" w:hAnsiTheme="minorHAnsi"/>
          <w:lang w:val="es-ES_tradnl"/>
        </w:rPr>
      </w:pPr>
      <w:r w:rsidRPr="008358A5">
        <w:rPr>
          <w:rFonts w:asciiTheme="minorHAnsi" w:hAnsiTheme="minorHAnsi"/>
          <w:lang w:val="es-ES_tradnl"/>
        </w:rPr>
        <w:t>Una buena parte del agua se obtiene de nacimi</w:t>
      </w:r>
      <w:r w:rsidR="00883018" w:rsidRPr="008358A5">
        <w:rPr>
          <w:rFonts w:asciiTheme="minorHAnsi" w:hAnsiTheme="minorHAnsi"/>
          <w:lang w:val="es-ES_tradnl"/>
        </w:rPr>
        <w:t>entos, por lo que se hizo un aná</w:t>
      </w:r>
      <w:r w:rsidRPr="008358A5">
        <w:rPr>
          <w:rFonts w:asciiTheme="minorHAnsi" w:hAnsiTheme="minorHAnsi"/>
          <w:lang w:val="es-ES_tradnl"/>
        </w:rPr>
        <w:t>lisis de las fuentes de agua existentes. Las fuentes disponibles se encuentran en dos bases de datos</w:t>
      </w:r>
      <w:r w:rsidR="00883018" w:rsidRPr="008358A5">
        <w:rPr>
          <w:rFonts w:asciiTheme="minorHAnsi" w:hAnsiTheme="minorHAnsi"/>
          <w:lang w:val="es-ES_tradnl"/>
        </w:rPr>
        <w:t>,</w:t>
      </w:r>
      <w:r w:rsidRPr="008358A5">
        <w:rPr>
          <w:rFonts w:asciiTheme="minorHAnsi" w:hAnsiTheme="minorHAnsi"/>
          <w:lang w:val="es-ES_tradnl"/>
        </w:rPr>
        <w:t xml:space="preserve"> una generada por ASORECH y </w:t>
      </w:r>
      <w:r w:rsidR="00883018" w:rsidRPr="008358A5">
        <w:rPr>
          <w:rFonts w:asciiTheme="minorHAnsi" w:hAnsiTheme="minorHAnsi"/>
          <w:lang w:val="es-ES_tradnl"/>
        </w:rPr>
        <w:t>la otra por el estudio hidrogeoló</w:t>
      </w:r>
      <w:r w:rsidRPr="008358A5">
        <w:rPr>
          <w:rFonts w:asciiTheme="minorHAnsi" w:hAnsiTheme="minorHAnsi"/>
          <w:lang w:val="es-ES_tradnl"/>
        </w:rPr>
        <w:t>gico (Duarte 2009).  Las primeras tienen la ventaja de que recopilan más información acerca de las fuentes</w:t>
      </w:r>
      <w:r w:rsidR="00883018" w:rsidRPr="008358A5">
        <w:rPr>
          <w:rFonts w:asciiTheme="minorHAnsi" w:hAnsiTheme="minorHAnsi"/>
          <w:lang w:val="es-ES_tradnl"/>
        </w:rPr>
        <w:t>,</w:t>
      </w:r>
      <w:r w:rsidRPr="008358A5">
        <w:rPr>
          <w:rFonts w:asciiTheme="minorHAnsi" w:hAnsiTheme="minorHAnsi"/>
          <w:lang w:val="es-ES_tradnl"/>
        </w:rPr>
        <w:t xml:space="preserve"> pero solo abarcan los municipios de </w:t>
      </w:r>
      <w:proofErr w:type="spellStart"/>
      <w:r w:rsidRPr="008358A5">
        <w:rPr>
          <w:rFonts w:asciiTheme="minorHAnsi" w:hAnsiTheme="minorHAnsi"/>
          <w:lang w:val="es-ES_tradnl"/>
        </w:rPr>
        <w:t>Olopa</w:t>
      </w:r>
      <w:proofErr w:type="spellEnd"/>
      <w:r w:rsidRPr="008358A5">
        <w:rPr>
          <w:rFonts w:asciiTheme="minorHAnsi" w:hAnsiTheme="minorHAnsi"/>
          <w:lang w:val="es-ES_tradnl"/>
        </w:rPr>
        <w:t xml:space="preserve">, </w:t>
      </w:r>
      <w:proofErr w:type="spellStart"/>
      <w:r w:rsidRPr="008358A5">
        <w:rPr>
          <w:rFonts w:asciiTheme="minorHAnsi" w:hAnsiTheme="minorHAnsi"/>
          <w:lang w:val="es-ES_tradnl"/>
        </w:rPr>
        <w:t>Quetzaltepeque</w:t>
      </w:r>
      <w:proofErr w:type="spellEnd"/>
      <w:r w:rsidRPr="008358A5">
        <w:rPr>
          <w:rFonts w:asciiTheme="minorHAnsi" w:hAnsiTheme="minorHAnsi"/>
          <w:lang w:val="es-ES_tradnl"/>
        </w:rPr>
        <w:t>, San Juan Ermita, San Jacinto y Zacapa y algunas de ellas ti</w:t>
      </w:r>
      <w:r w:rsidR="00883018" w:rsidRPr="008358A5">
        <w:rPr>
          <w:rFonts w:asciiTheme="minorHAnsi" w:hAnsiTheme="minorHAnsi"/>
          <w:lang w:val="es-ES_tradnl"/>
        </w:rPr>
        <w:t>ene errores de ubicación o de cá</w:t>
      </w:r>
      <w:r w:rsidRPr="008358A5">
        <w:rPr>
          <w:rFonts w:asciiTheme="minorHAnsi" w:hAnsiTheme="minorHAnsi"/>
          <w:lang w:val="es-ES_tradnl"/>
        </w:rPr>
        <w:t xml:space="preserve">lculo de los aforos. Por otro lado las del estudio hidrogeológico, no especifican las fechas de los aforos, e incluyen algunos ríos </w:t>
      </w:r>
      <w:r w:rsidR="00883018" w:rsidRPr="008358A5">
        <w:rPr>
          <w:rFonts w:asciiTheme="minorHAnsi" w:hAnsiTheme="minorHAnsi"/>
          <w:lang w:val="es-ES_tradnl"/>
        </w:rPr>
        <w:t>como fuentes, por lo que no está</w:t>
      </w:r>
      <w:r w:rsidRPr="008358A5">
        <w:rPr>
          <w:rFonts w:asciiTheme="minorHAnsi" w:hAnsiTheme="minorHAnsi"/>
          <w:lang w:val="es-ES_tradnl"/>
        </w:rPr>
        <w:t xml:space="preserve"> claro si se pueden considerar fuentes de agua subterránea.   </w:t>
      </w:r>
    </w:p>
    <w:p w:rsidR="004F7278" w:rsidRPr="008358A5" w:rsidRDefault="004F7278" w:rsidP="00050E67">
      <w:pPr>
        <w:rPr>
          <w:rFonts w:asciiTheme="minorHAnsi" w:hAnsiTheme="minorHAnsi"/>
          <w:lang w:val="es-ES_tradnl"/>
        </w:rPr>
      </w:pPr>
    </w:p>
    <w:p w:rsidR="005B72CF" w:rsidRPr="008358A5" w:rsidRDefault="00050E67" w:rsidP="00050E67">
      <w:pPr>
        <w:rPr>
          <w:rFonts w:asciiTheme="minorHAnsi" w:hAnsiTheme="minorHAnsi"/>
          <w:lang w:val="es-ES_tradnl"/>
        </w:rPr>
      </w:pPr>
      <w:r w:rsidRPr="008358A5">
        <w:rPr>
          <w:rFonts w:asciiTheme="minorHAnsi" w:hAnsiTheme="minorHAnsi"/>
          <w:lang w:val="es-ES_tradnl"/>
        </w:rPr>
        <w:t xml:space="preserve">En cualquier caso se elaboró el Cuadro 5 con el número de fuentes, </w:t>
      </w:r>
      <w:r w:rsidR="006C7245">
        <w:rPr>
          <w:rFonts w:asciiTheme="minorHAnsi" w:hAnsiTheme="minorHAnsi"/>
          <w:lang w:val="es-ES_tradnl"/>
        </w:rPr>
        <w:t>su tipo y su caudal total en l/</w:t>
      </w:r>
      <w:proofErr w:type="spellStart"/>
      <w:r w:rsidR="006C7245">
        <w:rPr>
          <w:rFonts w:asciiTheme="minorHAnsi" w:hAnsiTheme="minorHAnsi"/>
          <w:lang w:val="es-ES_tradnl"/>
        </w:rPr>
        <w:t>seg</w:t>
      </w:r>
      <w:proofErr w:type="spellEnd"/>
      <w:r w:rsidRPr="008358A5">
        <w:rPr>
          <w:rFonts w:asciiTheme="minorHAnsi" w:hAnsiTheme="minorHAnsi"/>
          <w:lang w:val="es-ES_tradnl"/>
        </w:rPr>
        <w:t xml:space="preserve"> por municipio.  Este cuadro nos per</w:t>
      </w:r>
      <w:r w:rsidR="006C7245">
        <w:rPr>
          <w:rFonts w:asciiTheme="minorHAnsi" w:hAnsiTheme="minorHAnsi"/>
          <w:lang w:val="es-ES_tradnl"/>
        </w:rPr>
        <w:t>mite inferir que la demanda está</w:t>
      </w:r>
      <w:r w:rsidRPr="008358A5">
        <w:rPr>
          <w:rFonts w:asciiTheme="minorHAnsi" w:hAnsiTheme="minorHAnsi"/>
          <w:lang w:val="es-ES_tradnl"/>
        </w:rPr>
        <w:t xml:space="preserve"> siendo cubiert</w:t>
      </w:r>
      <w:r w:rsidR="005B72CF" w:rsidRPr="008358A5">
        <w:rPr>
          <w:rFonts w:asciiTheme="minorHAnsi" w:hAnsiTheme="minorHAnsi"/>
          <w:lang w:val="es-ES_tradnl"/>
        </w:rPr>
        <w:t>a totalmente por agua subterrá</w:t>
      </w:r>
      <w:r w:rsidRPr="008358A5">
        <w:rPr>
          <w:rFonts w:asciiTheme="minorHAnsi" w:hAnsiTheme="minorHAnsi"/>
          <w:lang w:val="es-ES_tradnl"/>
        </w:rPr>
        <w:t xml:space="preserve">nea y que el volumen que aporta </w:t>
      </w:r>
      <w:r w:rsidR="003A0A11" w:rsidRPr="008358A5">
        <w:rPr>
          <w:rFonts w:asciiTheme="minorHAnsi" w:hAnsiTheme="minorHAnsi"/>
          <w:lang w:val="es-ES_tradnl"/>
        </w:rPr>
        <w:t xml:space="preserve">para fines de la demanda es de </w:t>
      </w:r>
      <w:r w:rsidR="005B72CF" w:rsidRPr="008358A5">
        <w:rPr>
          <w:rFonts w:asciiTheme="minorHAnsi" w:hAnsiTheme="minorHAnsi" w:cs="Arial"/>
          <w:b/>
          <w:bCs/>
        </w:rPr>
        <w:t>106,299.341</w:t>
      </w:r>
      <w:r w:rsidR="005B72CF" w:rsidRPr="008358A5">
        <w:rPr>
          <w:rFonts w:asciiTheme="minorHAnsi" w:hAnsiTheme="minorHAnsi" w:cs="Arial"/>
          <w:b/>
          <w:bCs/>
          <w:sz w:val="20"/>
          <w:szCs w:val="20"/>
        </w:rPr>
        <w:t xml:space="preserve"> </w:t>
      </w:r>
      <w:r w:rsidR="003A0A11" w:rsidRPr="008358A5">
        <w:rPr>
          <w:rFonts w:asciiTheme="minorHAnsi" w:hAnsiTheme="minorHAnsi"/>
          <w:lang w:val="es-ES_tradnl"/>
        </w:rPr>
        <w:t xml:space="preserve">miles de </w:t>
      </w:r>
      <w:r w:rsidR="006C7245">
        <w:rPr>
          <w:rFonts w:asciiTheme="minorHAnsi" w:hAnsiTheme="minorHAnsi"/>
          <w:lang w:val="es-ES_tradnl"/>
        </w:rPr>
        <w:t>m</w:t>
      </w:r>
      <w:r w:rsidR="003A0A11" w:rsidRPr="006C7245">
        <w:rPr>
          <w:rFonts w:asciiTheme="minorHAnsi" w:hAnsiTheme="minorHAnsi"/>
          <w:vertAlign w:val="superscript"/>
          <w:lang w:val="es-ES_tradnl"/>
        </w:rPr>
        <w:t>3</w:t>
      </w:r>
      <w:r w:rsidRPr="008358A5">
        <w:rPr>
          <w:rFonts w:asciiTheme="minorHAnsi" w:hAnsiTheme="minorHAnsi"/>
          <w:lang w:val="es-ES_tradnl"/>
        </w:rPr>
        <w:t>.</w:t>
      </w:r>
      <w:r w:rsidR="005B72CF" w:rsidRPr="008358A5">
        <w:rPr>
          <w:rFonts w:asciiTheme="minorHAnsi" w:hAnsiTheme="minorHAnsi"/>
          <w:lang w:val="es-ES_tradnl"/>
        </w:rPr>
        <w:t xml:space="preserve">  La demanda de riego y agua doméstica proyectada para el 2025 es de</w:t>
      </w:r>
      <w:r w:rsidR="005B72CF" w:rsidRPr="008358A5">
        <w:rPr>
          <w:rFonts w:asciiTheme="minorHAnsi" w:hAnsiTheme="minorHAnsi"/>
          <w:b/>
          <w:lang w:val="es-ES_tradnl"/>
        </w:rPr>
        <w:t xml:space="preserve"> 71,544</w:t>
      </w:r>
      <w:r w:rsidR="003A0A11" w:rsidRPr="008358A5">
        <w:rPr>
          <w:rFonts w:asciiTheme="minorHAnsi" w:hAnsiTheme="minorHAnsi"/>
          <w:lang w:val="es-ES_tradnl"/>
        </w:rPr>
        <w:t xml:space="preserve"> miles de </w:t>
      </w:r>
      <w:r w:rsidR="006C7245">
        <w:rPr>
          <w:rFonts w:asciiTheme="minorHAnsi" w:hAnsiTheme="minorHAnsi"/>
          <w:lang w:val="es-ES_tradnl"/>
        </w:rPr>
        <w:t>m</w:t>
      </w:r>
      <w:r w:rsidR="003A0A11" w:rsidRPr="006C7245">
        <w:rPr>
          <w:rFonts w:asciiTheme="minorHAnsi" w:hAnsiTheme="minorHAnsi"/>
          <w:vertAlign w:val="superscript"/>
          <w:lang w:val="es-ES_tradnl"/>
        </w:rPr>
        <w:t>3</w:t>
      </w:r>
      <w:r w:rsidR="003A0A11" w:rsidRPr="008358A5">
        <w:rPr>
          <w:rFonts w:asciiTheme="minorHAnsi" w:hAnsiTheme="minorHAnsi"/>
          <w:lang w:val="es-ES_tradnl"/>
        </w:rPr>
        <w:t>, por lo que con la cantidad captada de las</w:t>
      </w:r>
      <w:r w:rsidR="005B72CF" w:rsidRPr="008358A5">
        <w:rPr>
          <w:rFonts w:asciiTheme="minorHAnsi" w:hAnsiTheme="minorHAnsi"/>
          <w:lang w:val="es-ES_tradnl"/>
        </w:rPr>
        <w:t xml:space="preserve"> </w:t>
      </w:r>
      <w:r w:rsidR="003A0A11" w:rsidRPr="008358A5">
        <w:rPr>
          <w:rFonts w:asciiTheme="minorHAnsi" w:hAnsiTheme="minorHAnsi"/>
          <w:lang w:val="es-ES_tradnl"/>
        </w:rPr>
        <w:t xml:space="preserve">fuentes </w:t>
      </w:r>
      <w:r w:rsidR="005B72CF" w:rsidRPr="008358A5">
        <w:rPr>
          <w:rFonts w:asciiTheme="minorHAnsi" w:hAnsiTheme="minorHAnsi"/>
          <w:lang w:val="es-ES_tradnl"/>
        </w:rPr>
        <w:t xml:space="preserve">debería ser suficiente para cubrir incluso las demandas proyectadas. </w:t>
      </w:r>
    </w:p>
    <w:p w:rsidR="005B72CF" w:rsidRPr="008358A5" w:rsidRDefault="005B72CF" w:rsidP="00050E67">
      <w:pPr>
        <w:rPr>
          <w:rFonts w:asciiTheme="minorHAnsi" w:hAnsiTheme="minorHAnsi"/>
          <w:lang w:val="es-ES_tradnl"/>
        </w:rPr>
      </w:pPr>
    </w:p>
    <w:p w:rsidR="00050E67" w:rsidRPr="008358A5" w:rsidRDefault="003A0A11" w:rsidP="00050E67">
      <w:pPr>
        <w:rPr>
          <w:rFonts w:asciiTheme="minorHAnsi" w:hAnsiTheme="minorHAnsi"/>
          <w:lang w:val="es-ES_tradnl"/>
        </w:rPr>
      </w:pPr>
      <w:r w:rsidRPr="008358A5">
        <w:rPr>
          <w:rFonts w:asciiTheme="minorHAnsi" w:hAnsiTheme="minorHAnsi"/>
          <w:lang w:val="es-ES_tradnl"/>
        </w:rPr>
        <w:t xml:space="preserve">Este resultado aparentemente positivo refleja dos cosas importantes, la primera que la información de las fuentes debe ser revisada con mucho mayor detalle, asegurando que </w:t>
      </w:r>
      <w:r w:rsidRPr="008358A5">
        <w:rPr>
          <w:rFonts w:asciiTheme="minorHAnsi" w:hAnsiTheme="minorHAnsi"/>
          <w:lang w:val="es-ES_tradnl"/>
        </w:rPr>
        <w:lastRenderedPageBreak/>
        <w:t>los caudales han sido determinados en forma correcta y segundo</w:t>
      </w:r>
      <w:r w:rsidR="0071035D" w:rsidRPr="008358A5">
        <w:rPr>
          <w:rFonts w:asciiTheme="minorHAnsi" w:hAnsiTheme="minorHAnsi"/>
          <w:lang w:val="es-ES_tradnl"/>
        </w:rPr>
        <w:t>,</w:t>
      </w:r>
      <w:r w:rsidRPr="008358A5">
        <w:rPr>
          <w:rFonts w:asciiTheme="minorHAnsi" w:hAnsiTheme="minorHAnsi"/>
          <w:lang w:val="es-ES_tradnl"/>
        </w:rPr>
        <w:t xml:space="preserve"> que es necesario hacer una revisión seria de los sistemas de agua y su eficiencia.  </w:t>
      </w:r>
    </w:p>
    <w:p w:rsidR="00050E67" w:rsidRPr="008358A5" w:rsidRDefault="00050E67" w:rsidP="005368D5">
      <w:pPr>
        <w:jc w:val="right"/>
        <w:rPr>
          <w:rFonts w:asciiTheme="minorHAnsi" w:hAnsiTheme="minorHAnsi"/>
          <w:lang w:val="es-ES_tradnl"/>
        </w:rPr>
      </w:pPr>
    </w:p>
    <w:p w:rsidR="006C7245" w:rsidRPr="006C7245" w:rsidRDefault="004B7FFA" w:rsidP="004B7FFA">
      <w:pPr>
        <w:rPr>
          <w:rFonts w:asciiTheme="minorHAnsi" w:hAnsiTheme="minorHAnsi"/>
          <w:color w:val="365F91" w:themeColor="accent1" w:themeShade="BF"/>
          <w:lang w:val="es-ES_tradnl"/>
        </w:rPr>
      </w:pPr>
      <w:r w:rsidRPr="006C7245">
        <w:rPr>
          <w:rFonts w:asciiTheme="minorHAnsi" w:hAnsiTheme="minorHAnsi"/>
          <w:color w:val="365F91" w:themeColor="accent1" w:themeShade="BF"/>
          <w:lang w:val="es-ES_tradnl"/>
        </w:rPr>
        <w:t>Cuadro 5</w:t>
      </w:r>
    </w:p>
    <w:p w:rsidR="004B7FFA" w:rsidRDefault="004B7FFA" w:rsidP="004B7FFA">
      <w:pPr>
        <w:rPr>
          <w:rFonts w:asciiTheme="minorHAnsi" w:hAnsiTheme="minorHAnsi"/>
          <w:b/>
          <w:color w:val="365F91" w:themeColor="accent1" w:themeShade="BF"/>
          <w:sz w:val="28"/>
          <w:szCs w:val="28"/>
          <w:lang w:val="es-ES_tradnl"/>
        </w:rPr>
      </w:pPr>
      <w:r w:rsidRPr="006C7245">
        <w:rPr>
          <w:rFonts w:asciiTheme="minorHAnsi" w:hAnsiTheme="minorHAnsi"/>
          <w:b/>
          <w:color w:val="365F91" w:themeColor="accent1" w:themeShade="BF"/>
          <w:sz w:val="28"/>
          <w:szCs w:val="28"/>
          <w:lang w:val="es-ES_tradnl"/>
        </w:rPr>
        <w:t>Fuentes subterráneas por municipio</w:t>
      </w:r>
    </w:p>
    <w:p w:rsidR="006C7245" w:rsidRPr="006C7245" w:rsidRDefault="006C7245" w:rsidP="004B7FFA">
      <w:pPr>
        <w:rPr>
          <w:rFonts w:asciiTheme="minorHAnsi" w:hAnsiTheme="minorHAnsi"/>
          <w:b/>
          <w:color w:val="365F91" w:themeColor="accent1" w:themeShade="BF"/>
          <w:sz w:val="28"/>
          <w:szCs w:val="28"/>
          <w:lang w:val="es-ES_tradnl"/>
        </w:rPr>
      </w:pPr>
    </w:p>
    <w:tbl>
      <w:tblPr>
        <w:tblW w:w="10270" w:type="dxa"/>
        <w:jc w:val="center"/>
        <w:tblInd w:w="60" w:type="dxa"/>
        <w:tblLayout w:type="fixed"/>
        <w:tblCellMar>
          <w:left w:w="70" w:type="dxa"/>
          <w:right w:w="70" w:type="dxa"/>
        </w:tblCellMar>
        <w:tblLook w:val="0000"/>
      </w:tblPr>
      <w:tblGrid>
        <w:gridCol w:w="1270"/>
        <w:gridCol w:w="1080"/>
        <w:gridCol w:w="1080"/>
        <w:gridCol w:w="900"/>
        <w:gridCol w:w="1260"/>
        <w:gridCol w:w="1080"/>
        <w:gridCol w:w="1260"/>
        <w:gridCol w:w="2340"/>
      </w:tblGrid>
      <w:tr w:rsidR="00F61728" w:rsidRPr="008358A5" w:rsidTr="006C7245">
        <w:trPr>
          <w:trHeight w:val="765"/>
          <w:jc w:val="center"/>
        </w:trPr>
        <w:tc>
          <w:tcPr>
            <w:tcW w:w="1270" w:type="dxa"/>
            <w:vMerge w:val="restart"/>
            <w:tcBorders>
              <w:top w:val="single" w:sz="8" w:space="0" w:color="auto"/>
              <w:left w:val="single" w:sz="8" w:space="0" w:color="auto"/>
              <w:bottom w:val="single" w:sz="8" w:space="0" w:color="000000"/>
              <w:right w:val="single" w:sz="4" w:space="0" w:color="auto"/>
            </w:tcBorders>
            <w:shd w:val="clear" w:color="auto" w:fill="B8CCE4" w:themeFill="accent1" w:themeFillTint="66"/>
            <w:noWrap/>
            <w:vAlign w:val="center"/>
          </w:tcPr>
          <w:p w:rsidR="00F61728" w:rsidRPr="008358A5" w:rsidRDefault="006C7245" w:rsidP="00F61728">
            <w:pPr>
              <w:jc w:val="center"/>
              <w:rPr>
                <w:rFonts w:asciiTheme="minorHAnsi" w:hAnsiTheme="minorHAnsi" w:cs="Arial"/>
                <w:b/>
                <w:bCs/>
                <w:sz w:val="18"/>
                <w:szCs w:val="18"/>
              </w:rPr>
            </w:pPr>
            <w:r w:rsidRPr="008358A5">
              <w:rPr>
                <w:rFonts w:asciiTheme="minorHAnsi" w:hAnsiTheme="minorHAnsi" w:cs="Arial"/>
                <w:b/>
                <w:bCs/>
                <w:sz w:val="18"/>
                <w:szCs w:val="18"/>
              </w:rPr>
              <w:t>Municipio</w:t>
            </w:r>
          </w:p>
        </w:tc>
        <w:tc>
          <w:tcPr>
            <w:tcW w:w="1080" w:type="dxa"/>
            <w:vMerge w:val="restart"/>
            <w:tcBorders>
              <w:top w:val="single" w:sz="8" w:space="0" w:color="auto"/>
              <w:left w:val="single" w:sz="4" w:space="0" w:color="auto"/>
              <w:bottom w:val="single" w:sz="8" w:space="0" w:color="000000"/>
              <w:right w:val="single" w:sz="4" w:space="0" w:color="auto"/>
            </w:tcBorders>
            <w:shd w:val="clear" w:color="auto" w:fill="B8CCE4" w:themeFill="accent1" w:themeFillTint="66"/>
            <w:vAlign w:val="center"/>
          </w:tcPr>
          <w:p w:rsidR="00F61728" w:rsidRPr="008358A5" w:rsidRDefault="006C7245" w:rsidP="00F61728">
            <w:pPr>
              <w:jc w:val="center"/>
              <w:rPr>
                <w:rFonts w:asciiTheme="minorHAnsi" w:hAnsiTheme="minorHAnsi" w:cs="Arial"/>
                <w:b/>
                <w:bCs/>
                <w:sz w:val="18"/>
                <w:szCs w:val="18"/>
              </w:rPr>
            </w:pPr>
            <w:r w:rsidRPr="008358A5">
              <w:rPr>
                <w:rFonts w:asciiTheme="minorHAnsi" w:hAnsiTheme="minorHAnsi" w:cs="Arial"/>
                <w:b/>
                <w:bCs/>
                <w:sz w:val="18"/>
                <w:szCs w:val="18"/>
              </w:rPr>
              <w:t>Tipo</w:t>
            </w:r>
          </w:p>
        </w:tc>
        <w:tc>
          <w:tcPr>
            <w:tcW w:w="1980" w:type="dxa"/>
            <w:gridSpan w:val="2"/>
            <w:tcBorders>
              <w:top w:val="single" w:sz="8" w:space="0" w:color="auto"/>
              <w:left w:val="nil"/>
              <w:bottom w:val="single" w:sz="4" w:space="0" w:color="auto"/>
              <w:right w:val="single" w:sz="4" w:space="0" w:color="auto"/>
            </w:tcBorders>
            <w:shd w:val="clear" w:color="auto" w:fill="B8CCE4" w:themeFill="accent1" w:themeFillTint="66"/>
            <w:vAlign w:val="center"/>
          </w:tcPr>
          <w:p w:rsidR="00F61728" w:rsidRPr="008358A5" w:rsidRDefault="006C7245" w:rsidP="00F61728">
            <w:pPr>
              <w:jc w:val="center"/>
              <w:rPr>
                <w:rFonts w:asciiTheme="minorHAnsi" w:hAnsiTheme="minorHAnsi" w:cs="Arial"/>
                <w:b/>
                <w:bCs/>
                <w:sz w:val="18"/>
                <w:szCs w:val="18"/>
              </w:rPr>
            </w:pPr>
            <w:r>
              <w:rPr>
                <w:rFonts w:asciiTheme="minorHAnsi" w:hAnsiTheme="minorHAnsi" w:cs="Arial"/>
                <w:b/>
                <w:bCs/>
                <w:sz w:val="18"/>
                <w:szCs w:val="18"/>
              </w:rPr>
              <w:t>Estudio hidroló</w:t>
            </w:r>
            <w:r w:rsidR="00F61728" w:rsidRPr="008358A5">
              <w:rPr>
                <w:rFonts w:asciiTheme="minorHAnsi" w:hAnsiTheme="minorHAnsi" w:cs="Arial"/>
                <w:b/>
                <w:bCs/>
                <w:sz w:val="18"/>
                <w:szCs w:val="18"/>
              </w:rPr>
              <w:t>gico</w:t>
            </w:r>
          </w:p>
        </w:tc>
        <w:tc>
          <w:tcPr>
            <w:tcW w:w="2340" w:type="dxa"/>
            <w:gridSpan w:val="2"/>
            <w:tcBorders>
              <w:top w:val="single" w:sz="8" w:space="0" w:color="auto"/>
              <w:left w:val="nil"/>
              <w:bottom w:val="single" w:sz="4" w:space="0" w:color="auto"/>
              <w:right w:val="single" w:sz="4" w:space="0" w:color="auto"/>
            </w:tcBorders>
            <w:shd w:val="clear" w:color="auto" w:fill="B8CCE4" w:themeFill="accent1" w:themeFillTint="66"/>
            <w:vAlign w:val="center"/>
          </w:tcPr>
          <w:p w:rsidR="00F61728" w:rsidRPr="008358A5" w:rsidRDefault="00F61728" w:rsidP="00F61728">
            <w:pPr>
              <w:jc w:val="center"/>
              <w:rPr>
                <w:rFonts w:asciiTheme="minorHAnsi" w:hAnsiTheme="minorHAnsi" w:cs="Arial"/>
                <w:b/>
                <w:bCs/>
                <w:sz w:val="18"/>
                <w:szCs w:val="18"/>
              </w:rPr>
            </w:pPr>
            <w:r w:rsidRPr="008358A5">
              <w:rPr>
                <w:rFonts w:asciiTheme="minorHAnsi" w:hAnsiTheme="minorHAnsi" w:cs="Arial"/>
                <w:b/>
                <w:bCs/>
                <w:sz w:val="18"/>
                <w:szCs w:val="18"/>
              </w:rPr>
              <w:t>Levantamiento ASORECH Y  MARN</w:t>
            </w:r>
          </w:p>
        </w:tc>
        <w:tc>
          <w:tcPr>
            <w:tcW w:w="1260" w:type="dxa"/>
            <w:vMerge w:val="restart"/>
            <w:tcBorders>
              <w:top w:val="single" w:sz="8" w:space="0" w:color="auto"/>
              <w:left w:val="single" w:sz="4" w:space="0" w:color="auto"/>
              <w:bottom w:val="single" w:sz="8" w:space="0" w:color="000000"/>
              <w:right w:val="single" w:sz="4" w:space="0" w:color="auto"/>
            </w:tcBorders>
            <w:shd w:val="clear" w:color="auto" w:fill="B8CCE4" w:themeFill="accent1" w:themeFillTint="66"/>
            <w:vAlign w:val="center"/>
          </w:tcPr>
          <w:p w:rsidR="00F61728" w:rsidRPr="008358A5" w:rsidRDefault="00F61728" w:rsidP="00F61728">
            <w:pPr>
              <w:jc w:val="center"/>
              <w:rPr>
                <w:rFonts w:asciiTheme="minorHAnsi" w:hAnsiTheme="minorHAnsi" w:cs="Arial"/>
                <w:b/>
                <w:bCs/>
                <w:sz w:val="18"/>
                <w:szCs w:val="18"/>
              </w:rPr>
            </w:pPr>
            <w:r w:rsidRPr="008358A5">
              <w:rPr>
                <w:rFonts w:asciiTheme="minorHAnsi" w:hAnsiTheme="minorHAnsi" w:cs="Arial"/>
                <w:b/>
                <w:bCs/>
                <w:sz w:val="18"/>
                <w:szCs w:val="18"/>
              </w:rPr>
              <w:t>V</w:t>
            </w:r>
            <w:r w:rsidR="006C7245" w:rsidRPr="008358A5">
              <w:rPr>
                <w:rFonts w:asciiTheme="minorHAnsi" w:hAnsiTheme="minorHAnsi" w:cs="Arial"/>
                <w:b/>
                <w:bCs/>
                <w:sz w:val="18"/>
                <w:szCs w:val="18"/>
              </w:rPr>
              <w:t>olumen total anual utilizado  en miles de m</w:t>
            </w:r>
            <w:r w:rsidRPr="008358A5">
              <w:rPr>
                <w:rFonts w:asciiTheme="minorHAnsi" w:hAnsiTheme="minorHAnsi" w:cs="Arial"/>
                <w:b/>
                <w:bCs/>
                <w:sz w:val="18"/>
                <w:szCs w:val="18"/>
                <w:vertAlign w:val="superscript"/>
              </w:rPr>
              <w:t>3</w:t>
            </w:r>
          </w:p>
        </w:tc>
        <w:tc>
          <w:tcPr>
            <w:tcW w:w="2340" w:type="dxa"/>
            <w:vMerge w:val="restart"/>
            <w:tcBorders>
              <w:top w:val="single" w:sz="8" w:space="0" w:color="auto"/>
              <w:left w:val="single" w:sz="4" w:space="0" w:color="auto"/>
              <w:bottom w:val="single" w:sz="8" w:space="0" w:color="000000"/>
              <w:right w:val="single" w:sz="8" w:space="0" w:color="auto"/>
            </w:tcBorders>
            <w:shd w:val="clear" w:color="auto" w:fill="B8CCE4" w:themeFill="accent1" w:themeFillTint="66"/>
            <w:vAlign w:val="center"/>
          </w:tcPr>
          <w:p w:rsidR="00F61728" w:rsidRPr="008358A5" w:rsidRDefault="00F61728" w:rsidP="00F61728">
            <w:pPr>
              <w:jc w:val="center"/>
              <w:rPr>
                <w:rFonts w:asciiTheme="minorHAnsi" w:hAnsiTheme="minorHAnsi" w:cs="Arial"/>
                <w:b/>
                <w:bCs/>
                <w:sz w:val="18"/>
                <w:szCs w:val="18"/>
              </w:rPr>
            </w:pPr>
            <w:r w:rsidRPr="008358A5">
              <w:rPr>
                <w:rFonts w:asciiTheme="minorHAnsi" w:hAnsiTheme="minorHAnsi" w:cs="Arial"/>
                <w:b/>
                <w:bCs/>
                <w:sz w:val="18"/>
                <w:szCs w:val="18"/>
              </w:rPr>
              <w:t>Comentarios</w:t>
            </w:r>
          </w:p>
        </w:tc>
      </w:tr>
      <w:tr w:rsidR="00F61728" w:rsidRPr="008358A5" w:rsidTr="006C7245">
        <w:trPr>
          <w:trHeight w:val="1035"/>
          <w:jc w:val="center"/>
        </w:trPr>
        <w:tc>
          <w:tcPr>
            <w:tcW w:w="1270" w:type="dxa"/>
            <w:vMerge/>
            <w:tcBorders>
              <w:top w:val="single" w:sz="8" w:space="0" w:color="auto"/>
              <w:left w:val="single" w:sz="8" w:space="0" w:color="auto"/>
              <w:bottom w:val="single" w:sz="8" w:space="0" w:color="000000"/>
              <w:right w:val="single" w:sz="4" w:space="0" w:color="auto"/>
            </w:tcBorders>
            <w:shd w:val="clear" w:color="auto" w:fill="auto"/>
            <w:vAlign w:val="center"/>
          </w:tcPr>
          <w:p w:rsidR="00F61728" w:rsidRPr="008358A5" w:rsidRDefault="00F61728" w:rsidP="00F61728">
            <w:pPr>
              <w:jc w:val="left"/>
              <w:rPr>
                <w:rFonts w:asciiTheme="minorHAnsi" w:hAnsiTheme="minorHAnsi" w:cs="Arial"/>
                <w:b/>
                <w:bCs/>
                <w:sz w:val="18"/>
                <w:szCs w:val="18"/>
              </w:rPr>
            </w:pPr>
          </w:p>
        </w:tc>
        <w:tc>
          <w:tcPr>
            <w:tcW w:w="1080" w:type="dxa"/>
            <w:vMerge/>
            <w:tcBorders>
              <w:top w:val="single" w:sz="8" w:space="0" w:color="auto"/>
              <w:left w:val="single" w:sz="4" w:space="0" w:color="auto"/>
              <w:bottom w:val="single" w:sz="8" w:space="0" w:color="000000"/>
              <w:right w:val="single" w:sz="4" w:space="0" w:color="auto"/>
            </w:tcBorders>
            <w:shd w:val="clear" w:color="auto" w:fill="auto"/>
            <w:vAlign w:val="center"/>
          </w:tcPr>
          <w:p w:rsidR="00F61728" w:rsidRPr="008358A5" w:rsidRDefault="00F61728" w:rsidP="00F61728">
            <w:pPr>
              <w:jc w:val="left"/>
              <w:rPr>
                <w:rFonts w:asciiTheme="minorHAnsi" w:hAnsiTheme="minorHAnsi" w:cs="Arial"/>
                <w:b/>
                <w:bCs/>
                <w:sz w:val="18"/>
                <w:szCs w:val="18"/>
              </w:rPr>
            </w:pPr>
          </w:p>
        </w:tc>
        <w:tc>
          <w:tcPr>
            <w:tcW w:w="1080" w:type="dxa"/>
            <w:tcBorders>
              <w:top w:val="nil"/>
              <w:left w:val="nil"/>
              <w:bottom w:val="single" w:sz="8" w:space="0" w:color="auto"/>
              <w:right w:val="single" w:sz="4" w:space="0" w:color="auto"/>
            </w:tcBorders>
            <w:shd w:val="clear" w:color="auto" w:fill="DBE5F1" w:themeFill="accent1" w:themeFillTint="33"/>
            <w:vAlign w:val="center"/>
          </w:tcPr>
          <w:p w:rsidR="00F61728" w:rsidRPr="008358A5" w:rsidRDefault="006C7245" w:rsidP="00F61728">
            <w:pPr>
              <w:jc w:val="center"/>
              <w:rPr>
                <w:rFonts w:asciiTheme="minorHAnsi" w:hAnsiTheme="minorHAnsi" w:cs="Arial"/>
                <w:b/>
                <w:bCs/>
                <w:sz w:val="18"/>
                <w:szCs w:val="18"/>
              </w:rPr>
            </w:pPr>
            <w:r w:rsidRPr="008358A5">
              <w:rPr>
                <w:rFonts w:asciiTheme="minorHAnsi" w:hAnsiTheme="minorHAnsi" w:cs="Arial"/>
                <w:b/>
                <w:bCs/>
                <w:sz w:val="18"/>
                <w:szCs w:val="18"/>
              </w:rPr>
              <w:t>Cantidad de fuentes por tipo</w:t>
            </w:r>
          </w:p>
        </w:tc>
        <w:tc>
          <w:tcPr>
            <w:tcW w:w="900" w:type="dxa"/>
            <w:tcBorders>
              <w:top w:val="nil"/>
              <w:left w:val="nil"/>
              <w:bottom w:val="single" w:sz="8" w:space="0" w:color="auto"/>
              <w:right w:val="single" w:sz="4" w:space="0" w:color="auto"/>
            </w:tcBorders>
            <w:shd w:val="clear" w:color="auto" w:fill="DBE5F1" w:themeFill="accent1" w:themeFillTint="33"/>
            <w:vAlign w:val="center"/>
          </w:tcPr>
          <w:p w:rsidR="00F61728" w:rsidRPr="008358A5" w:rsidRDefault="006C7245" w:rsidP="00F61728">
            <w:pPr>
              <w:jc w:val="center"/>
              <w:rPr>
                <w:rFonts w:asciiTheme="minorHAnsi" w:hAnsiTheme="minorHAnsi" w:cs="Arial"/>
                <w:b/>
                <w:bCs/>
                <w:sz w:val="18"/>
                <w:szCs w:val="18"/>
              </w:rPr>
            </w:pPr>
            <w:r>
              <w:rPr>
                <w:rFonts w:asciiTheme="minorHAnsi" w:hAnsiTheme="minorHAnsi" w:cs="Arial"/>
                <w:b/>
                <w:bCs/>
                <w:sz w:val="18"/>
                <w:szCs w:val="18"/>
              </w:rPr>
              <w:t xml:space="preserve"> en l</w:t>
            </w:r>
            <w:r w:rsidR="00F61728" w:rsidRPr="008358A5">
              <w:rPr>
                <w:rFonts w:asciiTheme="minorHAnsi" w:hAnsiTheme="minorHAnsi" w:cs="Arial"/>
                <w:b/>
                <w:bCs/>
                <w:sz w:val="18"/>
                <w:szCs w:val="18"/>
              </w:rPr>
              <w:t>/</w:t>
            </w:r>
            <w:proofErr w:type="spellStart"/>
            <w:r w:rsidR="00F61728" w:rsidRPr="008358A5">
              <w:rPr>
                <w:rFonts w:asciiTheme="minorHAnsi" w:hAnsiTheme="minorHAnsi" w:cs="Arial"/>
                <w:b/>
                <w:bCs/>
                <w:sz w:val="18"/>
                <w:szCs w:val="18"/>
              </w:rPr>
              <w:t>seg</w:t>
            </w:r>
            <w:proofErr w:type="spellEnd"/>
          </w:p>
        </w:tc>
        <w:tc>
          <w:tcPr>
            <w:tcW w:w="1260" w:type="dxa"/>
            <w:tcBorders>
              <w:top w:val="nil"/>
              <w:left w:val="nil"/>
              <w:bottom w:val="single" w:sz="8" w:space="0" w:color="auto"/>
              <w:right w:val="single" w:sz="4" w:space="0" w:color="auto"/>
            </w:tcBorders>
            <w:shd w:val="clear" w:color="auto" w:fill="DBE5F1" w:themeFill="accent1" w:themeFillTint="33"/>
            <w:vAlign w:val="center"/>
          </w:tcPr>
          <w:p w:rsidR="00F61728" w:rsidRPr="008358A5" w:rsidRDefault="006C7245" w:rsidP="00F61728">
            <w:pPr>
              <w:jc w:val="center"/>
              <w:rPr>
                <w:rFonts w:asciiTheme="minorHAnsi" w:hAnsiTheme="minorHAnsi" w:cs="Arial"/>
                <w:b/>
                <w:bCs/>
                <w:sz w:val="18"/>
                <w:szCs w:val="18"/>
              </w:rPr>
            </w:pPr>
            <w:r w:rsidRPr="008358A5">
              <w:rPr>
                <w:rFonts w:asciiTheme="minorHAnsi" w:hAnsiTheme="minorHAnsi" w:cs="Arial"/>
                <w:b/>
                <w:bCs/>
                <w:sz w:val="18"/>
                <w:szCs w:val="18"/>
              </w:rPr>
              <w:t>Cantidad</w:t>
            </w:r>
          </w:p>
        </w:tc>
        <w:tc>
          <w:tcPr>
            <w:tcW w:w="1080" w:type="dxa"/>
            <w:tcBorders>
              <w:top w:val="nil"/>
              <w:left w:val="nil"/>
              <w:bottom w:val="single" w:sz="8" w:space="0" w:color="auto"/>
              <w:right w:val="single" w:sz="4" w:space="0" w:color="auto"/>
            </w:tcBorders>
            <w:shd w:val="clear" w:color="auto" w:fill="DBE5F1" w:themeFill="accent1" w:themeFillTint="33"/>
            <w:vAlign w:val="center"/>
          </w:tcPr>
          <w:p w:rsidR="00F61728" w:rsidRPr="008358A5" w:rsidRDefault="006C7245" w:rsidP="00F61728">
            <w:pPr>
              <w:jc w:val="center"/>
              <w:rPr>
                <w:rFonts w:asciiTheme="minorHAnsi" w:hAnsiTheme="minorHAnsi" w:cs="Arial"/>
                <w:b/>
                <w:bCs/>
                <w:sz w:val="18"/>
                <w:szCs w:val="18"/>
              </w:rPr>
            </w:pPr>
            <w:r w:rsidRPr="008358A5">
              <w:rPr>
                <w:rFonts w:asciiTheme="minorHAnsi" w:hAnsiTheme="minorHAnsi" w:cs="Arial"/>
                <w:b/>
                <w:bCs/>
                <w:sz w:val="18"/>
                <w:szCs w:val="18"/>
              </w:rPr>
              <w:t>Caudal</w:t>
            </w:r>
          </w:p>
        </w:tc>
        <w:tc>
          <w:tcPr>
            <w:tcW w:w="1260" w:type="dxa"/>
            <w:vMerge/>
            <w:tcBorders>
              <w:top w:val="single" w:sz="8" w:space="0" w:color="auto"/>
              <w:left w:val="single" w:sz="4" w:space="0" w:color="auto"/>
              <w:bottom w:val="single" w:sz="8" w:space="0" w:color="000000"/>
              <w:right w:val="single" w:sz="4" w:space="0" w:color="auto"/>
            </w:tcBorders>
            <w:shd w:val="clear" w:color="auto" w:fill="auto"/>
            <w:vAlign w:val="center"/>
          </w:tcPr>
          <w:p w:rsidR="00F61728" w:rsidRPr="008358A5" w:rsidRDefault="00F61728" w:rsidP="00F61728">
            <w:pPr>
              <w:jc w:val="left"/>
              <w:rPr>
                <w:rFonts w:asciiTheme="minorHAnsi" w:hAnsiTheme="minorHAnsi" w:cs="Arial"/>
                <w:b/>
                <w:bCs/>
                <w:sz w:val="18"/>
                <w:szCs w:val="18"/>
              </w:rPr>
            </w:pPr>
          </w:p>
        </w:tc>
        <w:tc>
          <w:tcPr>
            <w:tcW w:w="2340" w:type="dxa"/>
            <w:vMerge/>
            <w:tcBorders>
              <w:top w:val="single" w:sz="8" w:space="0" w:color="auto"/>
              <w:left w:val="single" w:sz="4" w:space="0" w:color="auto"/>
              <w:bottom w:val="single" w:sz="8" w:space="0" w:color="000000"/>
              <w:right w:val="single" w:sz="8" w:space="0" w:color="auto"/>
            </w:tcBorders>
            <w:shd w:val="clear" w:color="auto" w:fill="auto"/>
            <w:vAlign w:val="center"/>
          </w:tcPr>
          <w:p w:rsidR="00F61728" w:rsidRPr="008358A5" w:rsidRDefault="00F61728" w:rsidP="00F61728">
            <w:pPr>
              <w:jc w:val="left"/>
              <w:rPr>
                <w:rFonts w:asciiTheme="minorHAnsi" w:hAnsiTheme="minorHAnsi" w:cs="Arial"/>
                <w:b/>
                <w:bCs/>
                <w:sz w:val="18"/>
                <w:szCs w:val="18"/>
              </w:rPr>
            </w:pPr>
          </w:p>
        </w:tc>
      </w:tr>
      <w:tr w:rsidR="004F4473" w:rsidRPr="008358A5" w:rsidTr="006C7245">
        <w:trPr>
          <w:trHeight w:val="255"/>
          <w:jc w:val="center"/>
        </w:trPr>
        <w:tc>
          <w:tcPr>
            <w:tcW w:w="1270" w:type="dxa"/>
            <w:tcBorders>
              <w:top w:val="nil"/>
              <w:left w:val="single" w:sz="8" w:space="0" w:color="auto"/>
              <w:bottom w:val="single" w:sz="4" w:space="0" w:color="auto"/>
              <w:right w:val="single" w:sz="4" w:space="0" w:color="auto"/>
            </w:tcBorders>
            <w:shd w:val="clear" w:color="auto" w:fill="auto"/>
            <w:noWrap/>
            <w:vAlign w:val="bottom"/>
          </w:tcPr>
          <w:p w:rsidR="00F61728" w:rsidRPr="008358A5" w:rsidRDefault="006C7245" w:rsidP="00F61728">
            <w:pPr>
              <w:jc w:val="left"/>
              <w:rPr>
                <w:rFonts w:asciiTheme="minorHAnsi" w:hAnsiTheme="minorHAnsi" w:cs="Arial"/>
                <w:sz w:val="18"/>
                <w:szCs w:val="18"/>
              </w:rPr>
            </w:pPr>
            <w:r>
              <w:rPr>
                <w:rFonts w:asciiTheme="minorHAnsi" w:hAnsiTheme="minorHAnsi" w:cs="Arial"/>
                <w:sz w:val="18"/>
                <w:szCs w:val="18"/>
              </w:rPr>
              <w:t>Agua B</w:t>
            </w:r>
            <w:r w:rsidRPr="008358A5">
              <w:rPr>
                <w:rFonts w:asciiTheme="minorHAnsi" w:hAnsiTheme="minorHAnsi" w:cs="Arial"/>
                <w:sz w:val="18"/>
                <w:szCs w:val="18"/>
              </w:rPr>
              <w:t>lanca</w:t>
            </w:r>
          </w:p>
        </w:tc>
        <w:tc>
          <w:tcPr>
            <w:tcW w:w="1080" w:type="dxa"/>
            <w:tcBorders>
              <w:top w:val="nil"/>
              <w:left w:val="nil"/>
              <w:bottom w:val="single" w:sz="4" w:space="0" w:color="auto"/>
              <w:right w:val="single" w:sz="4" w:space="0" w:color="auto"/>
            </w:tcBorders>
            <w:shd w:val="clear" w:color="auto" w:fill="auto"/>
            <w:noWrap/>
            <w:vAlign w:val="bottom"/>
          </w:tcPr>
          <w:p w:rsidR="00F61728" w:rsidRPr="006C7245" w:rsidRDefault="00F61728" w:rsidP="00F61728">
            <w:pPr>
              <w:jc w:val="left"/>
              <w:rPr>
                <w:rFonts w:asciiTheme="minorHAnsi" w:hAnsiTheme="minorHAnsi" w:cs="Arial"/>
                <w:bCs/>
                <w:sz w:val="18"/>
                <w:szCs w:val="18"/>
              </w:rPr>
            </w:pPr>
            <w:r w:rsidRPr="006C7245">
              <w:rPr>
                <w:rFonts w:asciiTheme="minorHAnsi" w:hAnsiTheme="minorHAnsi" w:cs="Arial"/>
                <w:bCs/>
                <w:sz w:val="18"/>
                <w:szCs w:val="18"/>
              </w:rPr>
              <w:t>Laguna</w:t>
            </w:r>
          </w:p>
        </w:tc>
        <w:tc>
          <w:tcPr>
            <w:tcW w:w="108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right"/>
              <w:rPr>
                <w:rFonts w:asciiTheme="minorHAnsi" w:hAnsiTheme="minorHAnsi" w:cs="Arial"/>
                <w:sz w:val="18"/>
                <w:szCs w:val="18"/>
              </w:rPr>
            </w:pPr>
            <w:r w:rsidRPr="008358A5">
              <w:rPr>
                <w:rFonts w:asciiTheme="minorHAnsi" w:hAnsiTheme="minorHAnsi" w:cs="Arial"/>
                <w:sz w:val="18"/>
                <w:szCs w:val="18"/>
              </w:rPr>
              <w:t>2</w:t>
            </w:r>
          </w:p>
        </w:tc>
        <w:tc>
          <w:tcPr>
            <w:tcW w:w="90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right"/>
              <w:rPr>
                <w:rFonts w:asciiTheme="minorHAnsi" w:hAnsiTheme="minorHAnsi" w:cs="Arial"/>
                <w:sz w:val="18"/>
                <w:szCs w:val="18"/>
              </w:rPr>
            </w:pPr>
            <w:r w:rsidRPr="008358A5">
              <w:rPr>
                <w:rFonts w:asciiTheme="minorHAnsi" w:hAnsiTheme="minorHAnsi" w:cs="Arial"/>
                <w:sz w:val="18"/>
                <w:szCs w:val="18"/>
              </w:rPr>
              <w:t>1.85</w:t>
            </w:r>
          </w:p>
        </w:tc>
        <w:tc>
          <w:tcPr>
            <w:tcW w:w="126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left"/>
              <w:rPr>
                <w:rFonts w:asciiTheme="minorHAnsi" w:hAnsiTheme="minorHAnsi" w:cs="Arial"/>
                <w:sz w:val="18"/>
                <w:szCs w:val="18"/>
              </w:rPr>
            </w:pPr>
            <w:r w:rsidRPr="008358A5">
              <w:rPr>
                <w:rFonts w:asciiTheme="minorHAnsi" w:hAnsiTheme="minorHAnsi" w:cs="Arial"/>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left"/>
              <w:rPr>
                <w:rFonts w:asciiTheme="minorHAnsi" w:hAnsiTheme="minorHAnsi" w:cs="Arial"/>
                <w:sz w:val="18"/>
                <w:szCs w:val="18"/>
              </w:rPr>
            </w:pPr>
            <w:r w:rsidRPr="008358A5">
              <w:rPr>
                <w:rFonts w:asciiTheme="minorHAnsi" w:hAnsiTheme="minorHAnsi" w:cs="Arial"/>
                <w:sz w:val="18"/>
                <w:szCs w:val="18"/>
              </w:rPr>
              <w:t> </w:t>
            </w:r>
          </w:p>
        </w:tc>
        <w:tc>
          <w:tcPr>
            <w:tcW w:w="1260" w:type="dxa"/>
            <w:tcBorders>
              <w:top w:val="nil"/>
              <w:left w:val="nil"/>
              <w:bottom w:val="single" w:sz="4" w:space="0" w:color="auto"/>
              <w:right w:val="nil"/>
            </w:tcBorders>
            <w:shd w:val="clear" w:color="auto" w:fill="auto"/>
            <w:noWrap/>
            <w:vAlign w:val="bottom"/>
          </w:tcPr>
          <w:p w:rsidR="00F61728" w:rsidRPr="008358A5" w:rsidRDefault="00F61728" w:rsidP="00F61728">
            <w:pPr>
              <w:jc w:val="right"/>
              <w:rPr>
                <w:rFonts w:asciiTheme="minorHAnsi" w:hAnsiTheme="minorHAnsi" w:cs="Arial"/>
                <w:sz w:val="18"/>
                <w:szCs w:val="18"/>
              </w:rPr>
            </w:pPr>
            <w:r w:rsidRPr="008358A5">
              <w:rPr>
                <w:rFonts w:asciiTheme="minorHAnsi" w:hAnsiTheme="minorHAnsi" w:cs="Arial"/>
                <w:sz w:val="18"/>
                <w:szCs w:val="18"/>
              </w:rPr>
              <w:t>58.342</w:t>
            </w:r>
          </w:p>
        </w:tc>
        <w:tc>
          <w:tcPr>
            <w:tcW w:w="2340" w:type="dxa"/>
            <w:tcBorders>
              <w:top w:val="nil"/>
              <w:left w:val="single" w:sz="4" w:space="0" w:color="auto"/>
              <w:bottom w:val="single" w:sz="4" w:space="0" w:color="auto"/>
              <w:right w:val="single" w:sz="8" w:space="0" w:color="auto"/>
            </w:tcBorders>
            <w:shd w:val="clear" w:color="auto" w:fill="auto"/>
            <w:noWrap/>
            <w:vAlign w:val="center"/>
          </w:tcPr>
          <w:p w:rsidR="00F61728" w:rsidRPr="008358A5" w:rsidRDefault="00F61728" w:rsidP="00F61728">
            <w:pPr>
              <w:jc w:val="center"/>
              <w:rPr>
                <w:rFonts w:asciiTheme="minorHAnsi" w:hAnsiTheme="minorHAnsi" w:cs="Arial"/>
                <w:sz w:val="18"/>
                <w:szCs w:val="18"/>
              </w:rPr>
            </w:pPr>
            <w:r w:rsidRPr="008358A5">
              <w:rPr>
                <w:rFonts w:asciiTheme="minorHAnsi" w:hAnsiTheme="minorHAnsi" w:cs="Arial"/>
                <w:sz w:val="18"/>
                <w:szCs w:val="18"/>
              </w:rPr>
              <w:t> </w:t>
            </w:r>
          </w:p>
        </w:tc>
      </w:tr>
      <w:tr w:rsidR="004F4473" w:rsidRPr="008358A5" w:rsidTr="006C7245">
        <w:trPr>
          <w:trHeight w:val="255"/>
          <w:jc w:val="center"/>
        </w:trPr>
        <w:tc>
          <w:tcPr>
            <w:tcW w:w="1270" w:type="dxa"/>
            <w:tcBorders>
              <w:top w:val="nil"/>
              <w:left w:val="single" w:sz="8" w:space="0" w:color="auto"/>
              <w:bottom w:val="single" w:sz="4" w:space="0" w:color="auto"/>
              <w:right w:val="single" w:sz="4" w:space="0" w:color="auto"/>
            </w:tcBorders>
            <w:shd w:val="clear" w:color="auto" w:fill="auto"/>
            <w:noWrap/>
            <w:vAlign w:val="bottom"/>
          </w:tcPr>
          <w:p w:rsidR="00F61728" w:rsidRPr="008358A5" w:rsidRDefault="006C7245" w:rsidP="00F61728">
            <w:pPr>
              <w:jc w:val="left"/>
              <w:rPr>
                <w:rFonts w:asciiTheme="minorHAnsi" w:hAnsiTheme="minorHAnsi" w:cs="Arial"/>
                <w:sz w:val="18"/>
                <w:szCs w:val="18"/>
              </w:rPr>
            </w:pPr>
            <w:r>
              <w:rPr>
                <w:rFonts w:asciiTheme="minorHAnsi" w:hAnsiTheme="minorHAnsi" w:cs="Arial"/>
                <w:sz w:val="18"/>
                <w:szCs w:val="18"/>
              </w:rPr>
              <w:t>Agua B</w:t>
            </w:r>
            <w:r w:rsidRPr="008358A5">
              <w:rPr>
                <w:rFonts w:asciiTheme="minorHAnsi" w:hAnsiTheme="minorHAnsi" w:cs="Arial"/>
                <w:sz w:val="18"/>
                <w:szCs w:val="18"/>
              </w:rPr>
              <w:t>lanca</w:t>
            </w:r>
          </w:p>
        </w:tc>
        <w:tc>
          <w:tcPr>
            <w:tcW w:w="1080" w:type="dxa"/>
            <w:tcBorders>
              <w:top w:val="nil"/>
              <w:left w:val="nil"/>
              <w:bottom w:val="single" w:sz="4" w:space="0" w:color="auto"/>
              <w:right w:val="single" w:sz="4" w:space="0" w:color="auto"/>
            </w:tcBorders>
            <w:shd w:val="clear" w:color="auto" w:fill="auto"/>
            <w:noWrap/>
            <w:vAlign w:val="bottom"/>
          </w:tcPr>
          <w:p w:rsidR="00F61728" w:rsidRPr="006C7245" w:rsidRDefault="00F61728" w:rsidP="00F61728">
            <w:pPr>
              <w:jc w:val="left"/>
              <w:rPr>
                <w:rFonts w:asciiTheme="minorHAnsi" w:hAnsiTheme="minorHAnsi" w:cs="Arial"/>
                <w:bCs/>
                <w:sz w:val="18"/>
                <w:szCs w:val="18"/>
              </w:rPr>
            </w:pPr>
            <w:r w:rsidRPr="006C7245">
              <w:rPr>
                <w:rFonts w:asciiTheme="minorHAnsi" w:hAnsiTheme="minorHAnsi" w:cs="Arial"/>
                <w:bCs/>
                <w:sz w:val="18"/>
                <w:szCs w:val="18"/>
              </w:rPr>
              <w:t>Manantial</w:t>
            </w:r>
          </w:p>
        </w:tc>
        <w:tc>
          <w:tcPr>
            <w:tcW w:w="108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right"/>
              <w:rPr>
                <w:rFonts w:asciiTheme="minorHAnsi" w:hAnsiTheme="minorHAnsi" w:cs="Arial"/>
                <w:sz w:val="18"/>
                <w:szCs w:val="18"/>
              </w:rPr>
            </w:pPr>
            <w:r w:rsidRPr="008358A5">
              <w:rPr>
                <w:rFonts w:asciiTheme="minorHAnsi" w:hAnsiTheme="minorHAnsi" w:cs="Arial"/>
                <w:sz w:val="18"/>
                <w:szCs w:val="18"/>
              </w:rPr>
              <w:t>6</w:t>
            </w:r>
          </w:p>
        </w:tc>
        <w:tc>
          <w:tcPr>
            <w:tcW w:w="90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right"/>
              <w:rPr>
                <w:rFonts w:asciiTheme="minorHAnsi" w:hAnsiTheme="minorHAnsi" w:cs="Arial"/>
                <w:sz w:val="18"/>
                <w:szCs w:val="18"/>
              </w:rPr>
            </w:pPr>
            <w:r w:rsidRPr="008358A5">
              <w:rPr>
                <w:rFonts w:asciiTheme="minorHAnsi" w:hAnsiTheme="minorHAnsi" w:cs="Arial"/>
                <w:sz w:val="18"/>
                <w:szCs w:val="18"/>
              </w:rPr>
              <w:t>3.26</w:t>
            </w:r>
          </w:p>
        </w:tc>
        <w:tc>
          <w:tcPr>
            <w:tcW w:w="126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left"/>
              <w:rPr>
                <w:rFonts w:asciiTheme="minorHAnsi" w:hAnsiTheme="minorHAnsi" w:cs="Arial"/>
                <w:sz w:val="18"/>
                <w:szCs w:val="18"/>
              </w:rPr>
            </w:pPr>
            <w:r w:rsidRPr="008358A5">
              <w:rPr>
                <w:rFonts w:asciiTheme="minorHAnsi" w:hAnsiTheme="minorHAnsi" w:cs="Arial"/>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left"/>
              <w:rPr>
                <w:rFonts w:asciiTheme="minorHAnsi" w:hAnsiTheme="minorHAnsi" w:cs="Arial"/>
                <w:sz w:val="18"/>
                <w:szCs w:val="18"/>
              </w:rPr>
            </w:pPr>
            <w:r w:rsidRPr="008358A5">
              <w:rPr>
                <w:rFonts w:asciiTheme="minorHAnsi" w:hAnsiTheme="minorHAnsi" w:cs="Arial"/>
                <w:sz w:val="18"/>
                <w:szCs w:val="18"/>
              </w:rPr>
              <w:t> </w:t>
            </w:r>
          </w:p>
        </w:tc>
        <w:tc>
          <w:tcPr>
            <w:tcW w:w="1260" w:type="dxa"/>
            <w:tcBorders>
              <w:top w:val="nil"/>
              <w:left w:val="nil"/>
              <w:bottom w:val="single" w:sz="4" w:space="0" w:color="auto"/>
              <w:right w:val="nil"/>
            </w:tcBorders>
            <w:shd w:val="clear" w:color="auto" w:fill="auto"/>
            <w:noWrap/>
            <w:vAlign w:val="bottom"/>
          </w:tcPr>
          <w:p w:rsidR="00F61728" w:rsidRPr="008358A5" w:rsidRDefault="00F61728" w:rsidP="00F61728">
            <w:pPr>
              <w:jc w:val="right"/>
              <w:rPr>
                <w:rFonts w:asciiTheme="minorHAnsi" w:hAnsiTheme="minorHAnsi" w:cs="Arial"/>
                <w:sz w:val="18"/>
                <w:szCs w:val="18"/>
              </w:rPr>
            </w:pPr>
            <w:r w:rsidRPr="008358A5">
              <w:rPr>
                <w:rFonts w:asciiTheme="minorHAnsi" w:hAnsiTheme="minorHAnsi" w:cs="Arial"/>
                <w:sz w:val="18"/>
                <w:szCs w:val="18"/>
              </w:rPr>
              <w:t>102.807</w:t>
            </w:r>
          </w:p>
        </w:tc>
        <w:tc>
          <w:tcPr>
            <w:tcW w:w="2340" w:type="dxa"/>
            <w:tcBorders>
              <w:top w:val="nil"/>
              <w:left w:val="single" w:sz="4" w:space="0" w:color="auto"/>
              <w:bottom w:val="single" w:sz="4" w:space="0" w:color="auto"/>
              <w:right w:val="single" w:sz="8" w:space="0" w:color="auto"/>
            </w:tcBorders>
            <w:shd w:val="clear" w:color="auto" w:fill="auto"/>
            <w:noWrap/>
            <w:vAlign w:val="center"/>
          </w:tcPr>
          <w:p w:rsidR="00F61728" w:rsidRPr="008358A5" w:rsidRDefault="00F61728" w:rsidP="00F61728">
            <w:pPr>
              <w:jc w:val="center"/>
              <w:rPr>
                <w:rFonts w:asciiTheme="minorHAnsi" w:hAnsiTheme="minorHAnsi" w:cs="Arial"/>
                <w:sz w:val="18"/>
                <w:szCs w:val="18"/>
              </w:rPr>
            </w:pPr>
            <w:r w:rsidRPr="008358A5">
              <w:rPr>
                <w:rFonts w:asciiTheme="minorHAnsi" w:hAnsiTheme="minorHAnsi" w:cs="Arial"/>
                <w:sz w:val="18"/>
                <w:szCs w:val="18"/>
              </w:rPr>
              <w:t> </w:t>
            </w:r>
          </w:p>
        </w:tc>
      </w:tr>
      <w:tr w:rsidR="004F4473" w:rsidRPr="008358A5" w:rsidTr="006C7245">
        <w:trPr>
          <w:trHeight w:val="255"/>
          <w:jc w:val="center"/>
        </w:trPr>
        <w:tc>
          <w:tcPr>
            <w:tcW w:w="1270" w:type="dxa"/>
            <w:tcBorders>
              <w:top w:val="nil"/>
              <w:left w:val="single" w:sz="8" w:space="0" w:color="auto"/>
              <w:bottom w:val="single" w:sz="4" w:space="0" w:color="auto"/>
              <w:right w:val="single" w:sz="4" w:space="0" w:color="auto"/>
            </w:tcBorders>
            <w:shd w:val="clear" w:color="auto" w:fill="auto"/>
            <w:noWrap/>
            <w:vAlign w:val="bottom"/>
          </w:tcPr>
          <w:p w:rsidR="00F61728" w:rsidRPr="008358A5" w:rsidRDefault="006C7245" w:rsidP="00F61728">
            <w:pPr>
              <w:jc w:val="left"/>
              <w:rPr>
                <w:rFonts w:asciiTheme="minorHAnsi" w:hAnsiTheme="minorHAnsi" w:cs="Arial"/>
                <w:sz w:val="18"/>
                <w:szCs w:val="18"/>
              </w:rPr>
            </w:pPr>
            <w:r>
              <w:rPr>
                <w:rFonts w:asciiTheme="minorHAnsi" w:hAnsiTheme="minorHAnsi" w:cs="Arial"/>
                <w:sz w:val="18"/>
                <w:szCs w:val="18"/>
              </w:rPr>
              <w:t>Agua B</w:t>
            </w:r>
            <w:r w:rsidRPr="008358A5">
              <w:rPr>
                <w:rFonts w:asciiTheme="minorHAnsi" w:hAnsiTheme="minorHAnsi" w:cs="Arial"/>
                <w:sz w:val="18"/>
                <w:szCs w:val="18"/>
              </w:rPr>
              <w:t>lanca</w:t>
            </w:r>
          </w:p>
        </w:tc>
        <w:tc>
          <w:tcPr>
            <w:tcW w:w="1080" w:type="dxa"/>
            <w:tcBorders>
              <w:top w:val="nil"/>
              <w:left w:val="nil"/>
              <w:bottom w:val="single" w:sz="4" w:space="0" w:color="auto"/>
              <w:right w:val="single" w:sz="4" w:space="0" w:color="auto"/>
            </w:tcBorders>
            <w:shd w:val="clear" w:color="auto" w:fill="auto"/>
            <w:noWrap/>
            <w:vAlign w:val="bottom"/>
          </w:tcPr>
          <w:p w:rsidR="00F61728" w:rsidRPr="006C7245" w:rsidRDefault="00F61728" w:rsidP="00F61728">
            <w:pPr>
              <w:jc w:val="left"/>
              <w:rPr>
                <w:rFonts w:asciiTheme="minorHAnsi" w:hAnsiTheme="minorHAnsi" w:cs="Arial"/>
                <w:bCs/>
                <w:sz w:val="18"/>
                <w:szCs w:val="18"/>
              </w:rPr>
            </w:pPr>
            <w:r w:rsidRPr="006C7245">
              <w:rPr>
                <w:rFonts w:asciiTheme="minorHAnsi" w:hAnsiTheme="minorHAnsi" w:cs="Arial"/>
                <w:bCs/>
                <w:sz w:val="18"/>
                <w:szCs w:val="18"/>
              </w:rPr>
              <w:t>Pozo excavado</w:t>
            </w:r>
          </w:p>
        </w:tc>
        <w:tc>
          <w:tcPr>
            <w:tcW w:w="108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right"/>
              <w:rPr>
                <w:rFonts w:asciiTheme="minorHAnsi" w:hAnsiTheme="minorHAnsi" w:cs="Arial"/>
                <w:sz w:val="18"/>
                <w:szCs w:val="18"/>
              </w:rPr>
            </w:pPr>
            <w:r w:rsidRPr="008358A5">
              <w:rPr>
                <w:rFonts w:asciiTheme="minorHAnsi" w:hAnsiTheme="minorHAnsi" w:cs="Arial"/>
                <w:sz w:val="18"/>
                <w:szCs w:val="18"/>
              </w:rPr>
              <w:t>19</w:t>
            </w:r>
          </w:p>
        </w:tc>
        <w:tc>
          <w:tcPr>
            <w:tcW w:w="90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right"/>
              <w:rPr>
                <w:rFonts w:asciiTheme="minorHAnsi" w:hAnsiTheme="minorHAnsi" w:cs="Arial"/>
                <w:sz w:val="18"/>
                <w:szCs w:val="18"/>
              </w:rPr>
            </w:pPr>
            <w:r w:rsidRPr="008358A5">
              <w:rPr>
                <w:rFonts w:asciiTheme="minorHAnsi" w:hAnsiTheme="minorHAnsi" w:cs="Arial"/>
                <w:sz w:val="18"/>
                <w:szCs w:val="18"/>
              </w:rPr>
              <w:t>5.86</w:t>
            </w:r>
          </w:p>
        </w:tc>
        <w:tc>
          <w:tcPr>
            <w:tcW w:w="126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left"/>
              <w:rPr>
                <w:rFonts w:asciiTheme="minorHAnsi" w:hAnsiTheme="minorHAnsi" w:cs="Arial"/>
                <w:sz w:val="18"/>
                <w:szCs w:val="18"/>
              </w:rPr>
            </w:pPr>
            <w:r w:rsidRPr="008358A5">
              <w:rPr>
                <w:rFonts w:asciiTheme="minorHAnsi" w:hAnsiTheme="minorHAnsi" w:cs="Arial"/>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left"/>
              <w:rPr>
                <w:rFonts w:asciiTheme="minorHAnsi" w:hAnsiTheme="minorHAnsi" w:cs="Arial"/>
                <w:sz w:val="18"/>
                <w:szCs w:val="18"/>
              </w:rPr>
            </w:pPr>
            <w:r w:rsidRPr="008358A5">
              <w:rPr>
                <w:rFonts w:asciiTheme="minorHAnsi" w:hAnsiTheme="minorHAnsi" w:cs="Arial"/>
                <w:sz w:val="18"/>
                <w:szCs w:val="18"/>
              </w:rPr>
              <w:t> </w:t>
            </w:r>
          </w:p>
        </w:tc>
        <w:tc>
          <w:tcPr>
            <w:tcW w:w="1260" w:type="dxa"/>
            <w:tcBorders>
              <w:top w:val="nil"/>
              <w:left w:val="nil"/>
              <w:bottom w:val="single" w:sz="4" w:space="0" w:color="auto"/>
              <w:right w:val="nil"/>
            </w:tcBorders>
            <w:shd w:val="clear" w:color="auto" w:fill="auto"/>
            <w:noWrap/>
            <w:vAlign w:val="bottom"/>
          </w:tcPr>
          <w:p w:rsidR="00F61728" w:rsidRPr="008358A5" w:rsidRDefault="00F61728" w:rsidP="00F61728">
            <w:pPr>
              <w:jc w:val="right"/>
              <w:rPr>
                <w:rFonts w:asciiTheme="minorHAnsi" w:hAnsiTheme="minorHAnsi" w:cs="Arial"/>
                <w:sz w:val="18"/>
                <w:szCs w:val="18"/>
              </w:rPr>
            </w:pPr>
            <w:r w:rsidRPr="008358A5">
              <w:rPr>
                <w:rFonts w:asciiTheme="minorHAnsi" w:hAnsiTheme="minorHAnsi" w:cs="Arial"/>
                <w:sz w:val="18"/>
                <w:szCs w:val="18"/>
              </w:rPr>
              <w:t>184.801</w:t>
            </w:r>
          </w:p>
        </w:tc>
        <w:tc>
          <w:tcPr>
            <w:tcW w:w="2340" w:type="dxa"/>
            <w:tcBorders>
              <w:top w:val="nil"/>
              <w:left w:val="single" w:sz="4" w:space="0" w:color="auto"/>
              <w:bottom w:val="single" w:sz="4" w:space="0" w:color="auto"/>
              <w:right w:val="single" w:sz="8" w:space="0" w:color="auto"/>
            </w:tcBorders>
            <w:shd w:val="clear" w:color="auto" w:fill="auto"/>
            <w:noWrap/>
            <w:vAlign w:val="center"/>
          </w:tcPr>
          <w:p w:rsidR="00F61728" w:rsidRPr="008358A5" w:rsidRDefault="00F61728" w:rsidP="00F61728">
            <w:pPr>
              <w:jc w:val="center"/>
              <w:rPr>
                <w:rFonts w:asciiTheme="minorHAnsi" w:hAnsiTheme="minorHAnsi" w:cs="Arial"/>
                <w:sz w:val="18"/>
                <w:szCs w:val="18"/>
              </w:rPr>
            </w:pPr>
            <w:r w:rsidRPr="008358A5">
              <w:rPr>
                <w:rFonts w:asciiTheme="minorHAnsi" w:hAnsiTheme="minorHAnsi" w:cs="Arial"/>
                <w:sz w:val="18"/>
                <w:szCs w:val="18"/>
              </w:rPr>
              <w:t> </w:t>
            </w:r>
          </w:p>
        </w:tc>
      </w:tr>
      <w:tr w:rsidR="004F4473" w:rsidRPr="008358A5" w:rsidTr="006C7245">
        <w:trPr>
          <w:trHeight w:val="255"/>
          <w:jc w:val="center"/>
        </w:trPr>
        <w:tc>
          <w:tcPr>
            <w:tcW w:w="1270" w:type="dxa"/>
            <w:tcBorders>
              <w:top w:val="nil"/>
              <w:left w:val="single" w:sz="8" w:space="0" w:color="auto"/>
              <w:bottom w:val="single" w:sz="4" w:space="0" w:color="auto"/>
              <w:right w:val="single" w:sz="4" w:space="0" w:color="auto"/>
            </w:tcBorders>
            <w:shd w:val="clear" w:color="auto" w:fill="auto"/>
            <w:noWrap/>
            <w:vAlign w:val="bottom"/>
          </w:tcPr>
          <w:p w:rsidR="00F61728" w:rsidRPr="008358A5" w:rsidRDefault="006C7245" w:rsidP="00F61728">
            <w:pPr>
              <w:jc w:val="left"/>
              <w:rPr>
                <w:rFonts w:asciiTheme="minorHAnsi" w:hAnsiTheme="minorHAnsi" w:cs="Arial"/>
                <w:sz w:val="18"/>
                <w:szCs w:val="18"/>
              </w:rPr>
            </w:pPr>
            <w:r>
              <w:rPr>
                <w:rFonts w:asciiTheme="minorHAnsi" w:hAnsiTheme="minorHAnsi" w:cs="Arial"/>
                <w:sz w:val="18"/>
                <w:szCs w:val="18"/>
              </w:rPr>
              <w:t>Agua B</w:t>
            </w:r>
            <w:r w:rsidRPr="008358A5">
              <w:rPr>
                <w:rFonts w:asciiTheme="minorHAnsi" w:hAnsiTheme="minorHAnsi" w:cs="Arial"/>
                <w:sz w:val="18"/>
                <w:szCs w:val="18"/>
              </w:rPr>
              <w:t>lanca</w:t>
            </w:r>
          </w:p>
        </w:tc>
        <w:tc>
          <w:tcPr>
            <w:tcW w:w="1080" w:type="dxa"/>
            <w:tcBorders>
              <w:top w:val="nil"/>
              <w:left w:val="nil"/>
              <w:bottom w:val="single" w:sz="4" w:space="0" w:color="auto"/>
              <w:right w:val="single" w:sz="4" w:space="0" w:color="auto"/>
            </w:tcBorders>
            <w:shd w:val="clear" w:color="auto" w:fill="auto"/>
            <w:noWrap/>
            <w:vAlign w:val="bottom"/>
          </w:tcPr>
          <w:p w:rsidR="00F61728" w:rsidRPr="006C7245" w:rsidRDefault="00F61728" w:rsidP="00F61728">
            <w:pPr>
              <w:jc w:val="left"/>
              <w:rPr>
                <w:rFonts w:asciiTheme="minorHAnsi" w:hAnsiTheme="minorHAnsi" w:cs="Arial"/>
                <w:bCs/>
                <w:sz w:val="18"/>
                <w:szCs w:val="18"/>
              </w:rPr>
            </w:pPr>
            <w:r w:rsidRPr="006C7245">
              <w:rPr>
                <w:rFonts w:asciiTheme="minorHAnsi" w:hAnsiTheme="minorHAnsi" w:cs="Arial"/>
                <w:bCs/>
                <w:sz w:val="18"/>
                <w:szCs w:val="18"/>
              </w:rPr>
              <w:t>Pozo perforado</w:t>
            </w:r>
          </w:p>
        </w:tc>
        <w:tc>
          <w:tcPr>
            <w:tcW w:w="108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right"/>
              <w:rPr>
                <w:rFonts w:asciiTheme="minorHAnsi" w:hAnsiTheme="minorHAnsi" w:cs="Arial"/>
                <w:sz w:val="18"/>
                <w:szCs w:val="18"/>
              </w:rPr>
            </w:pPr>
            <w:r w:rsidRPr="008358A5">
              <w:rPr>
                <w:rFonts w:asciiTheme="minorHAnsi" w:hAnsiTheme="minorHAnsi" w:cs="Arial"/>
                <w:sz w:val="18"/>
                <w:szCs w:val="18"/>
              </w:rPr>
              <w:t>6</w:t>
            </w:r>
          </w:p>
        </w:tc>
        <w:tc>
          <w:tcPr>
            <w:tcW w:w="90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right"/>
              <w:rPr>
                <w:rFonts w:asciiTheme="minorHAnsi" w:hAnsiTheme="minorHAnsi" w:cs="Arial"/>
                <w:sz w:val="18"/>
                <w:szCs w:val="18"/>
              </w:rPr>
            </w:pPr>
            <w:r w:rsidRPr="008358A5">
              <w:rPr>
                <w:rFonts w:asciiTheme="minorHAnsi" w:hAnsiTheme="minorHAnsi" w:cs="Arial"/>
                <w:sz w:val="18"/>
                <w:szCs w:val="18"/>
              </w:rPr>
              <w:t>97.33</w:t>
            </w:r>
          </w:p>
        </w:tc>
        <w:tc>
          <w:tcPr>
            <w:tcW w:w="126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left"/>
              <w:rPr>
                <w:rFonts w:asciiTheme="minorHAnsi" w:hAnsiTheme="minorHAnsi" w:cs="Arial"/>
                <w:sz w:val="18"/>
                <w:szCs w:val="18"/>
              </w:rPr>
            </w:pPr>
            <w:r w:rsidRPr="008358A5">
              <w:rPr>
                <w:rFonts w:asciiTheme="minorHAnsi" w:hAnsiTheme="minorHAnsi" w:cs="Arial"/>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left"/>
              <w:rPr>
                <w:rFonts w:asciiTheme="minorHAnsi" w:hAnsiTheme="minorHAnsi" w:cs="Arial"/>
                <w:sz w:val="18"/>
                <w:szCs w:val="18"/>
              </w:rPr>
            </w:pPr>
            <w:r w:rsidRPr="008358A5">
              <w:rPr>
                <w:rFonts w:asciiTheme="minorHAnsi" w:hAnsiTheme="minorHAnsi" w:cs="Arial"/>
                <w:sz w:val="18"/>
                <w:szCs w:val="18"/>
              </w:rPr>
              <w:t> </w:t>
            </w:r>
          </w:p>
        </w:tc>
        <w:tc>
          <w:tcPr>
            <w:tcW w:w="1260" w:type="dxa"/>
            <w:tcBorders>
              <w:top w:val="nil"/>
              <w:left w:val="nil"/>
              <w:bottom w:val="single" w:sz="4" w:space="0" w:color="auto"/>
              <w:right w:val="nil"/>
            </w:tcBorders>
            <w:shd w:val="clear" w:color="auto" w:fill="auto"/>
            <w:noWrap/>
            <w:vAlign w:val="bottom"/>
          </w:tcPr>
          <w:p w:rsidR="00F61728" w:rsidRPr="008358A5" w:rsidRDefault="00F61728" w:rsidP="00F61728">
            <w:pPr>
              <w:jc w:val="right"/>
              <w:rPr>
                <w:rFonts w:asciiTheme="minorHAnsi" w:hAnsiTheme="minorHAnsi" w:cs="Arial"/>
                <w:sz w:val="18"/>
                <w:szCs w:val="18"/>
              </w:rPr>
            </w:pPr>
            <w:r w:rsidRPr="008358A5">
              <w:rPr>
                <w:rFonts w:asciiTheme="minorHAnsi" w:hAnsiTheme="minorHAnsi" w:cs="Arial"/>
                <w:sz w:val="18"/>
                <w:szCs w:val="18"/>
              </w:rPr>
              <w:t>3</w:t>
            </w:r>
            <w:r w:rsidR="006C7245">
              <w:rPr>
                <w:rFonts w:asciiTheme="minorHAnsi" w:hAnsiTheme="minorHAnsi" w:cs="Arial"/>
                <w:sz w:val="18"/>
                <w:szCs w:val="18"/>
              </w:rPr>
              <w:t>,</w:t>
            </w:r>
            <w:r w:rsidRPr="008358A5">
              <w:rPr>
                <w:rFonts w:asciiTheme="minorHAnsi" w:hAnsiTheme="minorHAnsi" w:cs="Arial"/>
                <w:sz w:val="18"/>
                <w:szCs w:val="18"/>
              </w:rPr>
              <w:t>069.399</w:t>
            </w:r>
          </w:p>
        </w:tc>
        <w:tc>
          <w:tcPr>
            <w:tcW w:w="2340" w:type="dxa"/>
            <w:tcBorders>
              <w:top w:val="nil"/>
              <w:left w:val="single" w:sz="4" w:space="0" w:color="auto"/>
              <w:bottom w:val="single" w:sz="4" w:space="0" w:color="auto"/>
              <w:right w:val="single" w:sz="8" w:space="0" w:color="auto"/>
            </w:tcBorders>
            <w:shd w:val="clear" w:color="auto" w:fill="auto"/>
            <w:noWrap/>
            <w:vAlign w:val="center"/>
          </w:tcPr>
          <w:p w:rsidR="00F61728" w:rsidRPr="008358A5" w:rsidRDefault="00F61728" w:rsidP="00F61728">
            <w:pPr>
              <w:jc w:val="center"/>
              <w:rPr>
                <w:rFonts w:asciiTheme="minorHAnsi" w:hAnsiTheme="minorHAnsi" w:cs="Arial"/>
                <w:sz w:val="18"/>
                <w:szCs w:val="18"/>
              </w:rPr>
            </w:pPr>
            <w:r w:rsidRPr="008358A5">
              <w:rPr>
                <w:rFonts w:asciiTheme="minorHAnsi" w:hAnsiTheme="minorHAnsi" w:cs="Arial"/>
                <w:sz w:val="18"/>
                <w:szCs w:val="18"/>
              </w:rPr>
              <w:t> </w:t>
            </w:r>
          </w:p>
        </w:tc>
      </w:tr>
      <w:tr w:rsidR="004F4473" w:rsidRPr="008358A5" w:rsidTr="006C7245">
        <w:trPr>
          <w:trHeight w:val="255"/>
          <w:jc w:val="center"/>
        </w:trPr>
        <w:tc>
          <w:tcPr>
            <w:tcW w:w="1270" w:type="dxa"/>
            <w:tcBorders>
              <w:top w:val="nil"/>
              <w:left w:val="single" w:sz="8" w:space="0" w:color="auto"/>
              <w:bottom w:val="single" w:sz="4" w:space="0" w:color="auto"/>
              <w:right w:val="single" w:sz="4" w:space="0" w:color="auto"/>
            </w:tcBorders>
            <w:shd w:val="clear" w:color="auto" w:fill="auto"/>
            <w:noWrap/>
            <w:vAlign w:val="bottom"/>
          </w:tcPr>
          <w:p w:rsidR="00F61728" w:rsidRPr="008358A5" w:rsidRDefault="006C7245" w:rsidP="00F61728">
            <w:pPr>
              <w:jc w:val="left"/>
              <w:rPr>
                <w:rFonts w:asciiTheme="minorHAnsi" w:hAnsiTheme="minorHAnsi" w:cs="Arial"/>
                <w:sz w:val="18"/>
                <w:szCs w:val="18"/>
              </w:rPr>
            </w:pPr>
            <w:r>
              <w:rPr>
                <w:rFonts w:asciiTheme="minorHAnsi" w:hAnsiTheme="minorHAnsi" w:cs="Arial"/>
                <w:sz w:val="18"/>
                <w:szCs w:val="18"/>
              </w:rPr>
              <w:t>Agua B</w:t>
            </w:r>
            <w:r w:rsidRPr="008358A5">
              <w:rPr>
                <w:rFonts w:asciiTheme="minorHAnsi" w:hAnsiTheme="minorHAnsi" w:cs="Arial"/>
                <w:sz w:val="18"/>
                <w:szCs w:val="18"/>
              </w:rPr>
              <w:t>lanca</w:t>
            </w:r>
          </w:p>
        </w:tc>
        <w:tc>
          <w:tcPr>
            <w:tcW w:w="1080" w:type="dxa"/>
            <w:tcBorders>
              <w:top w:val="nil"/>
              <w:left w:val="nil"/>
              <w:bottom w:val="single" w:sz="4" w:space="0" w:color="auto"/>
              <w:right w:val="single" w:sz="4" w:space="0" w:color="auto"/>
            </w:tcBorders>
            <w:shd w:val="clear" w:color="auto" w:fill="auto"/>
            <w:noWrap/>
            <w:vAlign w:val="bottom"/>
          </w:tcPr>
          <w:p w:rsidR="00F61728" w:rsidRPr="006C7245" w:rsidRDefault="006C7245" w:rsidP="00F61728">
            <w:pPr>
              <w:jc w:val="left"/>
              <w:rPr>
                <w:rFonts w:asciiTheme="minorHAnsi" w:hAnsiTheme="minorHAnsi" w:cs="Arial"/>
                <w:bCs/>
                <w:sz w:val="18"/>
                <w:szCs w:val="18"/>
              </w:rPr>
            </w:pPr>
            <w:r>
              <w:rPr>
                <w:rFonts w:asciiTheme="minorHAnsi" w:hAnsiTheme="minorHAnsi" w:cs="Arial"/>
                <w:bCs/>
                <w:sz w:val="18"/>
                <w:szCs w:val="18"/>
              </w:rPr>
              <w:t>Río</w:t>
            </w:r>
          </w:p>
        </w:tc>
        <w:tc>
          <w:tcPr>
            <w:tcW w:w="108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right"/>
              <w:rPr>
                <w:rFonts w:asciiTheme="minorHAnsi" w:hAnsiTheme="minorHAnsi" w:cs="Arial"/>
                <w:sz w:val="18"/>
                <w:szCs w:val="18"/>
              </w:rPr>
            </w:pPr>
            <w:r w:rsidRPr="008358A5">
              <w:rPr>
                <w:rFonts w:asciiTheme="minorHAnsi" w:hAnsiTheme="minorHAnsi" w:cs="Arial"/>
                <w:sz w:val="18"/>
                <w:szCs w:val="18"/>
              </w:rPr>
              <w:t>6</w:t>
            </w:r>
          </w:p>
        </w:tc>
        <w:tc>
          <w:tcPr>
            <w:tcW w:w="90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right"/>
              <w:rPr>
                <w:rFonts w:asciiTheme="minorHAnsi" w:hAnsiTheme="minorHAnsi" w:cs="Arial"/>
                <w:sz w:val="18"/>
                <w:szCs w:val="18"/>
              </w:rPr>
            </w:pPr>
            <w:r w:rsidRPr="008358A5">
              <w:rPr>
                <w:rFonts w:asciiTheme="minorHAnsi" w:hAnsiTheme="minorHAnsi" w:cs="Arial"/>
                <w:sz w:val="18"/>
                <w:szCs w:val="18"/>
              </w:rPr>
              <w:t>1.41</w:t>
            </w:r>
          </w:p>
        </w:tc>
        <w:tc>
          <w:tcPr>
            <w:tcW w:w="126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left"/>
              <w:rPr>
                <w:rFonts w:asciiTheme="minorHAnsi" w:hAnsiTheme="minorHAnsi" w:cs="Arial"/>
                <w:sz w:val="18"/>
                <w:szCs w:val="18"/>
              </w:rPr>
            </w:pPr>
            <w:r w:rsidRPr="008358A5">
              <w:rPr>
                <w:rFonts w:asciiTheme="minorHAnsi" w:hAnsiTheme="minorHAnsi" w:cs="Arial"/>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left"/>
              <w:rPr>
                <w:rFonts w:asciiTheme="minorHAnsi" w:hAnsiTheme="minorHAnsi" w:cs="Arial"/>
                <w:sz w:val="18"/>
                <w:szCs w:val="18"/>
              </w:rPr>
            </w:pPr>
            <w:r w:rsidRPr="008358A5">
              <w:rPr>
                <w:rFonts w:asciiTheme="minorHAnsi" w:hAnsiTheme="minorHAnsi" w:cs="Arial"/>
                <w:sz w:val="18"/>
                <w:szCs w:val="18"/>
              </w:rPr>
              <w:t> </w:t>
            </w:r>
          </w:p>
        </w:tc>
        <w:tc>
          <w:tcPr>
            <w:tcW w:w="1260" w:type="dxa"/>
            <w:tcBorders>
              <w:top w:val="nil"/>
              <w:left w:val="nil"/>
              <w:bottom w:val="single" w:sz="4" w:space="0" w:color="auto"/>
              <w:right w:val="nil"/>
            </w:tcBorders>
            <w:shd w:val="clear" w:color="auto" w:fill="auto"/>
            <w:noWrap/>
            <w:vAlign w:val="bottom"/>
          </w:tcPr>
          <w:p w:rsidR="00F61728" w:rsidRPr="008358A5" w:rsidRDefault="00F61728" w:rsidP="00F61728">
            <w:pPr>
              <w:jc w:val="right"/>
              <w:rPr>
                <w:rFonts w:asciiTheme="minorHAnsi" w:hAnsiTheme="minorHAnsi" w:cs="Arial"/>
                <w:sz w:val="18"/>
                <w:szCs w:val="18"/>
              </w:rPr>
            </w:pPr>
            <w:r w:rsidRPr="008358A5">
              <w:rPr>
                <w:rFonts w:asciiTheme="minorHAnsi" w:hAnsiTheme="minorHAnsi" w:cs="Arial"/>
                <w:sz w:val="18"/>
                <w:szCs w:val="18"/>
              </w:rPr>
              <w:t>44.466</w:t>
            </w:r>
          </w:p>
        </w:tc>
        <w:tc>
          <w:tcPr>
            <w:tcW w:w="2340" w:type="dxa"/>
            <w:tcBorders>
              <w:top w:val="nil"/>
              <w:left w:val="single" w:sz="4" w:space="0" w:color="auto"/>
              <w:bottom w:val="single" w:sz="4" w:space="0" w:color="auto"/>
              <w:right w:val="single" w:sz="8" w:space="0" w:color="auto"/>
            </w:tcBorders>
            <w:shd w:val="clear" w:color="auto" w:fill="auto"/>
            <w:noWrap/>
            <w:vAlign w:val="center"/>
          </w:tcPr>
          <w:p w:rsidR="00F61728" w:rsidRPr="008358A5" w:rsidRDefault="00F61728" w:rsidP="00F61728">
            <w:pPr>
              <w:jc w:val="center"/>
              <w:rPr>
                <w:rFonts w:asciiTheme="minorHAnsi" w:hAnsiTheme="minorHAnsi" w:cs="Arial"/>
                <w:sz w:val="18"/>
                <w:szCs w:val="18"/>
              </w:rPr>
            </w:pPr>
            <w:r w:rsidRPr="008358A5">
              <w:rPr>
                <w:rFonts w:asciiTheme="minorHAnsi" w:hAnsiTheme="minorHAnsi" w:cs="Arial"/>
                <w:sz w:val="18"/>
                <w:szCs w:val="18"/>
              </w:rPr>
              <w:t> </w:t>
            </w:r>
          </w:p>
        </w:tc>
      </w:tr>
      <w:tr w:rsidR="004F4473" w:rsidRPr="008358A5" w:rsidTr="006C7245">
        <w:trPr>
          <w:trHeight w:val="255"/>
          <w:jc w:val="center"/>
        </w:trPr>
        <w:tc>
          <w:tcPr>
            <w:tcW w:w="1270" w:type="dxa"/>
            <w:tcBorders>
              <w:top w:val="nil"/>
              <w:left w:val="single" w:sz="8" w:space="0" w:color="auto"/>
              <w:bottom w:val="single" w:sz="4" w:space="0" w:color="auto"/>
              <w:right w:val="single" w:sz="4" w:space="0" w:color="auto"/>
            </w:tcBorders>
            <w:shd w:val="clear" w:color="auto" w:fill="auto"/>
            <w:noWrap/>
            <w:vAlign w:val="bottom"/>
          </w:tcPr>
          <w:p w:rsidR="00F61728" w:rsidRPr="008358A5" w:rsidRDefault="006C7245" w:rsidP="00F61728">
            <w:pPr>
              <w:jc w:val="left"/>
              <w:rPr>
                <w:rFonts w:asciiTheme="minorHAnsi" w:hAnsiTheme="minorHAnsi" w:cs="Arial"/>
                <w:sz w:val="18"/>
                <w:szCs w:val="18"/>
              </w:rPr>
            </w:pPr>
            <w:r>
              <w:rPr>
                <w:rFonts w:asciiTheme="minorHAnsi" w:hAnsiTheme="minorHAnsi" w:cs="Arial"/>
                <w:sz w:val="18"/>
                <w:szCs w:val="18"/>
              </w:rPr>
              <w:t>Asunción M</w:t>
            </w:r>
            <w:r w:rsidRPr="008358A5">
              <w:rPr>
                <w:rFonts w:asciiTheme="minorHAnsi" w:hAnsiTheme="minorHAnsi" w:cs="Arial"/>
                <w:sz w:val="18"/>
                <w:szCs w:val="18"/>
              </w:rPr>
              <w:t>ita</w:t>
            </w:r>
          </w:p>
        </w:tc>
        <w:tc>
          <w:tcPr>
            <w:tcW w:w="1080" w:type="dxa"/>
            <w:tcBorders>
              <w:top w:val="nil"/>
              <w:left w:val="nil"/>
              <w:bottom w:val="single" w:sz="4" w:space="0" w:color="auto"/>
              <w:right w:val="single" w:sz="4" w:space="0" w:color="auto"/>
            </w:tcBorders>
            <w:shd w:val="clear" w:color="auto" w:fill="auto"/>
            <w:noWrap/>
            <w:vAlign w:val="bottom"/>
          </w:tcPr>
          <w:p w:rsidR="00F61728" w:rsidRPr="006C7245" w:rsidRDefault="00F61728" w:rsidP="00F61728">
            <w:pPr>
              <w:jc w:val="left"/>
              <w:rPr>
                <w:rFonts w:asciiTheme="minorHAnsi" w:hAnsiTheme="minorHAnsi" w:cs="Arial"/>
                <w:bCs/>
                <w:sz w:val="18"/>
                <w:szCs w:val="18"/>
              </w:rPr>
            </w:pPr>
            <w:r w:rsidRPr="006C7245">
              <w:rPr>
                <w:rFonts w:asciiTheme="minorHAnsi" w:hAnsiTheme="minorHAnsi" w:cs="Arial"/>
                <w:bCs/>
                <w:sz w:val="18"/>
                <w:szCs w:val="18"/>
              </w:rPr>
              <w:t>Lago</w:t>
            </w:r>
          </w:p>
        </w:tc>
        <w:tc>
          <w:tcPr>
            <w:tcW w:w="108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right"/>
              <w:rPr>
                <w:rFonts w:asciiTheme="minorHAnsi" w:hAnsiTheme="minorHAnsi" w:cs="Arial"/>
                <w:sz w:val="18"/>
                <w:szCs w:val="18"/>
              </w:rPr>
            </w:pPr>
            <w:r w:rsidRPr="008358A5">
              <w:rPr>
                <w:rFonts w:asciiTheme="minorHAnsi" w:hAnsiTheme="minorHAnsi" w:cs="Arial"/>
                <w:sz w:val="18"/>
                <w:szCs w:val="18"/>
              </w:rPr>
              <w:t>1</w:t>
            </w:r>
          </w:p>
        </w:tc>
        <w:tc>
          <w:tcPr>
            <w:tcW w:w="90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left"/>
              <w:rPr>
                <w:rFonts w:asciiTheme="minorHAnsi" w:hAnsiTheme="minorHAnsi" w:cs="Arial"/>
                <w:sz w:val="18"/>
                <w:szCs w:val="18"/>
              </w:rPr>
            </w:pPr>
            <w:r w:rsidRPr="008358A5">
              <w:rPr>
                <w:rFonts w:asciiTheme="minorHAnsi" w:hAnsiTheme="minorHAnsi" w:cs="Arial"/>
                <w:sz w:val="18"/>
                <w:szCs w:val="18"/>
              </w:rPr>
              <w:t> </w:t>
            </w:r>
          </w:p>
        </w:tc>
        <w:tc>
          <w:tcPr>
            <w:tcW w:w="126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left"/>
              <w:rPr>
                <w:rFonts w:asciiTheme="minorHAnsi" w:hAnsiTheme="minorHAnsi" w:cs="Arial"/>
                <w:sz w:val="18"/>
                <w:szCs w:val="18"/>
              </w:rPr>
            </w:pPr>
            <w:r w:rsidRPr="008358A5">
              <w:rPr>
                <w:rFonts w:asciiTheme="minorHAnsi" w:hAnsiTheme="minorHAnsi" w:cs="Arial"/>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left"/>
              <w:rPr>
                <w:rFonts w:asciiTheme="minorHAnsi" w:hAnsiTheme="minorHAnsi" w:cs="Arial"/>
                <w:sz w:val="18"/>
                <w:szCs w:val="18"/>
              </w:rPr>
            </w:pPr>
            <w:r w:rsidRPr="008358A5">
              <w:rPr>
                <w:rFonts w:asciiTheme="minorHAnsi" w:hAnsiTheme="minorHAnsi" w:cs="Arial"/>
                <w:sz w:val="18"/>
                <w:szCs w:val="18"/>
              </w:rPr>
              <w:t> </w:t>
            </w:r>
          </w:p>
        </w:tc>
        <w:tc>
          <w:tcPr>
            <w:tcW w:w="1260" w:type="dxa"/>
            <w:tcBorders>
              <w:top w:val="nil"/>
              <w:left w:val="nil"/>
              <w:bottom w:val="single" w:sz="4" w:space="0" w:color="auto"/>
              <w:right w:val="nil"/>
            </w:tcBorders>
            <w:shd w:val="clear" w:color="auto" w:fill="auto"/>
            <w:noWrap/>
            <w:vAlign w:val="bottom"/>
          </w:tcPr>
          <w:p w:rsidR="00F61728" w:rsidRPr="008358A5" w:rsidRDefault="00F61728" w:rsidP="00F61728">
            <w:pPr>
              <w:jc w:val="right"/>
              <w:rPr>
                <w:rFonts w:asciiTheme="minorHAnsi" w:hAnsiTheme="minorHAnsi" w:cs="Arial"/>
                <w:sz w:val="18"/>
                <w:szCs w:val="18"/>
              </w:rPr>
            </w:pPr>
            <w:r w:rsidRPr="008358A5">
              <w:rPr>
                <w:rFonts w:asciiTheme="minorHAnsi" w:hAnsiTheme="minorHAnsi" w:cs="Arial"/>
                <w:sz w:val="18"/>
                <w:szCs w:val="18"/>
              </w:rPr>
              <w:t>0.000</w:t>
            </w:r>
          </w:p>
        </w:tc>
        <w:tc>
          <w:tcPr>
            <w:tcW w:w="2340" w:type="dxa"/>
            <w:tcBorders>
              <w:top w:val="nil"/>
              <w:left w:val="single" w:sz="4" w:space="0" w:color="auto"/>
              <w:bottom w:val="single" w:sz="4" w:space="0" w:color="auto"/>
              <w:right w:val="single" w:sz="8" w:space="0" w:color="auto"/>
            </w:tcBorders>
            <w:shd w:val="clear" w:color="auto" w:fill="auto"/>
            <w:noWrap/>
            <w:vAlign w:val="center"/>
          </w:tcPr>
          <w:p w:rsidR="00F61728" w:rsidRPr="008358A5" w:rsidRDefault="00F61728" w:rsidP="00F61728">
            <w:pPr>
              <w:jc w:val="center"/>
              <w:rPr>
                <w:rFonts w:asciiTheme="minorHAnsi" w:hAnsiTheme="minorHAnsi" w:cs="Arial"/>
                <w:sz w:val="18"/>
                <w:szCs w:val="18"/>
              </w:rPr>
            </w:pPr>
            <w:r w:rsidRPr="008358A5">
              <w:rPr>
                <w:rFonts w:asciiTheme="minorHAnsi" w:hAnsiTheme="minorHAnsi" w:cs="Arial"/>
                <w:sz w:val="18"/>
                <w:szCs w:val="18"/>
              </w:rPr>
              <w:t> </w:t>
            </w:r>
          </w:p>
        </w:tc>
      </w:tr>
      <w:tr w:rsidR="004F4473" w:rsidRPr="008358A5" w:rsidTr="006C7245">
        <w:trPr>
          <w:trHeight w:val="255"/>
          <w:jc w:val="center"/>
        </w:trPr>
        <w:tc>
          <w:tcPr>
            <w:tcW w:w="1270" w:type="dxa"/>
            <w:tcBorders>
              <w:top w:val="nil"/>
              <w:left w:val="single" w:sz="8" w:space="0" w:color="auto"/>
              <w:bottom w:val="single" w:sz="4" w:space="0" w:color="auto"/>
              <w:right w:val="single" w:sz="4" w:space="0" w:color="auto"/>
            </w:tcBorders>
            <w:shd w:val="clear" w:color="auto" w:fill="auto"/>
            <w:noWrap/>
            <w:vAlign w:val="bottom"/>
          </w:tcPr>
          <w:p w:rsidR="00F61728" w:rsidRPr="008358A5" w:rsidRDefault="006C7245" w:rsidP="00F61728">
            <w:pPr>
              <w:jc w:val="left"/>
              <w:rPr>
                <w:rFonts w:asciiTheme="minorHAnsi" w:hAnsiTheme="minorHAnsi" w:cs="Arial"/>
                <w:sz w:val="18"/>
                <w:szCs w:val="18"/>
              </w:rPr>
            </w:pPr>
            <w:r>
              <w:rPr>
                <w:rFonts w:asciiTheme="minorHAnsi" w:hAnsiTheme="minorHAnsi" w:cs="Arial"/>
                <w:sz w:val="18"/>
                <w:szCs w:val="18"/>
              </w:rPr>
              <w:t>Asunción M</w:t>
            </w:r>
            <w:r w:rsidRPr="008358A5">
              <w:rPr>
                <w:rFonts w:asciiTheme="minorHAnsi" w:hAnsiTheme="minorHAnsi" w:cs="Arial"/>
                <w:sz w:val="18"/>
                <w:szCs w:val="18"/>
              </w:rPr>
              <w:t>ita</w:t>
            </w:r>
          </w:p>
        </w:tc>
        <w:tc>
          <w:tcPr>
            <w:tcW w:w="1080" w:type="dxa"/>
            <w:tcBorders>
              <w:top w:val="nil"/>
              <w:left w:val="nil"/>
              <w:bottom w:val="single" w:sz="4" w:space="0" w:color="auto"/>
              <w:right w:val="single" w:sz="4" w:space="0" w:color="auto"/>
            </w:tcBorders>
            <w:shd w:val="clear" w:color="auto" w:fill="auto"/>
            <w:noWrap/>
            <w:vAlign w:val="bottom"/>
          </w:tcPr>
          <w:p w:rsidR="00F61728" w:rsidRPr="006C7245" w:rsidRDefault="00F61728" w:rsidP="00F61728">
            <w:pPr>
              <w:jc w:val="left"/>
              <w:rPr>
                <w:rFonts w:asciiTheme="minorHAnsi" w:hAnsiTheme="minorHAnsi" w:cs="Arial"/>
                <w:bCs/>
                <w:sz w:val="18"/>
                <w:szCs w:val="18"/>
              </w:rPr>
            </w:pPr>
            <w:r w:rsidRPr="006C7245">
              <w:rPr>
                <w:rFonts w:asciiTheme="minorHAnsi" w:hAnsiTheme="minorHAnsi" w:cs="Arial"/>
                <w:bCs/>
                <w:sz w:val="18"/>
                <w:szCs w:val="18"/>
              </w:rPr>
              <w:t>Laguna</w:t>
            </w:r>
          </w:p>
        </w:tc>
        <w:tc>
          <w:tcPr>
            <w:tcW w:w="108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right"/>
              <w:rPr>
                <w:rFonts w:asciiTheme="minorHAnsi" w:hAnsiTheme="minorHAnsi" w:cs="Arial"/>
                <w:sz w:val="18"/>
                <w:szCs w:val="18"/>
              </w:rPr>
            </w:pPr>
            <w:r w:rsidRPr="008358A5">
              <w:rPr>
                <w:rFonts w:asciiTheme="minorHAnsi" w:hAnsiTheme="minorHAnsi" w:cs="Arial"/>
                <w:sz w:val="18"/>
                <w:szCs w:val="18"/>
              </w:rPr>
              <w:t>1</w:t>
            </w:r>
          </w:p>
        </w:tc>
        <w:tc>
          <w:tcPr>
            <w:tcW w:w="90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left"/>
              <w:rPr>
                <w:rFonts w:asciiTheme="minorHAnsi" w:hAnsiTheme="minorHAnsi" w:cs="Arial"/>
                <w:sz w:val="18"/>
                <w:szCs w:val="18"/>
              </w:rPr>
            </w:pPr>
            <w:r w:rsidRPr="008358A5">
              <w:rPr>
                <w:rFonts w:asciiTheme="minorHAnsi" w:hAnsiTheme="minorHAnsi" w:cs="Arial"/>
                <w:sz w:val="18"/>
                <w:szCs w:val="18"/>
              </w:rPr>
              <w:t> </w:t>
            </w:r>
          </w:p>
        </w:tc>
        <w:tc>
          <w:tcPr>
            <w:tcW w:w="126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left"/>
              <w:rPr>
                <w:rFonts w:asciiTheme="minorHAnsi" w:hAnsiTheme="minorHAnsi" w:cs="Arial"/>
                <w:sz w:val="18"/>
                <w:szCs w:val="18"/>
              </w:rPr>
            </w:pPr>
            <w:r w:rsidRPr="008358A5">
              <w:rPr>
                <w:rFonts w:asciiTheme="minorHAnsi" w:hAnsiTheme="minorHAnsi" w:cs="Arial"/>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left"/>
              <w:rPr>
                <w:rFonts w:asciiTheme="minorHAnsi" w:hAnsiTheme="minorHAnsi" w:cs="Arial"/>
                <w:sz w:val="18"/>
                <w:szCs w:val="18"/>
              </w:rPr>
            </w:pPr>
            <w:r w:rsidRPr="008358A5">
              <w:rPr>
                <w:rFonts w:asciiTheme="minorHAnsi" w:hAnsiTheme="minorHAnsi" w:cs="Arial"/>
                <w:sz w:val="18"/>
                <w:szCs w:val="18"/>
              </w:rPr>
              <w:t> </w:t>
            </w:r>
          </w:p>
        </w:tc>
        <w:tc>
          <w:tcPr>
            <w:tcW w:w="1260" w:type="dxa"/>
            <w:tcBorders>
              <w:top w:val="nil"/>
              <w:left w:val="nil"/>
              <w:bottom w:val="single" w:sz="4" w:space="0" w:color="auto"/>
              <w:right w:val="nil"/>
            </w:tcBorders>
            <w:shd w:val="clear" w:color="auto" w:fill="auto"/>
            <w:noWrap/>
            <w:vAlign w:val="bottom"/>
          </w:tcPr>
          <w:p w:rsidR="00F61728" w:rsidRPr="008358A5" w:rsidRDefault="00F61728" w:rsidP="00F61728">
            <w:pPr>
              <w:jc w:val="right"/>
              <w:rPr>
                <w:rFonts w:asciiTheme="minorHAnsi" w:hAnsiTheme="minorHAnsi" w:cs="Arial"/>
                <w:sz w:val="18"/>
                <w:szCs w:val="18"/>
              </w:rPr>
            </w:pPr>
            <w:r w:rsidRPr="008358A5">
              <w:rPr>
                <w:rFonts w:asciiTheme="minorHAnsi" w:hAnsiTheme="minorHAnsi" w:cs="Arial"/>
                <w:sz w:val="18"/>
                <w:szCs w:val="18"/>
              </w:rPr>
              <w:t>0.000</w:t>
            </w:r>
          </w:p>
        </w:tc>
        <w:tc>
          <w:tcPr>
            <w:tcW w:w="2340" w:type="dxa"/>
            <w:tcBorders>
              <w:top w:val="nil"/>
              <w:left w:val="single" w:sz="4" w:space="0" w:color="auto"/>
              <w:bottom w:val="single" w:sz="4" w:space="0" w:color="auto"/>
              <w:right w:val="single" w:sz="8" w:space="0" w:color="auto"/>
            </w:tcBorders>
            <w:shd w:val="clear" w:color="auto" w:fill="auto"/>
            <w:noWrap/>
            <w:vAlign w:val="center"/>
          </w:tcPr>
          <w:p w:rsidR="00F61728" w:rsidRPr="008358A5" w:rsidRDefault="00F61728" w:rsidP="00F61728">
            <w:pPr>
              <w:jc w:val="center"/>
              <w:rPr>
                <w:rFonts w:asciiTheme="minorHAnsi" w:hAnsiTheme="minorHAnsi" w:cs="Arial"/>
                <w:sz w:val="18"/>
                <w:szCs w:val="18"/>
              </w:rPr>
            </w:pPr>
            <w:r w:rsidRPr="008358A5">
              <w:rPr>
                <w:rFonts w:asciiTheme="minorHAnsi" w:hAnsiTheme="minorHAnsi" w:cs="Arial"/>
                <w:sz w:val="18"/>
                <w:szCs w:val="18"/>
              </w:rPr>
              <w:t> </w:t>
            </w:r>
          </w:p>
        </w:tc>
      </w:tr>
      <w:tr w:rsidR="004F4473" w:rsidRPr="008358A5" w:rsidTr="006C7245">
        <w:trPr>
          <w:trHeight w:val="255"/>
          <w:jc w:val="center"/>
        </w:trPr>
        <w:tc>
          <w:tcPr>
            <w:tcW w:w="1270" w:type="dxa"/>
            <w:tcBorders>
              <w:top w:val="nil"/>
              <w:left w:val="single" w:sz="8" w:space="0" w:color="auto"/>
              <w:bottom w:val="single" w:sz="4" w:space="0" w:color="auto"/>
              <w:right w:val="single" w:sz="4" w:space="0" w:color="auto"/>
            </w:tcBorders>
            <w:shd w:val="clear" w:color="auto" w:fill="auto"/>
            <w:noWrap/>
            <w:vAlign w:val="bottom"/>
          </w:tcPr>
          <w:p w:rsidR="00F61728" w:rsidRPr="008358A5" w:rsidRDefault="006C7245" w:rsidP="00F61728">
            <w:pPr>
              <w:jc w:val="left"/>
              <w:rPr>
                <w:rFonts w:asciiTheme="minorHAnsi" w:hAnsiTheme="minorHAnsi" w:cs="Arial"/>
                <w:sz w:val="18"/>
                <w:szCs w:val="18"/>
              </w:rPr>
            </w:pPr>
            <w:r>
              <w:rPr>
                <w:rFonts w:asciiTheme="minorHAnsi" w:hAnsiTheme="minorHAnsi" w:cs="Arial"/>
                <w:sz w:val="18"/>
                <w:szCs w:val="18"/>
              </w:rPr>
              <w:t>Asunción M</w:t>
            </w:r>
            <w:r w:rsidRPr="008358A5">
              <w:rPr>
                <w:rFonts w:asciiTheme="minorHAnsi" w:hAnsiTheme="minorHAnsi" w:cs="Arial"/>
                <w:sz w:val="18"/>
                <w:szCs w:val="18"/>
              </w:rPr>
              <w:t>ita</w:t>
            </w:r>
          </w:p>
        </w:tc>
        <w:tc>
          <w:tcPr>
            <w:tcW w:w="1080" w:type="dxa"/>
            <w:tcBorders>
              <w:top w:val="nil"/>
              <w:left w:val="nil"/>
              <w:bottom w:val="single" w:sz="4" w:space="0" w:color="auto"/>
              <w:right w:val="single" w:sz="4" w:space="0" w:color="auto"/>
            </w:tcBorders>
            <w:shd w:val="clear" w:color="auto" w:fill="auto"/>
            <w:noWrap/>
            <w:vAlign w:val="bottom"/>
          </w:tcPr>
          <w:p w:rsidR="00F61728" w:rsidRPr="006C7245" w:rsidRDefault="00F61728" w:rsidP="00F61728">
            <w:pPr>
              <w:jc w:val="left"/>
              <w:rPr>
                <w:rFonts w:asciiTheme="minorHAnsi" w:hAnsiTheme="minorHAnsi" w:cs="Arial"/>
                <w:bCs/>
                <w:sz w:val="18"/>
                <w:szCs w:val="18"/>
              </w:rPr>
            </w:pPr>
            <w:r w:rsidRPr="006C7245">
              <w:rPr>
                <w:rFonts w:asciiTheme="minorHAnsi" w:hAnsiTheme="minorHAnsi" w:cs="Arial"/>
                <w:bCs/>
                <w:sz w:val="18"/>
                <w:szCs w:val="18"/>
              </w:rPr>
              <w:t>Manantial</w:t>
            </w:r>
          </w:p>
        </w:tc>
        <w:tc>
          <w:tcPr>
            <w:tcW w:w="108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right"/>
              <w:rPr>
                <w:rFonts w:asciiTheme="minorHAnsi" w:hAnsiTheme="minorHAnsi" w:cs="Arial"/>
                <w:sz w:val="18"/>
                <w:szCs w:val="18"/>
              </w:rPr>
            </w:pPr>
            <w:r w:rsidRPr="008358A5">
              <w:rPr>
                <w:rFonts w:asciiTheme="minorHAnsi" w:hAnsiTheme="minorHAnsi" w:cs="Arial"/>
                <w:sz w:val="18"/>
                <w:szCs w:val="18"/>
              </w:rPr>
              <w:t>17</w:t>
            </w:r>
          </w:p>
        </w:tc>
        <w:tc>
          <w:tcPr>
            <w:tcW w:w="90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right"/>
              <w:rPr>
                <w:rFonts w:asciiTheme="minorHAnsi" w:hAnsiTheme="minorHAnsi" w:cs="Arial"/>
                <w:sz w:val="18"/>
                <w:szCs w:val="18"/>
              </w:rPr>
            </w:pPr>
            <w:r w:rsidRPr="008358A5">
              <w:rPr>
                <w:rFonts w:asciiTheme="minorHAnsi" w:hAnsiTheme="minorHAnsi" w:cs="Arial"/>
                <w:sz w:val="18"/>
                <w:szCs w:val="18"/>
              </w:rPr>
              <w:t>135.82</w:t>
            </w:r>
          </w:p>
        </w:tc>
        <w:tc>
          <w:tcPr>
            <w:tcW w:w="126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left"/>
              <w:rPr>
                <w:rFonts w:asciiTheme="minorHAnsi" w:hAnsiTheme="minorHAnsi" w:cs="Arial"/>
                <w:sz w:val="18"/>
                <w:szCs w:val="18"/>
              </w:rPr>
            </w:pPr>
            <w:r w:rsidRPr="008358A5">
              <w:rPr>
                <w:rFonts w:asciiTheme="minorHAnsi" w:hAnsiTheme="minorHAnsi" w:cs="Arial"/>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left"/>
              <w:rPr>
                <w:rFonts w:asciiTheme="minorHAnsi" w:hAnsiTheme="minorHAnsi" w:cs="Arial"/>
                <w:sz w:val="18"/>
                <w:szCs w:val="18"/>
              </w:rPr>
            </w:pPr>
            <w:r w:rsidRPr="008358A5">
              <w:rPr>
                <w:rFonts w:asciiTheme="minorHAnsi" w:hAnsiTheme="minorHAnsi" w:cs="Arial"/>
                <w:sz w:val="18"/>
                <w:szCs w:val="18"/>
              </w:rPr>
              <w:t> </w:t>
            </w:r>
          </w:p>
        </w:tc>
        <w:tc>
          <w:tcPr>
            <w:tcW w:w="1260" w:type="dxa"/>
            <w:tcBorders>
              <w:top w:val="nil"/>
              <w:left w:val="nil"/>
              <w:bottom w:val="single" w:sz="4" w:space="0" w:color="auto"/>
              <w:right w:val="nil"/>
            </w:tcBorders>
            <w:shd w:val="clear" w:color="auto" w:fill="auto"/>
            <w:noWrap/>
            <w:vAlign w:val="bottom"/>
          </w:tcPr>
          <w:p w:rsidR="00F61728" w:rsidRPr="008358A5" w:rsidRDefault="00F61728" w:rsidP="00F61728">
            <w:pPr>
              <w:jc w:val="right"/>
              <w:rPr>
                <w:rFonts w:asciiTheme="minorHAnsi" w:hAnsiTheme="minorHAnsi" w:cs="Arial"/>
                <w:sz w:val="18"/>
                <w:szCs w:val="18"/>
              </w:rPr>
            </w:pPr>
            <w:r w:rsidRPr="008358A5">
              <w:rPr>
                <w:rFonts w:asciiTheme="minorHAnsi" w:hAnsiTheme="minorHAnsi" w:cs="Arial"/>
                <w:sz w:val="18"/>
                <w:szCs w:val="18"/>
              </w:rPr>
              <w:t>4</w:t>
            </w:r>
            <w:r w:rsidR="006C7245">
              <w:rPr>
                <w:rFonts w:asciiTheme="minorHAnsi" w:hAnsiTheme="minorHAnsi" w:cs="Arial"/>
                <w:sz w:val="18"/>
                <w:szCs w:val="18"/>
              </w:rPr>
              <w:t>,</w:t>
            </w:r>
            <w:r w:rsidRPr="008358A5">
              <w:rPr>
                <w:rFonts w:asciiTheme="minorHAnsi" w:hAnsiTheme="minorHAnsi" w:cs="Arial"/>
                <w:sz w:val="18"/>
                <w:szCs w:val="18"/>
              </w:rPr>
              <w:t>283.220</w:t>
            </w:r>
          </w:p>
        </w:tc>
        <w:tc>
          <w:tcPr>
            <w:tcW w:w="2340" w:type="dxa"/>
            <w:tcBorders>
              <w:top w:val="nil"/>
              <w:left w:val="single" w:sz="4" w:space="0" w:color="auto"/>
              <w:bottom w:val="single" w:sz="4" w:space="0" w:color="auto"/>
              <w:right w:val="single" w:sz="8" w:space="0" w:color="auto"/>
            </w:tcBorders>
            <w:shd w:val="clear" w:color="auto" w:fill="auto"/>
            <w:noWrap/>
            <w:vAlign w:val="center"/>
          </w:tcPr>
          <w:p w:rsidR="00F61728" w:rsidRPr="008358A5" w:rsidRDefault="00F61728" w:rsidP="00F61728">
            <w:pPr>
              <w:jc w:val="center"/>
              <w:rPr>
                <w:rFonts w:asciiTheme="minorHAnsi" w:hAnsiTheme="minorHAnsi" w:cs="Arial"/>
                <w:sz w:val="18"/>
                <w:szCs w:val="18"/>
              </w:rPr>
            </w:pPr>
            <w:r w:rsidRPr="008358A5">
              <w:rPr>
                <w:rFonts w:asciiTheme="minorHAnsi" w:hAnsiTheme="minorHAnsi" w:cs="Arial"/>
                <w:sz w:val="18"/>
                <w:szCs w:val="18"/>
              </w:rPr>
              <w:t> </w:t>
            </w:r>
          </w:p>
        </w:tc>
      </w:tr>
      <w:tr w:rsidR="004F4473" w:rsidRPr="008358A5" w:rsidTr="006C7245">
        <w:trPr>
          <w:trHeight w:val="255"/>
          <w:jc w:val="center"/>
        </w:trPr>
        <w:tc>
          <w:tcPr>
            <w:tcW w:w="1270" w:type="dxa"/>
            <w:tcBorders>
              <w:top w:val="nil"/>
              <w:left w:val="single" w:sz="8" w:space="0" w:color="auto"/>
              <w:bottom w:val="single" w:sz="4" w:space="0" w:color="auto"/>
              <w:right w:val="single" w:sz="4" w:space="0" w:color="auto"/>
            </w:tcBorders>
            <w:shd w:val="clear" w:color="auto" w:fill="auto"/>
            <w:noWrap/>
            <w:vAlign w:val="bottom"/>
          </w:tcPr>
          <w:p w:rsidR="00F61728" w:rsidRPr="008358A5" w:rsidRDefault="006C7245" w:rsidP="00F61728">
            <w:pPr>
              <w:jc w:val="left"/>
              <w:rPr>
                <w:rFonts w:asciiTheme="minorHAnsi" w:hAnsiTheme="minorHAnsi" w:cs="Arial"/>
                <w:sz w:val="18"/>
                <w:szCs w:val="18"/>
              </w:rPr>
            </w:pPr>
            <w:r>
              <w:rPr>
                <w:rFonts w:asciiTheme="minorHAnsi" w:hAnsiTheme="minorHAnsi" w:cs="Arial"/>
                <w:sz w:val="18"/>
                <w:szCs w:val="18"/>
              </w:rPr>
              <w:t>Asunción M</w:t>
            </w:r>
            <w:r w:rsidRPr="008358A5">
              <w:rPr>
                <w:rFonts w:asciiTheme="minorHAnsi" w:hAnsiTheme="minorHAnsi" w:cs="Arial"/>
                <w:sz w:val="18"/>
                <w:szCs w:val="18"/>
              </w:rPr>
              <w:t>ita</w:t>
            </w:r>
          </w:p>
        </w:tc>
        <w:tc>
          <w:tcPr>
            <w:tcW w:w="1080" w:type="dxa"/>
            <w:tcBorders>
              <w:top w:val="nil"/>
              <w:left w:val="nil"/>
              <w:bottom w:val="single" w:sz="4" w:space="0" w:color="auto"/>
              <w:right w:val="single" w:sz="4" w:space="0" w:color="auto"/>
            </w:tcBorders>
            <w:shd w:val="clear" w:color="auto" w:fill="auto"/>
            <w:noWrap/>
            <w:vAlign w:val="bottom"/>
          </w:tcPr>
          <w:p w:rsidR="00F61728" w:rsidRPr="006C7245" w:rsidRDefault="00F61728" w:rsidP="00F61728">
            <w:pPr>
              <w:jc w:val="left"/>
              <w:rPr>
                <w:rFonts w:asciiTheme="minorHAnsi" w:hAnsiTheme="minorHAnsi" w:cs="Arial"/>
                <w:bCs/>
                <w:sz w:val="18"/>
                <w:szCs w:val="18"/>
              </w:rPr>
            </w:pPr>
            <w:r w:rsidRPr="006C7245">
              <w:rPr>
                <w:rFonts w:asciiTheme="minorHAnsi" w:hAnsiTheme="minorHAnsi" w:cs="Arial"/>
                <w:bCs/>
                <w:sz w:val="18"/>
                <w:szCs w:val="18"/>
              </w:rPr>
              <w:t>Pozo excavado</w:t>
            </w:r>
          </w:p>
        </w:tc>
        <w:tc>
          <w:tcPr>
            <w:tcW w:w="108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right"/>
              <w:rPr>
                <w:rFonts w:asciiTheme="minorHAnsi" w:hAnsiTheme="minorHAnsi" w:cs="Arial"/>
                <w:sz w:val="18"/>
                <w:szCs w:val="18"/>
              </w:rPr>
            </w:pPr>
            <w:r w:rsidRPr="008358A5">
              <w:rPr>
                <w:rFonts w:asciiTheme="minorHAnsi" w:hAnsiTheme="minorHAnsi" w:cs="Arial"/>
                <w:sz w:val="18"/>
                <w:szCs w:val="18"/>
              </w:rPr>
              <w:t>5</w:t>
            </w:r>
          </w:p>
        </w:tc>
        <w:tc>
          <w:tcPr>
            <w:tcW w:w="90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left"/>
              <w:rPr>
                <w:rFonts w:asciiTheme="minorHAnsi" w:hAnsiTheme="minorHAnsi" w:cs="Arial"/>
                <w:sz w:val="18"/>
                <w:szCs w:val="18"/>
              </w:rPr>
            </w:pPr>
            <w:r w:rsidRPr="008358A5">
              <w:rPr>
                <w:rFonts w:asciiTheme="minorHAnsi" w:hAnsiTheme="minorHAnsi" w:cs="Arial"/>
                <w:sz w:val="18"/>
                <w:szCs w:val="18"/>
              </w:rPr>
              <w:t> </w:t>
            </w:r>
          </w:p>
        </w:tc>
        <w:tc>
          <w:tcPr>
            <w:tcW w:w="126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left"/>
              <w:rPr>
                <w:rFonts w:asciiTheme="minorHAnsi" w:hAnsiTheme="minorHAnsi" w:cs="Arial"/>
                <w:sz w:val="18"/>
                <w:szCs w:val="18"/>
              </w:rPr>
            </w:pPr>
            <w:r w:rsidRPr="008358A5">
              <w:rPr>
                <w:rFonts w:asciiTheme="minorHAnsi" w:hAnsiTheme="minorHAnsi" w:cs="Arial"/>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left"/>
              <w:rPr>
                <w:rFonts w:asciiTheme="minorHAnsi" w:hAnsiTheme="minorHAnsi" w:cs="Arial"/>
                <w:sz w:val="18"/>
                <w:szCs w:val="18"/>
              </w:rPr>
            </w:pPr>
            <w:r w:rsidRPr="008358A5">
              <w:rPr>
                <w:rFonts w:asciiTheme="minorHAnsi" w:hAnsiTheme="minorHAnsi" w:cs="Arial"/>
                <w:sz w:val="18"/>
                <w:szCs w:val="18"/>
              </w:rPr>
              <w:t> </w:t>
            </w:r>
          </w:p>
        </w:tc>
        <w:tc>
          <w:tcPr>
            <w:tcW w:w="1260" w:type="dxa"/>
            <w:tcBorders>
              <w:top w:val="nil"/>
              <w:left w:val="nil"/>
              <w:bottom w:val="single" w:sz="4" w:space="0" w:color="auto"/>
              <w:right w:val="nil"/>
            </w:tcBorders>
            <w:shd w:val="clear" w:color="auto" w:fill="auto"/>
            <w:noWrap/>
            <w:vAlign w:val="bottom"/>
          </w:tcPr>
          <w:p w:rsidR="00F61728" w:rsidRPr="008358A5" w:rsidRDefault="00F61728" w:rsidP="00F61728">
            <w:pPr>
              <w:jc w:val="right"/>
              <w:rPr>
                <w:rFonts w:asciiTheme="minorHAnsi" w:hAnsiTheme="minorHAnsi" w:cs="Arial"/>
                <w:sz w:val="18"/>
                <w:szCs w:val="18"/>
              </w:rPr>
            </w:pPr>
            <w:r w:rsidRPr="008358A5">
              <w:rPr>
                <w:rFonts w:asciiTheme="minorHAnsi" w:hAnsiTheme="minorHAnsi" w:cs="Arial"/>
                <w:sz w:val="18"/>
                <w:szCs w:val="18"/>
              </w:rPr>
              <w:t>0.000</w:t>
            </w:r>
          </w:p>
        </w:tc>
        <w:tc>
          <w:tcPr>
            <w:tcW w:w="2340" w:type="dxa"/>
            <w:tcBorders>
              <w:top w:val="nil"/>
              <w:left w:val="single" w:sz="4" w:space="0" w:color="auto"/>
              <w:bottom w:val="single" w:sz="4" w:space="0" w:color="auto"/>
              <w:right w:val="single" w:sz="8" w:space="0" w:color="auto"/>
            </w:tcBorders>
            <w:shd w:val="clear" w:color="auto" w:fill="auto"/>
            <w:noWrap/>
            <w:vAlign w:val="center"/>
          </w:tcPr>
          <w:p w:rsidR="00F61728" w:rsidRPr="008358A5" w:rsidRDefault="00F61728" w:rsidP="00F61728">
            <w:pPr>
              <w:jc w:val="center"/>
              <w:rPr>
                <w:rFonts w:asciiTheme="minorHAnsi" w:hAnsiTheme="minorHAnsi" w:cs="Arial"/>
                <w:sz w:val="18"/>
                <w:szCs w:val="18"/>
              </w:rPr>
            </w:pPr>
            <w:r w:rsidRPr="008358A5">
              <w:rPr>
                <w:rFonts w:asciiTheme="minorHAnsi" w:hAnsiTheme="minorHAnsi" w:cs="Arial"/>
                <w:sz w:val="18"/>
                <w:szCs w:val="18"/>
              </w:rPr>
              <w:t> </w:t>
            </w:r>
          </w:p>
        </w:tc>
      </w:tr>
      <w:tr w:rsidR="004F4473" w:rsidRPr="008358A5" w:rsidTr="006C7245">
        <w:trPr>
          <w:trHeight w:val="255"/>
          <w:jc w:val="center"/>
        </w:trPr>
        <w:tc>
          <w:tcPr>
            <w:tcW w:w="1270" w:type="dxa"/>
            <w:tcBorders>
              <w:top w:val="nil"/>
              <w:left w:val="single" w:sz="8" w:space="0" w:color="auto"/>
              <w:bottom w:val="single" w:sz="4" w:space="0" w:color="auto"/>
              <w:right w:val="single" w:sz="4" w:space="0" w:color="auto"/>
            </w:tcBorders>
            <w:shd w:val="clear" w:color="auto" w:fill="auto"/>
            <w:noWrap/>
            <w:vAlign w:val="bottom"/>
          </w:tcPr>
          <w:p w:rsidR="00F61728" w:rsidRPr="008358A5" w:rsidRDefault="006C7245" w:rsidP="00F61728">
            <w:pPr>
              <w:jc w:val="left"/>
              <w:rPr>
                <w:rFonts w:asciiTheme="minorHAnsi" w:hAnsiTheme="minorHAnsi" w:cs="Arial"/>
                <w:sz w:val="18"/>
                <w:szCs w:val="18"/>
              </w:rPr>
            </w:pPr>
            <w:r>
              <w:rPr>
                <w:rFonts w:asciiTheme="minorHAnsi" w:hAnsiTheme="minorHAnsi" w:cs="Arial"/>
                <w:sz w:val="18"/>
                <w:szCs w:val="18"/>
              </w:rPr>
              <w:t>Asunción M</w:t>
            </w:r>
            <w:r w:rsidRPr="008358A5">
              <w:rPr>
                <w:rFonts w:asciiTheme="minorHAnsi" w:hAnsiTheme="minorHAnsi" w:cs="Arial"/>
                <w:sz w:val="18"/>
                <w:szCs w:val="18"/>
              </w:rPr>
              <w:t>ita</w:t>
            </w:r>
          </w:p>
        </w:tc>
        <w:tc>
          <w:tcPr>
            <w:tcW w:w="1080" w:type="dxa"/>
            <w:tcBorders>
              <w:top w:val="nil"/>
              <w:left w:val="nil"/>
              <w:bottom w:val="single" w:sz="4" w:space="0" w:color="auto"/>
              <w:right w:val="single" w:sz="4" w:space="0" w:color="auto"/>
            </w:tcBorders>
            <w:shd w:val="clear" w:color="auto" w:fill="auto"/>
            <w:noWrap/>
            <w:vAlign w:val="bottom"/>
          </w:tcPr>
          <w:p w:rsidR="00F61728" w:rsidRPr="006C7245" w:rsidRDefault="00F61728" w:rsidP="00F61728">
            <w:pPr>
              <w:jc w:val="left"/>
              <w:rPr>
                <w:rFonts w:asciiTheme="minorHAnsi" w:hAnsiTheme="minorHAnsi" w:cs="Arial"/>
                <w:bCs/>
                <w:sz w:val="18"/>
                <w:szCs w:val="18"/>
              </w:rPr>
            </w:pPr>
            <w:r w:rsidRPr="006C7245">
              <w:rPr>
                <w:rFonts w:asciiTheme="minorHAnsi" w:hAnsiTheme="minorHAnsi" w:cs="Arial"/>
                <w:bCs/>
                <w:sz w:val="18"/>
                <w:szCs w:val="18"/>
              </w:rPr>
              <w:t>Pozo perforado</w:t>
            </w:r>
          </w:p>
        </w:tc>
        <w:tc>
          <w:tcPr>
            <w:tcW w:w="108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right"/>
              <w:rPr>
                <w:rFonts w:asciiTheme="minorHAnsi" w:hAnsiTheme="minorHAnsi" w:cs="Arial"/>
                <w:sz w:val="18"/>
                <w:szCs w:val="18"/>
              </w:rPr>
            </w:pPr>
            <w:r w:rsidRPr="008358A5">
              <w:rPr>
                <w:rFonts w:asciiTheme="minorHAnsi" w:hAnsiTheme="minorHAnsi" w:cs="Arial"/>
                <w:sz w:val="18"/>
                <w:szCs w:val="18"/>
              </w:rPr>
              <w:t>12</w:t>
            </w:r>
          </w:p>
        </w:tc>
        <w:tc>
          <w:tcPr>
            <w:tcW w:w="90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right"/>
              <w:rPr>
                <w:rFonts w:asciiTheme="minorHAnsi" w:hAnsiTheme="minorHAnsi" w:cs="Arial"/>
                <w:sz w:val="18"/>
                <w:szCs w:val="18"/>
              </w:rPr>
            </w:pPr>
            <w:r w:rsidRPr="008358A5">
              <w:rPr>
                <w:rFonts w:asciiTheme="minorHAnsi" w:hAnsiTheme="minorHAnsi" w:cs="Arial"/>
                <w:sz w:val="18"/>
                <w:szCs w:val="18"/>
              </w:rPr>
              <w:t>0.79</w:t>
            </w:r>
          </w:p>
        </w:tc>
        <w:tc>
          <w:tcPr>
            <w:tcW w:w="126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left"/>
              <w:rPr>
                <w:rFonts w:asciiTheme="minorHAnsi" w:hAnsiTheme="minorHAnsi" w:cs="Arial"/>
                <w:sz w:val="18"/>
                <w:szCs w:val="18"/>
              </w:rPr>
            </w:pPr>
            <w:r w:rsidRPr="008358A5">
              <w:rPr>
                <w:rFonts w:asciiTheme="minorHAnsi" w:hAnsiTheme="minorHAnsi" w:cs="Arial"/>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left"/>
              <w:rPr>
                <w:rFonts w:asciiTheme="minorHAnsi" w:hAnsiTheme="minorHAnsi" w:cs="Arial"/>
                <w:sz w:val="18"/>
                <w:szCs w:val="18"/>
              </w:rPr>
            </w:pPr>
            <w:r w:rsidRPr="008358A5">
              <w:rPr>
                <w:rFonts w:asciiTheme="minorHAnsi" w:hAnsiTheme="minorHAnsi" w:cs="Arial"/>
                <w:sz w:val="18"/>
                <w:szCs w:val="18"/>
              </w:rPr>
              <w:t> </w:t>
            </w:r>
          </w:p>
        </w:tc>
        <w:tc>
          <w:tcPr>
            <w:tcW w:w="1260" w:type="dxa"/>
            <w:tcBorders>
              <w:top w:val="nil"/>
              <w:left w:val="nil"/>
              <w:bottom w:val="single" w:sz="4" w:space="0" w:color="auto"/>
              <w:right w:val="nil"/>
            </w:tcBorders>
            <w:shd w:val="clear" w:color="auto" w:fill="auto"/>
            <w:noWrap/>
            <w:vAlign w:val="bottom"/>
          </w:tcPr>
          <w:p w:rsidR="00F61728" w:rsidRPr="008358A5" w:rsidRDefault="00F61728" w:rsidP="00F61728">
            <w:pPr>
              <w:jc w:val="right"/>
              <w:rPr>
                <w:rFonts w:asciiTheme="minorHAnsi" w:hAnsiTheme="minorHAnsi" w:cs="Arial"/>
                <w:sz w:val="18"/>
                <w:szCs w:val="18"/>
              </w:rPr>
            </w:pPr>
            <w:r w:rsidRPr="008358A5">
              <w:rPr>
                <w:rFonts w:asciiTheme="minorHAnsi" w:hAnsiTheme="minorHAnsi" w:cs="Arial"/>
                <w:sz w:val="18"/>
                <w:szCs w:val="18"/>
              </w:rPr>
              <w:t>24.913</w:t>
            </w:r>
          </w:p>
        </w:tc>
        <w:tc>
          <w:tcPr>
            <w:tcW w:w="2340" w:type="dxa"/>
            <w:tcBorders>
              <w:top w:val="nil"/>
              <w:left w:val="single" w:sz="4" w:space="0" w:color="auto"/>
              <w:bottom w:val="single" w:sz="4" w:space="0" w:color="auto"/>
              <w:right w:val="single" w:sz="8" w:space="0" w:color="auto"/>
            </w:tcBorders>
            <w:shd w:val="clear" w:color="auto" w:fill="auto"/>
            <w:noWrap/>
            <w:vAlign w:val="center"/>
          </w:tcPr>
          <w:p w:rsidR="00F61728" w:rsidRPr="008358A5" w:rsidRDefault="00F61728" w:rsidP="00F61728">
            <w:pPr>
              <w:jc w:val="center"/>
              <w:rPr>
                <w:rFonts w:asciiTheme="minorHAnsi" w:hAnsiTheme="minorHAnsi" w:cs="Arial"/>
                <w:sz w:val="18"/>
                <w:szCs w:val="18"/>
              </w:rPr>
            </w:pPr>
            <w:r w:rsidRPr="008358A5">
              <w:rPr>
                <w:rFonts w:asciiTheme="minorHAnsi" w:hAnsiTheme="minorHAnsi" w:cs="Arial"/>
                <w:sz w:val="18"/>
                <w:szCs w:val="18"/>
              </w:rPr>
              <w:t> </w:t>
            </w:r>
          </w:p>
        </w:tc>
      </w:tr>
      <w:tr w:rsidR="004F4473" w:rsidRPr="008358A5" w:rsidTr="006C7245">
        <w:trPr>
          <w:trHeight w:val="255"/>
          <w:jc w:val="center"/>
        </w:trPr>
        <w:tc>
          <w:tcPr>
            <w:tcW w:w="1270" w:type="dxa"/>
            <w:tcBorders>
              <w:top w:val="nil"/>
              <w:left w:val="single" w:sz="8" w:space="0" w:color="auto"/>
              <w:bottom w:val="single" w:sz="4" w:space="0" w:color="auto"/>
              <w:right w:val="single" w:sz="4" w:space="0" w:color="auto"/>
            </w:tcBorders>
            <w:shd w:val="clear" w:color="auto" w:fill="auto"/>
            <w:noWrap/>
            <w:vAlign w:val="bottom"/>
          </w:tcPr>
          <w:p w:rsidR="00F61728" w:rsidRPr="008358A5" w:rsidRDefault="006C7245" w:rsidP="00F61728">
            <w:pPr>
              <w:jc w:val="left"/>
              <w:rPr>
                <w:rFonts w:asciiTheme="minorHAnsi" w:hAnsiTheme="minorHAnsi" w:cs="Arial"/>
                <w:sz w:val="18"/>
                <w:szCs w:val="18"/>
              </w:rPr>
            </w:pPr>
            <w:r>
              <w:rPr>
                <w:rFonts w:asciiTheme="minorHAnsi" w:hAnsiTheme="minorHAnsi" w:cs="Arial"/>
                <w:sz w:val="18"/>
                <w:szCs w:val="18"/>
              </w:rPr>
              <w:t>Asunción M</w:t>
            </w:r>
            <w:r w:rsidRPr="008358A5">
              <w:rPr>
                <w:rFonts w:asciiTheme="minorHAnsi" w:hAnsiTheme="minorHAnsi" w:cs="Arial"/>
                <w:sz w:val="18"/>
                <w:szCs w:val="18"/>
              </w:rPr>
              <w:t>ita</w:t>
            </w:r>
          </w:p>
        </w:tc>
        <w:tc>
          <w:tcPr>
            <w:tcW w:w="1080" w:type="dxa"/>
            <w:tcBorders>
              <w:top w:val="nil"/>
              <w:left w:val="nil"/>
              <w:bottom w:val="single" w:sz="4" w:space="0" w:color="auto"/>
              <w:right w:val="single" w:sz="4" w:space="0" w:color="auto"/>
            </w:tcBorders>
            <w:shd w:val="clear" w:color="auto" w:fill="auto"/>
            <w:noWrap/>
            <w:vAlign w:val="bottom"/>
          </w:tcPr>
          <w:p w:rsidR="00F61728" w:rsidRPr="006C7245" w:rsidRDefault="006C7245" w:rsidP="00F61728">
            <w:pPr>
              <w:jc w:val="left"/>
              <w:rPr>
                <w:rFonts w:asciiTheme="minorHAnsi" w:hAnsiTheme="minorHAnsi" w:cs="Arial"/>
                <w:bCs/>
                <w:sz w:val="18"/>
                <w:szCs w:val="18"/>
              </w:rPr>
            </w:pPr>
            <w:r>
              <w:rPr>
                <w:rFonts w:asciiTheme="minorHAnsi" w:hAnsiTheme="minorHAnsi" w:cs="Arial"/>
                <w:bCs/>
                <w:sz w:val="18"/>
                <w:szCs w:val="18"/>
              </w:rPr>
              <w:t>Río</w:t>
            </w:r>
          </w:p>
        </w:tc>
        <w:tc>
          <w:tcPr>
            <w:tcW w:w="108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right"/>
              <w:rPr>
                <w:rFonts w:asciiTheme="minorHAnsi" w:hAnsiTheme="minorHAnsi" w:cs="Arial"/>
                <w:sz w:val="18"/>
                <w:szCs w:val="18"/>
              </w:rPr>
            </w:pPr>
            <w:r w:rsidRPr="008358A5">
              <w:rPr>
                <w:rFonts w:asciiTheme="minorHAnsi" w:hAnsiTheme="minorHAnsi" w:cs="Arial"/>
                <w:sz w:val="18"/>
                <w:szCs w:val="18"/>
              </w:rPr>
              <w:t>2</w:t>
            </w:r>
          </w:p>
        </w:tc>
        <w:tc>
          <w:tcPr>
            <w:tcW w:w="90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right"/>
              <w:rPr>
                <w:rFonts w:asciiTheme="minorHAnsi" w:hAnsiTheme="minorHAnsi" w:cs="Arial"/>
                <w:sz w:val="18"/>
                <w:szCs w:val="18"/>
              </w:rPr>
            </w:pPr>
            <w:r w:rsidRPr="008358A5">
              <w:rPr>
                <w:rFonts w:asciiTheme="minorHAnsi" w:hAnsiTheme="minorHAnsi" w:cs="Arial"/>
                <w:sz w:val="18"/>
                <w:szCs w:val="18"/>
              </w:rPr>
              <w:t>3</w:t>
            </w:r>
            <w:r w:rsidR="006C7245">
              <w:rPr>
                <w:rFonts w:asciiTheme="minorHAnsi" w:hAnsiTheme="minorHAnsi" w:cs="Arial"/>
                <w:sz w:val="18"/>
                <w:szCs w:val="18"/>
              </w:rPr>
              <w:t>,</w:t>
            </w:r>
            <w:r w:rsidRPr="008358A5">
              <w:rPr>
                <w:rFonts w:asciiTheme="minorHAnsi" w:hAnsiTheme="minorHAnsi" w:cs="Arial"/>
                <w:sz w:val="18"/>
                <w:szCs w:val="18"/>
              </w:rPr>
              <w:t>210</w:t>
            </w:r>
          </w:p>
        </w:tc>
        <w:tc>
          <w:tcPr>
            <w:tcW w:w="126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left"/>
              <w:rPr>
                <w:rFonts w:asciiTheme="minorHAnsi" w:hAnsiTheme="minorHAnsi" w:cs="Arial"/>
                <w:sz w:val="18"/>
                <w:szCs w:val="18"/>
              </w:rPr>
            </w:pPr>
            <w:r w:rsidRPr="008358A5">
              <w:rPr>
                <w:rFonts w:asciiTheme="minorHAnsi" w:hAnsiTheme="minorHAnsi" w:cs="Arial"/>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left"/>
              <w:rPr>
                <w:rFonts w:asciiTheme="minorHAnsi" w:hAnsiTheme="minorHAnsi" w:cs="Arial"/>
                <w:sz w:val="18"/>
                <w:szCs w:val="18"/>
              </w:rPr>
            </w:pPr>
            <w:r w:rsidRPr="008358A5">
              <w:rPr>
                <w:rFonts w:asciiTheme="minorHAnsi" w:hAnsiTheme="minorHAnsi" w:cs="Arial"/>
                <w:sz w:val="18"/>
                <w:szCs w:val="18"/>
              </w:rPr>
              <w:t> </w:t>
            </w:r>
          </w:p>
        </w:tc>
        <w:tc>
          <w:tcPr>
            <w:tcW w:w="1260" w:type="dxa"/>
            <w:tcBorders>
              <w:top w:val="nil"/>
              <w:left w:val="nil"/>
              <w:bottom w:val="single" w:sz="4" w:space="0" w:color="auto"/>
              <w:right w:val="nil"/>
            </w:tcBorders>
            <w:shd w:val="clear" w:color="auto" w:fill="auto"/>
            <w:noWrap/>
            <w:vAlign w:val="bottom"/>
          </w:tcPr>
          <w:p w:rsidR="00F61728" w:rsidRPr="008358A5" w:rsidRDefault="00F61728" w:rsidP="00F61728">
            <w:pPr>
              <w:jc w:val="right"/>
              <w:rPr>
                <w:rFonts w:asciiTheme="minorHAnsi" w:hAnsiTheme="minorHAnsi" w:cs="Arial"/>
                <w:sz w:val="18"/>
                <w:szCs w:val="18"/>
              </w:rPr>
            </w:pPr>
            <w:r w:rsidRPr="008358A5">
              <w:rPr>
                <w:rFonts w:asciiTheme="minorHAnsi" w:hAnsiTheme="minorHAnsi" w:cs="Arial"/>
                <w:sz w:val="18"/>
                <w:szCs w:val="18"/>
              </w:rPr>
              <w:t>101</w:t>
            </w:r>
            <w:r w:rsidR="006C7245">
              <w:rPr>
                <w:rFonts w:asciiTheme="minorHAnsi" w:hAnsiTheme="minorHAnsi" w:cs="Arial"/>
                <w:sz w:val="18"/>
                <w:szCs w:val="18"/>
              </w:rPr>
              <w:t>,</w:t>
            </w:r>
            <w:r w:rsidRPr="008358A5">
              <w:rPr>
                <w:rFonts w:asciiTheme="minorHAnsi" w:hAnsiTheme="minorHAnsi" w:cs="Arial"/>
                <w:sz w:val="18"/>
                <w:szCs w:val="18"/>
              </w:rPr>
              <w:t>230.560</w:t>
            </w:r>
          </w:p>
        </w:tc>
        <w:tc>
          <w:tcPr>
            <w:tcW w:w="2340" w:type="dxa"/>
            <w:tcBorders>
              <w:top w:val="nil"/>
              <w:left w:val="single" w:sz="4" w:space="0" w:color="auto"/>
              <w:bottom w:val="single" w:sz="4" w:space="0" w:color="auto"/>
              <w:right w:val="single" w:sz="8" w:space="0" w:color="auto"/>
            </w:tcBorders>
            <w:shd w:val="clear" w:color="auto" w:fill="auto"/>
            <w:noWrap/>
            <w:vAlign w:val="center"/>
          </w:tcPr>
          <w:p w:rsidR="00F61728" w:rsidRPr="008358A5" w:rsidRDefault="00F61728" w:rsidP="00F61728">
            <w:pPr>
              <w:jc w:val="center"/>
              <w:rPr>
                <w:rFonts w:asciiTheme="minorHAnsi" w:hAnsiTheme="minorHAnsi" w:cs="Arial"/>
                <w:sz w:val="18"/>
                <w:szCs w:val="18"/>
              </w:rPr>
            </w:pPr>
            <w:r w:rsidRPr="008358A5">
              <w:rPr>
                <w:rFonts w:asciiTheme="minorHAnsi" w:hAnsiTheme="minorHAnsi" w:cs="Arial"/>
                <w:sz w:val="18"/>
                <w:szCs w:val="18"/>
              </w:rPr>
              <w:t> </w:t>
            </w:r>
          </w:p>
        </w:tc>
      </w:tr>
      <w:tr w:rsidR="004F4473" w:rsidRPr="008358A5" w:rsidTr="006C7245">
        <w:trPr>
          <w:trHeight w:val="255"/>
          <w:jc w:val="center"/>
        </w:trPr>
        <w:tc>
          <w:tcPr>
            <w:tcW w:w="1270" w:type="dxa"/>
            <w:tcBorders>
              <w:top w:val="nil"/>
              <w:left w:val="single" w:sz="8" w:space="0" w:color="auto"/>
              <w:bottom w:val="single" w:sz="4" w:space="0" w:color="auto"/>
              <w:right w:val="single" w:sz="4" w:space="0" w:color="auto"/>
            </w:tcBorders>
            <w:shd w:val="clear" w:color="auto" w:fill="auto"/>
            <w:noWrap/>
            <w:vAlign w:val="bottom"/>
          </w:tcPr>
          <w:p w:rsidR="00F61728" w:rsidRPr="006C7245" w:rsidRDefault="00F61728" w:rsidP="00F61728">
            <w:pPr>
              <w:jc w:val="left"/>
              <w:rPr>
                <w:rFonts w:asciiTheme="minorHAnsi" w:hAnsiTheme="minorHAnsi" w:cs="Arial"/>
                <w:bCs/>
                <w:sz w:val="18"/>
                <w:szCs w:val="18"/>
              </w:rPr>
            </w:pPr>
            <w:proofErr w:type="spellStart"/>
            <w:r w:rsidRPr="006C7245">
              <w:rPr>
                <w:rFonts w:asciiTheme="minorHAnsi" w:hAnsiTheme="minorHAnsi" w:cs="Arial"/>
                <w:bCs/>
                <w:sz w:val="18"/>
                <w:szCs w:val="18"/>
              </w:rPr>
              <w:t>Camotán</w:t>
            </w:r>
            <w:proofErr w:type="spellEnd"/>
          </w:p>
        </w:tc>
        <w:tc>
          <w:tcPr>
            <w:tcW w:w="1080" w:type="dxa"/>
            <w:tcBorders>
              <w:top w:val="nil"/>
              <w:left w:val="nil"/>
              <w:bottom w:val="single" w:sz="4" w:space="0" w:color="auto"/>
              <w:right w:val="single" w:sz="4" w:space="0" w:color="auto"/>
            </w:tcBorders>
            <w:shd w:val="clear" w:color="auto" w:fill="auto"/>
            <w:noWrap/>
            <w:vAlign w:val="bottom"/>
          </w:tcPr>
          <w:p w:rsidR="00F61728" w:rsidRPr="006C7245" w:rsidRDefault="00F61728" w:rsidP="00F61728">
            <w:pPr>
              <w:jc w:val="left"/>
              <w:rPr>
                <w:rFonts w:asciiTheme="minorHAnsi" w:hAnsiTheme="minorHAnsi" w:cs="Arial"/>
                <w:sz w:val="18"/>
                <w:szCs w:val="18"/>
              </w:rPr>
            </w:pPr>
            <w:r w:rsidRPr="006C7245">
              <w:rPr>
                <w:rFonts w:asciiTheme="minorHAnsi" w:hAnsiTheme="minorHAnsi" w:cs="Arial"/>
                <w:sz w:val="18"/>
                <w:szCs w:val="18"/>
              </w:rPr>
              <w:t>Manantial</w:t>
            </w:r>
          </w:p>
        </w:tc>
        <w:tc>
          <w:tcPr>
            <w:tcW w:w="108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right"/>
              <w:rPr>
                <w:rFonts w:asciiTheme="minorHAnsi" w:hAnsiTheme="minorHAnsi" w:cs="Arial"/>
                <w:sz w:val="18"/>
                <w:szCs w:val="18"/>
              </w:rPr>
            </w:pPr>
            <w:r w:rsidRPr="008358A5">
              <w:rPr>
                <w:rFonts w:asciiTheme="minorHAnsi" w:hAnsiTheme="minorHAnsi" w:cs="Arial"/>
                <w:sz w:val="18"/>
                <w:szCs w:val="18"/>
              </w:rPr>
              <w:t>191</w:t>
            </w:r>
          </w:p>
        </w:tc>
        <w:tc>
          <w:tcPr>
            <w:tcW w:w="90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right"/>
              <w:rPr>
                <w:rFonts w:asciiTheme="minorHAnsi" w:hAnsiTheme="minorHAnsi" w:cs="Arial"/>
                <w:sz w:val="18"/>
                <w:szCs w:val="18"/>
              </w:rPr>
            </w:pPr>
            <w:r w:rsidRPr="008358A5">
              <w:rPr>
                <w:rFonts w:asciiTheme="minorHAnsi" w:hAnsiTheme="minorHAnsi" w:cs="Arial"/>
                <w:sz w:val="18"/>
                <w:szCs w:val="18"/>
              </w:rPr>
              <w:t>63.34</w:t>
            </w:r>
          </w:p>
        </w:tc>
        <w:tc>
          <w:tcPr>
            <w:tcW w:w="126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left"/>
              <w:rPr>
                <w:rFonts w:asciiTheme="minorHAnsi" w:hAnsiTheme="minorHAnsi" w:cs="Arial"/>
                <w:sz w:val="18"/>
                <w:szCs w:val="18"/>
              </w:rPr>
            </w:pPr>
            <w:r w:rsidRPr="008358A5">
              <w:rPr>
                <w:rFonts w:asciiTheme="minorHAnsi" w:hAnsiTheme="minorHAnsi" w:cs="Arial"/>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left"/>
              <w:rPr>
                <w:rFonts w:asciiTheme="minorHAnsi" w:hAnsiTheme="minorHAnsi" w:cs="Arial"/>
                <w:sz w:val="18"/>
                <w:szCs w:val="18"/>
              </w:rPr>
            </w:pPr>
            <w:r w:rsidRPr="008358A5">
              <w:rPr>
                <w:rFonts w:asciiTheme="minorHAnsi" w:hAnsiTheme="minorHAnsi" w:cs="Arial"/>
                <w:sz w:val="18"/>
                <w:szCs w:val="18"/>
              </w:rPr>
              <w:t> </w:t>
            </w:r>
          </w:p>
        </w:tc>
        <w:tc>
          <w:tcPr>
            <w:tcW w:w="1260" w:type="dxa"/>
            <w:tcBorders>
              <w:top w:val="nil"/>
              <w:left w:val="nil"/>
              <w:bottom w:val="single" w:sz="4" w:space="0" w:color="auto"/>
              <w:right w:val="nil"/>
            </w:tcBorders>
            <w:shd w:val="clear" w:color="auto" w:fill="auto"/>
            <w:noWrap/>
            <w:vAlign w:val="bottom"/>
          </w:tcPr>
          <w:p w:rsidR="00F61728" w:rsidRPr="008358A5" w:rsidRDefault="00F61728" w:rsidP="00F61728">
            <w:pPr>
              <w:jc w:val="right"/>
              <w:rPr>
                <w:rFonts w:asciiTheme="minorHAnsi" w:hAnsiTheme="minorHAnsi" w:cs="Arial"/>
                <w:sz w:val="18"/>
                <w:szCs w:val="18"/>
              </w:rPr>
            </w:pPr>
            <w:r w:rsidRPr="008358A5">
              <w:rPr>
                <w:rFonts w:asciiTheme="minorHAnsi" w:hAnsiTheme="minorHAnsi" w:cs="Arial"/>
                <w:sz w:val="18"/>
                <w:szCs w:val="18"/>
              </w:rPr>
              <w:t>1</w:t>
            </w:r>
            <w:r w:rsidR="006C7245">
              <w:rPr>
                <w:rFonts w:asciiTheme="minorHAnsi" w:hAnsiTheme="minorHAnsi" w:cs="Arial"/>
                <w:sz w:val="18"/>
                <w:szCs w:val="18"/>
              </w:rPr>
              <w:t>,</w:t>
            </w:r>
            <w:r w:rsidRPr="008358A5">
              <w:rPr>
                <w:rFonts w:asciiTheme="minorHAnsi" w:hAnsiTheme="minorHAnsi" w:cs="Arial"/>
                <w:sz w:val="18"/>
                <w:szCs w:val="18"/>
              </w:rPr>
              <w:t>997.490</w:t>
            </w:r>
          </w:p>
        </w:tc>
        <w:tc>
          <w:tcPr>
            <w:tcW w:w="2340" w:type="dxa"/>
            <w:tcBorders>
              <w:top w:val="nil"/>
              <w:left w:val="single" w:sz="4" w:space="0" w:color="auto"/>
              <w:bottom w:val="single" w:sz="4" w:space="0" w:color="auto"/>
              <w:right w:val="single" w:sz="8" w:space="0" w:color="auto"/>
            </w:tcBorders>
            <w:shd w:val="clear" w:color="auto" w:fill="auto"/>
            <w:noWrap/>
            <w:vAlign w:val="center"/>
          </w:tcPr>
          <w:p w:rsidR="00F61728" w:rsidRPr="008358A5" w:rsidRDefault="00F61728" w:rsidP="00F61728">
            <w:pPr>
              <w:jc w:val="center"/>
              <w:rPr>
                <w:rFonts w:asciiTheme="minorHAnsi" w:hAnsiTheme="minorHAnsi" w:cs="Arial"/>
                <w:sz w:val="18"/>
                <w:szCs w:val="18"/>
              </w:rPr>
            </w:pPr>
            <w:r w:rsidRPr="008358A5">
              <w:rPr>
                <w:rFonts w:asciiTheme="minorHAnsi" w:hAnsiTheme="minorHAnsi" w:cs="Arial"/>
                <w:sz w:val="18"/>
                <w:szCs w:val="18"/>
              </w:rPr>
              <w:t> </w:t>
            </w:r>
          </w:p>
        </w:tc>
      </w:tr>
      <w:tr w:rsidR="004F4473" w:rsidRPr="008358A5" w:rsidTr="006C7245">
        <w:trPr>
          <w:trHeight w:val="255"/>
          <w:jc w:val="center"/>
        </w:trPr>
        <w:tc>
          <w:tcPr>
            <w:tcW w:w="1270" w:type="dxa"/>
            <w:tcBorders>
              <w:top w:val="nil"/>
              <w:left w:val="single" w:sz="8" w:space="0" w:color="auto"/>
              <w:bottom w:val="single" w:sz="4" w:space="0" w:color="auto"/>
              <w:right w:val="single" w:sz="4" w:space="0" w:color="auto"/>
            </w:tcBorders>
            <w:shd w:val="clear" w:color="auto" w:fill="auto"/>
            <w:noWrap/>
            <w:vAlign w:val="bottom"/>
          </w:tcPr>
          <w:p w:rsidR="00F61728" w:rsidRPr="006C7245" w:rsidRDefault="00F61728" w:rsidP="00F61728">
            <w:pPr>
              <w:jc w:val="left"/>
              <w:rPr>
                <w:rFonts w:asciiTheme="minorHAnsi" w:hAnsiTheme="minorHAnsi" w:cs="Arial"/>
                <w:bCs/>
                <w:sz w:val="18"/>
                <w:szCs w:val="18"/>
              </w:rPr>
            </w:pPr>
            <w:r w:rsidRPr="006C7245">
              <w:rPr>
                <w:rFonts w:asciiTheme="minorHAnsi" w:hAnsiTheme="minorHAnsi" w:cs="Arial"/>
                <w:bCs/>
                <w:sz w:val="18"/>
                <w:szCs w:val="18"/>
              </w:rPr>
              <w:t>Chiquimula</w:t>
            </w:r>
          </w:p>
        </w:tc>
        <w:tc>
          <w:tcPr>
            <w:tcW w:w="1080" w:type="dxa"/>
            <w:tcBorders>
              <w:top w:val="nil"/>
              <w:left w:val="nil"/>
              <w:bottom w:val="single" w:sz="4" w:space="0" w:color="auto"/>
              <w:right w:val="single" w:sz="4" w:space="0" w:color="auto"/>
            </w:tcBorders>
            <w:shd w:val="clear" w:color="auto" w:fill="auto"/>
            <w:noWrap/>
            <w:vAlign w:val="bottom"/>
          </w:tcPr>
          <w:p w:rsidR="00F61728" w:rsidRPr="006C7245" w:rsidRDefault="00F61728" w:rsidP="00F61728">
            <w:pPr>
              <w:jc w:val="left"/>
              <w:rPr>
                <w:rFonts w:asciiTheme="minorHAnsi" w:hAnsiTheme="minorHAnsi" w:cs="Arial"/>
                <w:bCs/>
                <w:sz w:val="18"/>
                <w:szCs w:val="18"/>
              </w:rPr>
            </w:pPr>
            <w:r w:rsidRPr="006C7245">
              <w:rPr>
                <w:rFonts w:asciiTheme="minorHAnsi" w:hAnsiTheme="minorHAnsi" w:cs="Arial"/>
                <w:bCs/>
                <w:sz w:val="18"/>
                <w:szCs w:val="18"/>
              </w:rPr>
              <w:t>Manantial</w:t>
            </w:r>
          </w:p>
        </w:tc>
        <w:tc>
          <w:tcPr>
            <w:tcW w:w="108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right"/>
              <w:rPr>
                <w:rFonts w:asciiTheme="minorHAnsi" w:hAnsiTheme="minorHAnsi" w:cs="Arial"/>
                <w:sz w:val="18"/>
                <w:szCs w:val="18"/>
              </w:rPr>
            </w:pPr>
            <w:r w:rsidRPr="008358A5">
              <w:rPr>
                <w:rFonts w:asciiTheme="minorHAnsi" w:hAnsiTheme="minorHAnsi" w:cs="Arial"/>
                <w:sz w:val="18"/>
                <w:szCs w:val="18"/>
              </w:rPr>
              <w:t>16</w:t>
            </w:r>
          </w:p>
        </w:tc>
        <w:tc>
          <w:tcPr>
            <w:tcW w:w="90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right"/>
              <w:rPr>
                <w:rFonts w:asciiTheme="minorHAnsi" w:hAnsiTheme="minorHAnsi" w:cs="Arial"/>
                <w:sz w:val="18"/>
                <w:szCs w:val="18"/>
              </w:rPr>
            </w:pPr>
            <w:r w:rsidRPr="008358A5">
              <w:rPr>
                <w:rFonts w:asciiTheme="minorHAnsi" w:hAnsiTheme="minorHAnsi" w:cs="Arial"/>
                <w:sz w:val="18"/>
                <w:szCs w:val="18"/>
              </w:rPr>
              <w:t>2.08</w:t>
            </w:r>
          </w:p>
        </w:tc>
        <w:tc>
          <w:tcPr>
            <w:tcW w:w="126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left"/>
              <w:rPr>
                <w:rFonts w:asciiTheme="minorHAnsi" w:hAnsiTheme="minorHAnsi" w:cs="Arial"/>
                <w:sz w:val="18"/>
                <w:szCs w:val="18"/>
              </w:rPr>
            </w:pPr>
            <w:r w:rsidRPr="008358A5">
              <w:rPr>
                <w:rFonts w:asciiTheme="minorHAnsi" w:hAnsiTheme="minorHAnsi" w:cs="Arial"/>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left"/>
              <w:rPr>
                <w:rFonts w:asciiTheme="minorHAnsi" w:hAnsiTheme="minorHAnsi" w:cs="Arial"/>
                <w:sz w:val="18"/>
                <w:szCs w:val="18"/>
              </w:rPr>
            </w:pPr>
            <w:r w:rsidRPr="008358A5">
              <w:rPr>
                <w:rFonts w:asciiTheme="minorHAnsi" w:hAnsiTheme="minorHAnsi" w:cs="Arial"/>
                <w:sz w:val="18"/>
                <w:szCs w:val="18"/>
              </w:rPr>
              <w:t> </w:t>
            </w:r>
          </w:p>
        </w:tc>
        <w:tc>
          <w:tcPr>
            <w:tcW w:w="1260" w:type="dxa"/>
            <w:tcBorders>
              <w:top w:val="nil"/>
              <w:left w:val="nil"/>
              <w:bottom w:val="single" w:sz="4" w:space="0" w:color="auto"/>
              <w:right w:val="nil"/>
            </w:tcBorders>
            <w:shd w:val="clear" w:color="auto" w:fill="auto"/>
            <w:noWrap/>
            <w:vAlign w:val="bottom"/>
          </w:tcPr>
          <w:p w:rsidR="00F61728" w:rsidRPr="008358A5" w:rsidRDefault="00F61728" w:rsidP="00F61728">
            <w:pPr>
              <w:jc w:val="right"/>
              <w:rPr>
                <w:rFonts w:asciiTheme="minorHAnsi" w:hAnsiTheme="minorHAnsi" w:cs="Arial"/>
                <w:sz w:val="18"/>
                <w:szCs w:val="18"/>
              </w:rPr>
            </w:pPr>
            <w:r w:rsidRPr="008358A5">
              <w:rPr>
                <w:rFonts w:asciiTheme="minorHAnsi" w:hAnsiTheme="minorHAnsi" w:cs="Arial"/>
                <w:sz w:val="18"/>
                <w:szCs w:val="18"/>
              </w:rPr>
              <w:t>65.595</w:t>
            </w:r>
          </w:p>
        </w:tc>
        <w:tc>
          <w:tcPr>
            <w:tcW w:w="2340" w:type="dxa"/>
            <w:tcBorders>
              <w:top w:val="nil"/>
              <w:left w:val="single" w:sz="4" w:space="0" w:color="auto"/>
              <w:bottom w:val="single" w:sz="4" w:space="0" w:color="auto"/>
              <w:right w:val="single" w:sz="8" w:space="0" w:color="auto"/>
            </w:tcBorders>
            <w:shd w:val="clear" w:color="auto" w:fill="auto"/>
            <w:noWrap/>
            <w:vAlign w:val="center"/>
          </w:tcPr>
          <w:p w:rsidR="00F61728" w:rsidRPr="008358A5" w:rsidRDefault="00F61728" w:rsidP="00F61728">
            <w:pPr>
              <w:jc w:val="center"/>
              <w:rPr>
                <w:rFonts w:asciiTheme="minorHAnsi" w:hAnsiTheme="minorHAnsi" w:cs="Arial"/>
                <w:sz w:val="18"/>
                <w:szCs w:val="18"/>
              </w:rPr>
            </w:pPr>
            <w:r w:rsidRPr="008358A5">
              <w:rPr>
                <w:rFonts w:asciiTheme="minorHAnsi" w:hAnsiTheme="minorHAnsi" w:cs="Arial"/>
                <w:sz w:val="18"/>
                <w:szCs w:val="18"/>
              </w:rPr>
              <w:t> </w:t>
            </w:r>
          </w:p>
        </w:tc>
      </w:tr>
      <w:tr w:rsidR="004F4473" w:rsidRPr="008358A5" w:rsidTr="006C7245">
        <w:trPr>
          <w:trHeight w:val="255"/>
          <w:jc w:val="center"/>
        </w:trPr>
        <w:tc>
          <w:tcPr>
            <w:tcW w:w="1270" w:type="dxa"/>
            <w:tcBorders>
              <w:top w:val="nil"/>
              <w:left w:val="single" w:sz="8" w:space="0" w:color="auto"/>
              <w:bottom w:val="single" w:sz="4" w:space="0" w:color="auto"/>
              <w:right w:val="single" w:sz="4" w:space="0" w:color="auto"/>
            </w:tcBorders>
            <w:shd w:val="clear" w:color="auto" w:fill="auto"/>
            <w:noWrap/>
            <w:vAlign w:val="bottom"/>
          </w:tcPr>
          <w:p w:rsidR="00F61728" w:rsidRPr="006C7245" w:rsidRDefault="00F61728" w:rsidP="00F61728">
            <w:pPr>
              <w:jc w:val="left"/>
              <w:rPr>
                <w:rFonts w:asciiTheme="minorHAnsi" w:hAnsiTheme="minorHAnsi" w:cs="Arial"/>
                <w:bCs/>
                <w:sz w:val="18"/>
                <w:szCs w:val="18"/>
              </w:rPr>
            </w:pPr>
            <w:r w:rsidRPr="006C7245">
              <w:rPr>
                <w:rFonts w:asciiTheme="minorHAnsi" w:hAnsiTheme="minorHAnsi" w:cs="Arial"/>
                <w:bCs/>
                <w:sz w:val="18"/>
                <w:szCs w:val="18"/>
              </w:rPr>
              <w:t>Chiquimula</w:t>
            </w:r>
          </w:p>
        </w:tc>
        <w:tc>
          <w:tcPr>
            <w:tcW w:w="1080" w:type="dxa"/>
            <w:tcBorders>
              <w:top w:val="nil"/>
              <w:left w:val="nil"/>
              <w:bottom w:val="single" w:sz="4" w:space="0" w:color="auto"/>
              <w:right w:val="single" w:sz="4" w:space="0" w:color="auto"/>
            </w:tcBorders>
            <w:shd w:val="clear" w:color="auto" w:fill="auto"/>
            <w:noWrap/>
            <w:vAlign w:val="bottom"/>
          </w:tcPr>
          <w:p w:rsidR="00F61728" w:rsidRPr="006C7245" w:rsidRDefault="00F61728" w:rsidP="00F61728">
            <w:pPr>
              <w:jc w:val="left"/>
              <w:rPr>
                <w:rFonts w:asciiTheme="minorHAnsi" w:hAnsiTheme="minorHAnsi" w:cs="Arial"/>
                <w:bCs/>
                <w:sz w:val="18"/>
                <w:szCs w:val="18"/>
              </w:rPr>
            </w:pPr>
            <w:r w:rsidRPr="006C7245">
              <w:rPr>
                <w:rFonts w:asciiTheme="minorHAnsi" w:hAnsiTheme="minorHAnsi" w:cs="Arial"/>
                <w:bCs/>
                <w:sz w:val="18"/>
                <w:szCs w:val="18"/>
              </w:rPr>
              <w:t>Pozo excavado</w:t>
            </w:r>
          </w:p>
        </w:tc>
        <w:tc>
          <w:tcPr>
            <w:tcW w:w="108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right"/>
              <w:rPr>
                <w:rFonts w:asciiTheme="minorHAnsi" w:hAnsiTheme="minorHAnsi" w:cs="Arial"/>
                <w:sz w:val="18"/>
                <w:szCs w:val="18"/>
              </w:rPr>
            </w:pPr>
            <w:r w:rsidRPr="008358A5">
              <w:rPr>
                <w:rFonts w:asciiTheme="minorHAnsi" w:hAnsiTheme="minorHAnsi" w:cs="Arial"/>
                <w:sz w:val="18"/>
                <w:szCs w:val="18"/>
              </w:rPr>
              <w:t>3</w:t>
            </w:r>
          </w:p>
        </w:tc>
        <w:tc>
          <w:tcPr>
            <w:tcW w:w="90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right"/>
              <w:rPr>
                <w:rFonts w:asciiTheme="minorHAnsi" w:hAnsiTheme="minorHAnsi" w:cs="Arial"/>
                <w:sz w:val="18"/>
                <w:szCs w:val="18"/>
              </w:rPr>
            </w:pPr>
            <w:r w:rsidRPr="008358A5">
              <w:rPr>
                <w:rFonts w:asciiTheme="minorHAnsi" w:hAnsiTheme="minorHAnsi" w:cs="Arial"/>
                <w:sz w:val="18"/>
                <w:szCs w:val="18"/>
              </w:rPr>
              <w:t>0.32</w:t>
            </w:r>
          </w:p>
        </w:tc>
        <w:tc>
          <w:tcPr>
            <w:tcW w:w="126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left"/>
              <w:rPr>
                <w:rFonts w:asciiTheme="minorHAnsi" w:hAnsiTheme="minorHAnsi" w:cs="Arial"/>
                <w:sz w:val="18"/>
                <w:szCs w:val="18"/>
              </w:rPr>
            </w:pPr>
            <w:r w:rsidRPr="008358A5">
              <w:rPr>
                <w:rFonts w:asciiTheme="minorHAnsi" w:hAnsiTheme="minorHAnsi" w:cs="Arial"/>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left"/>
              <w:rPr>
                <w:rFonts w:asciiTheme="minorHAnsi" w:hAnsiTheme="minorHAnsi" w:cs="Arial"/>
                <w:sz w:val="18"/>
                <w:szCs w:val="18"/>
              </w:rPr>
            </w:pPr>
            <w:r w:rsidRPr="008358A5">
              <w:rPr>
                <w:rFonts w:asciiTheme="minorHAnsi" w:hAnsiTheme="minorHAnsi" w:cs="Arial"/>
                <w:sz w:val="18"/>
                <w:szCs w:val="18"/>
              </w:rPr>
              <w:t> </w:t>
            </w:r>
          </w:p>
        </w:tc>
        <w:tc>
          <w:tcPr>
            <w:tcW w:w="1260" w:type="dxa"/>
            <w:tcBorders>
              <w:top w:val="nil"/>
              <w:left w:val="nil"/>
              <w:bottom w:val="single" w:sz="4" w:space="0" w:color="auto"/>
              <w:right w:val="nil"/>
            </w:tcBorders>
            <w:shd w:val="clear" w:color="auto" w:fill="auto"/>
            <w:noWrap/>
            <w:vAlign w:val="bottom"/>
          </w:tcPr>
          <w:p w:rsidR="00F61728" w:rsidRPr="008358A5" w:rsidRDefault="00F61728" w:rsidP="00F61728">
            <w:pPr>
              <w:jc w:val="right"/>
              <w:rPr>
                <w:rFonts w:asciiTheme="minorHAnsi" w:hAnsiTheme="minorHAnsi" w:cs="Arial"/>
                <w:sz w:val="18"/>
                <w:szCs w:val="18"/>
              </w:rPr>
            </w:pPr>
            <w:r w:rsidRPr="008358A5">
              <w:rPr>
                <w:rFonts w:asciiTheme="minorHAnsi" w:hAnsiTheme="minorHAnsi" w:cs="Arial"/>
                <w:sz w:val="18"/>
                <w:szCs w:val="18"/>
              </w:rPr>
              <w:t>10.092</w:t>
            </w:r>
          </w:p>
        </w:tc>
        <w:tc>
          <w:tcPr>
            <w:tcW w:w="2340" w:type="dxa"/>
            <w:tcBorders>
              <w:top w:val="nil"/>
              <w:left w:val="single" w:sz="4" w:space="0" w:color="auto"/>
              <w:bottom w:val="single" w:sz="4" w:space="0" w:color="auto"/>
              <w:right w:val="single" w:sz="8" w:space="0" w:color="auto"/>
            </w:tcBorders>
            <w:shd w:val="clear" w:color="auto" w:fill="auto"/>
            <w:noWrap/>
            <w:vAlign w:val="center"/>
          </w:tcPr>
          <w:p w:rsidR="00F61728" w:rsidRPr="008358A5" w:rsidRDefault="00F61728" w:rsidP="00F61728">
            <w:pPr>
              <w:jc w:val="center"/>
              <w:rPr>
                <w:rFonts w:asciiTheme="minorHAnsi" w:hAnsiTheme="minorHAnsi" w:cs="Arial"/>
                <w:sz w:val="18"/>
                <w:szCs w:val="18"/>
              </w:rPr>
            </w:pPr>
            <w:r w:rsidRPr="008358A5">
              <w:rPr>
                <w:rFonts w:asciiTheme="minorHAnsi" w:hAnsiTheme="minorHAnsi" w:cs="Arial"/>
                <w:sz w:val="18"/>
                <w:szCs w:val="18"/>
              </w:rPr>
              <w:t> </w:t>
            </w:r>
          </w:p>
        </w:tc>
      </w:tr>
      <w:tr w:rsidR="004F4473" w:rsidRPr="008358A5" w:rsidTr="006C7245">
        <w:trPr>
          <w:trHeight w:val="255"/>
          <w:jc w:val="center"/>
        </w:trPr>
        <w:tc>
          <w:tcPr>
            <w:tcW w:w="1270" w:type="dxa"/>
            <w:tcBorders>
              <w:top w:val="nil"/>
              <w:left w:val="single" w:sz="8" w:space="0" w:color="auto"/>
              <w:bottom w:val="single" w:sz="4" w:space="0" w:color="auto"/>
              <w:right w:val="single" w:sz="4" w:space="0" w:color="auto"/>
            </w:tcBorders>
            <w:shd w:val="clear" w:color="auto" w:fill="auto"/>
            <w:noWrap/>
            <w:vAlign w:val="bottom"/>
          </w:tcPr>
          <w:p w:rsidR="00F61728" w:rsidRPr="006C7245" w:rsidRDefault="00F61728" w:rsidP="00F61728">
            <w:pPr>
              <w:jc w:val="left"/>
              <w:rPr>
                <w:rFonts w:asciiTheme="minorHAnsi" w:hAnsiTheme="minorHAnsi" w:cs="Arial"/>
                <w:bCs/>
                <w:sz w:val="18"/>
                <w:szCs w:val="18"/>
              </w:rPr>
            </w:pPr>
            <w:r w:rsidRPr="006C7245">
              <w:rPr>
                <w:rFonts w:asciiTheme="minorHAnsi" w:hAnsiTheme="minorHAnsi" w:cs="Arial"/>
                <w:bCs/>
                <w:sz w:val="18"/>
                <w:szCs w:val="18"/>
              </w:rPr>
              <w:t>Concepción Las Minas</w:t>
            </w:r>
          </w:p>
        </w:tc>
        <w:tc>
          <w:tcPr>
            <w:tcW w:w="1080" w:type="dxa"/>
            <w:tcBorders>
              <w:top w:val="nil"/>
              <w:left w:val="nil"/>
              <w:bottom w:val="single" w:sz="4" w:space="0" w:color="auto"/>
              <w:right w:val="single" w:sz="4" w:space="0" w:color="auto"/>
            </w:tcBorders>
            <w:shd w:val="clear" w:color="auto" w:fill="auto"/>
            <w:noWrap/>
            <w:vAlign w:val="bottom"/>
          </w:tcPr>
          <w:p w:rsidR="00F61728" w:rsidRPr="006C7245" w:rsidRDefault="00F61728" w:rsidP="00F61728">
            <w:pPr>
              <w:jc w:val="left"/>
              <w:rPr>
                <w:rFonts w:asciiTheme="minorHAnsi" w:hAnsiTheme="minorHAnsi" w:cs="Arial"/>
                <w:bCs/>
                <w:sz w:val="18"/>
                <w:szCs w:val="18"/>
              </w:rPr>
            </w:pPr>
            <w:r w:rsidRPr="006C7245">
              <w:rPr>
                <w:rFonts w:asciiTheme="minorHAnsi" w:hAnsiTheme="minorHAnsi" w:cs="Arial"/>
                <w:bCs/>
                <w:sz w:val="18"/>
                <w:szCs w:val="18"/>
              </w:rPr>
              <w:t>Manantial</w:t>
            </w:r>
          </w:p>
        </w:tc>
        <w:tc>
          <w:tcPr>
            <w:tcW w:w="108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right"/>
              <w:rPr>
                <w:rFonts w:asciiTheme="minorHAnsi" w:hAnsiTheme="minorHAnsi" w:cs="Arial"/>
                <w:sz w:val="18"/>
                <w:szCs w:val="18"/>
              </w:rPr>
            </w:pPr>
            <w:r w:rsidRPr="008358A5">
              <w:rPr>
                <w:rFonts w:asciiTheme="minorHAnsi" w:hAnsiTheme="minorHAnsi" w:cs="Arial"/>
                <w:sz w:val="18"/>
                <w:szCs w:val="18"/>
              </w:rPr>
              <w:t>20</w:t>
            </w:r>
          </w:p>
        </w:tc>
        <w:tc>
          <w:tcPr>
            <w:tcW w:w="90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right"/>
              <w:rPr>
                <w:rFonts w:asciiTheme="minorHAnsi" w:hAnsiTheme="minorHAnsi" w:cs="Arial"/>
                <w:sz w:val="18"/>
                <w:szCs w:val="18"/>
              </w:rPr>
            </w:pPr>
            <w:r w:rsidRPr="008358A5">
              <w:rPr>
                <w:rFonts w:asciiTheme="minorHAnsi" w:hAnsiTheme="minorHAnsi" w:cs="Arial"/>
                <w:sz w:val="18"/>
                <w:szCs w:val="18"/>
              </w:rPr>
              <w:t>35.89</w:t>
            </w:r>
          </w:p>
        </w:tc>
        <w:tc>
          <w:tcPr>
            <w:tcW w:w="126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left"/>
              <w:rPr>
                <w:rFonts w:asciiTheme="minorHAnsi" w:hAnsiTheme="minorHAnsi" w:cs="Arial"/>
                <w:sz w:val="18"/>
                <w:szCs w:val="18"/>
              </w:rPr>
            </w:pPr>
            <w:r w:rsidRPr="008358A5">
              <w:rPr>
                <w:rFonts w:asciiTheme="minorHAnsi" w:hAnsiTheme="minorHAnsi" w:cs="Arial"/>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left"/>
              <w:rPr>
                <w:rFonts w:asciiTheme="minorHAnsi" w:hAnsiTheme="minorHAnsi" w:cs="Arial"/>
                <w:sz w:val="18"/>
                <w:szCs w:val="18"/>
              </w:rPr>
            </w:pPr>
            <w:r w:rsidRPr="008358A5">
              <w:rPr>
                <w:rFonts w:asciiTheme="minorHAnsi" w:hAnsiTheme="minorHAnsi" w:cs="Arial"/>
                <w:sz w:val="18"/>
                <w:szCs w:val="18"/>
              </w:rPr>
              <w:t> </w:t>
            </w:r>
          </w:p>
        </w:tc>
        <w:tc>
          <w:tcPr>
            <w:tcW w:w="1260" w:type="dxa"/>
            <w:tcBorders>
              <w:top w:val="nil"/>
              <w:left w:val="nil"/>
              <w:bottom w:val="single" w:sz="4" w:space="0" w:color="auto"/>
              <w:right w:val="nil"/>
            </w:tcBorders>
            <w:shd w:val="clear" w:color="auto" w:fill="auto"/>
            <w:noWrap/>
            <w:vAlign w:val="bottom"/>
          </w:tcPr>
          <w:p w:rsidR="00F61728" w:rsidRPr="008358A5" w:rsidRDefault="00F61728" w:rsidP="00F61728">
            <w:pPr>
              <w:jc w:val="right"/>
              <w:rPr>
                <w:rFonts w:asciiTheme="minorHAnsi" w:hAnsiTheme="minorHAnsi" w:cs="Arial"/>
                <w:sz w:val="18"/>
                <w:szCs w:val="18"/>
              </w:rPr>
            </w:pPr>
            <w:r w:rsidRPr="008358A5">
              <w:rPr>
                <w:rFonts w:asciiTheme="minorHAnsi" w:hAnsiTheme="minorHAnsi" w:cs="Arial"/>
                <w:sz w:val="18"/>
                <w:szCs w:val="18"/>
              </w:rPr>
              <w:t>1</w:t>
            </w:r>
            <w:r w:rsidR="006C7245">
              <w:rPr>
                <w:rFonts w:asciiTheme="minorHAnsi" w:hAnsiTheme="minorHAnsi" w:cs="Arial"/>
                <w:sz w:val="18"/>
                <w:szCs w:val="18"/>
              </w:rPr>
              <w:t>,</w:t>
            </w:r>
            <w:r w:rsidRPr="008358A5">
              <w:rPr>
                <w:rFonts w:asciiTheme="minorHAnsi" w:hAnsiTheme="minorHAnsi" w:cs="Arial"/>
                <w:sz w:val="18"/>
                <w:szCs w:val="18"/>
              </w:rPr>
              <w:t>131.827</w:t>
            </w:r>
          </w:p>
        </w:tc>
        <w:tc>
          <w:tcPr>
            <w:tcW w:w="2340" w:type="dxa"/>
            <w:tcBorders>
              <w:top w:val="nil"/>
              <w:left w:val="single" w:sz="4" w:space="0" w:color="auto"/>
              <w:bottom w:val="single" w:sz="4" w:space="0" w:color="auto"/>
              <w:right w:val="single" w:sz="8" w:space="0" w:color="auto"/>
            </w:tcBorders>
            <w:shd w:val="clear" w:color="auto" w:fill="auto"/>
            <w:noWrap/>
            <w:vAlign w:val="center"/>
          </w:tcPr>
          <w:p w:rsidR="00F61728" w:rsidRPr="008358A5" w:rsidRDefault="00F61728" w:rsidP="00F61728">
            <w:pPr>
              <w:jc w:val="center"/>
              <w:rPr>
                <w:rFonts w:asciiTheme="minorHAnsi" w:hAnsiTheme="minorHAnsi" w:cs="Arial"/>
                <w:sz w:val="18"/>
                <w:szCs w:val="18"/>
              </w:rPr>
            </w:pPr>
            <w:r w:rsidRPr="008358A5">
              <w:rPr>
                <w:rFonts w:asciiTheme="minorHAnsi" w:hAnsiTheme="minorHAnsi" w:cs="Arial"/>
                <w:sz w:val="18"/>
                <w:szCs w:val="18"/>
              </w:rPr>
              <w:t> </w:t>
            </w:r>
          </w:p>
        </w:tc>
      </w:tr>
      <w:tr w:rsidR="004F4473" w:rsidRPr="008358A5" w:rsidTr="006C7245">
        <w:trPr>
          <w:trHeight w:val="255"/>
          <w:jc w:val="center"/>
        </w:trPr>
        <w:tc>
          <w:tcPr>
            <w:tcW w:w="1270" w:type="dxa"/>
            <w:tcBorders>
              <w:top w:val="nil"/>
              <w:left w:val="single" w:sz="8" w:space="0" w:color="auto"/>
              <w:bottom w:val="single" w:sz="4" w:space="0" w:color="auto"/>
              <w:right w:val="single" w:sz="4" w:space="0" w:color="auto"/>
            </w:tcBorders>
            <w:shd w:val="clear" w:color="auto" w:fill="auto"/>
            <w:noWrap/>
            <w:vAlign w:val="bottom"/>
          </w:tcPr>
          <w:p w:rsidR="00F61728" w:rsidRPr="006C7245" w:rsidRDefault="00F61728" w:rsidP="00F61728">
            <w:pPr>
              <w:jc w:val="left"/>
              <w:rPr>
                <w:rFonts w:asciiTheme="minorHAnsi" w:hAnsiTheme="minorHAnsi" w:cs="Arial"/>
                <w:bCs/>
                <w:sz w:val="18"/>
                <w:szCs w:val="18"/>
              </w:rPr>
            </w:pPr>
            <w:r w:rsidRPr="006C7245">
              <w:rPr>
                <w:rFonts w:asciiTheme="minorHAnsi" w:hAnsiTheme="minorHAnsi" w:cs="Arial"/>
                <w:bCs/>
                <w:sz w:val="18"/>
                <w:szCs w:val="18"/>
              </w:rPr>
              <w:t>Concepción Las Minas</w:t>
            </w:r>
          </w:p>
        </w:tc>
        <w:tc>
          <w:tcPr>
            <w:tcW w:w="1080" w:type="dxa"/>
            <w:tcBorders>
              <w:top w:val="nil"/>
              <w:left w:val="nil"/>
              <w:bottom w:val="single" w:sz="4" w:space="0" w:color="auto"/>
              <w:right w:val="single" w:sz="4" w:space="0" w:color="auto"/>
            </w:tcBorders>
            <w:shd w:val="clear" w:color="auto" w:fill="auto"/>
            <w:noWrap/>
            <w:vAlign w:val="bottom"/>
          </w:tcPr>
          <w:p w:rsidR="00F61728" w:rsidRPr="006C7245" w:rsidRDefault="00F61728" w:rsidP="00F61728">
            <w:pPr>
              <w:jc w:val="left"/>
              <w:rPr>
                <w:rFonts w:asciiTheme="minorHAnsi" w:hAnsiTheme="minorHAnsi" w:cs="Arial"/>
                <w:bCs/>
                <w:sz w:val="18"/>
                <w:szCs w:val="18"/>
              </w:rPr>
            </w:pPr>
            <w:r w:rsidRPr="006C7245">
              <w:rPr>
                <w:rFonts w:asciiTheme="minorHAnsi" w:hAnsiTheme="minorHAnsi" w:cs="Arial"/>
                <w:bCs/>
                <w:sz w:val="18"/>
                <w:szCs w:val="18"/>
              </w:rPr>
              <w:t>Pozo excavado</w:t>
            </w:r>
          </w:p>
        </w:tc>
        <w:tc>
          <w:tcPr>
            <w:tcW w:w="108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right"/>
              <w:rPr>
                <w:rFonts w:asciiTheme="minorHAnsi" w:hAnsiTheme="minorHAnsi" w:cs="Arial"/>
                <w:sz w:val="18"/>
                <w:szCs w:val="18"/>
              </w:rPr>
            </w:pPr>
            <w:r w:rsidRPr="008358A5">
              <w:rPr>
                <w:rFonts w:asciiTheme="minorHAnsi" w:hAnsiTheme="minorHAnsi" w:cs="Arial"/>
                <w:sz w:val="18"/>
                <w:szCs w:val="18"/>
              </w:rPr>
              <w:t>1</w:t>
            </w:r>
          </w:p>
        </w:tc>
        <w:tc>
          <w:tcPr>
            <w:tcW w:w="90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right"/>
              <w:rPr>
                <w:rFonts w:asciiTheme="minorHAnsi" w:hAnsiTheme="minorHAnsi" w:cs="Arial"/>
                <w:sz w:val="18"/>
                <w:szCs w:val="18"/>
              </w:rPr>
            </w:pPr>
            <w:r w:rsidRPr="008358A5">
              <w:rPr>
                <w:rFonts w:asciiTheme="minorHAnsi" w:hAnsiTheme="minorHAnsi" w:cs="Arial"/>
                <w:sz w:val="18"/>
                <w:szCs w:val="18"/>
              </w:rPr>
              <w:t>2.91</w:t>
            </w:r>
          </w:p>
        </w:tc>
        <w:tc>
          <w:tcPr>
            <w:tcW w:w="126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left"/>
              <w:rPr>
                <w:rFonts w:asciiTheme="minorHAnsi" w:hAnsiTheme="minorHAnsi" w:cs="Arial"/>
                <w:sz w:val="18"/>
                <w:szCs w:val="18"/>
              </w:rPr>
            </w:pPr>
            <w:r w:rsidRPr="008358A5">
              <w:rPr>
                <w:rFonts w:asciiTheme="minorHAnsi" w:hAnsiTheme="minorHAnsi" w:cs="Arial"/>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left"/>
              <w:rPr>
                <w:rFonts w:asciiTheme="minorHAnsi" w:hAnsiTheme="minorHAnsi" w:cs="Arial"/>
                <w:sz w:val="18"/>
                <w:szCs w:val="18"/>
              </w:rPr>
            </w:pPr>
            <w:r w:rsidRPr="008358A5">
              <w:rPr>
                <w:rFonts w:asciiTheme="minorHAnsi" w:hAnsiTheme="minorHAnsi" w:cs="Arial"/>
                <w:sz w:val="18"/>
                <w:szCs w:val="18"/>
              </w:rPr>
              <w:t> </w:t>
            </w:r>
          </w:p>
        </w:tc>
        <w:tc>
          <w:tcPr>
            <w:tcW w:w="1260" w:type="dxa"/>
            <w:tcBorders>
              <w:top w:val="nil"/>
              <w:left w:val="nil"/>
              <w:bottom w:val="single" w:sz="4" w:space="0" w:color="auto"/>
              <w:right w:val="nil"/>
            </w:tcBorders>
            <w:shd w:val="clear" w:color="auto" w:fill="auto"/>
            <w:noWrap/>
            <w:vAlign w:val="bottom"/>
          </w:tcPr>
          <w:p w:rsidR="00F61728" w:rsidRPr="008358A5" w:rsidRDefault="00F61728" w:rsidP="00F61728">
            <w:pPr>
              <w:jc w:val="right"/>
              <w:rPr>
                <w:rFonts w:asciiTheme="minorHAnsi" w:hAnsiTheme="minorHAnsi" w:cs="Arial"/>
                <w:sz w:val="18"/>
                <w:szCs w:val="18"/>
              </w:rPr>
            </w:pPr>
            <w:r w:rsidRPr="008358A5">
              <w:rPr>
                <w:rFonts w:asciiTheme="minorHAnsi" w:hAnsiTheme="minorHAnsi" w:cs="Arial"/>
                <w:sz w:val="18"/>
                <w:szCs w:val="18"/>
              </w:rPr>
              <w:t>91.770</w:t>
            </w:r>
          </w:p>
        </w:tc>
        <w:tc>
          <w:tcPr>
            <w:tcW w:w="2340" w:type="dxa"/>
            <w:tcBorders>
              <w:top w:val="nil"/>
              <w:left w:val="single" w:sz="4" w:space="0" w:color="auto"/>
              <w:bottom w:val="single" w:sz="4" w:space="0" w:color="auto"/>
              <w:right w:val="single" w:sz="8" w:space="0" w:color="auto"/>
            </w:tcBorders>
            <w:shd w:val="clear" w:color="auto" w:fill="auto"/>
            <w:noWrap/>
            <w:vAlign w:val="center"/>
          </w:tcPr>
          <w:p w:rsidR="00F61728" w:rsidRPr="008358A5" w:rsidRDefault="00F61728" w:rsidP="00F61728">
            <w:pPr>
              <w:jc w:val="center"/>
              <w:rPr>
                <w:rFonts w:asciiTheme="minorHAnsi" w:hAnsiTheme="minorHAnsi" w:cs="Arial"/>
                <w:sz w:val="18"/>
                <w:szCs w:val="18"/>
              </w:rPr>
            </w:pPr>
            <w:r w:rsidRPr="008358A5">
              <w:rPr>
                <w:rFonts w:asciiTheme="minorHAnsi" w:hAnsiTheme="minorHAnsi" w:cs="Arial"/>
                <w:sz w:val="18"/>
                <w:szCs w:val="18"/>
              </w:rPr>
              <w:t> </w:t>
            </w:r>
          </w:p>
        </w:tc>
      </w:tr>
      <w:tr w:rsidR="004F4473" w:rsidRPr="008358A5" w:rsidTr="006C7245">
        <w:trPr>
          <w:trHeight w:val="255"/>
          <w:jc w:val="center"/>
        </w:trPr>
        <w:tc>
          <w:tcPr>
            <w:tcW w:w="1270" w:type="dxa"/>
            <w:tcBorders>
              <w:top w:val="nil"/>
              <w:left w:val="single" w:sz="8" w:space="0" w:color="auto"/>
              <w:bottom w:val="single" w:sz="4" w:space="0" w:color="auto"/>
              <w:right w:val="single" w:sz="4" w:space="0" w:color="auto"/>
            </w:tcBorders>
            <w:shd w:val="clear" w:color="auto" w:fill="auto"/>
            <w:noWrap/>
            <w:vAlign w:val="bottom"/>
          </w:tcPr>
          <w:p w:rsidR="00F61728" w:rsidRPr="006C7245" w:rsidRDefault="00F61728" w:rsidP="00F61728">
            <w:pPr>
              <w:jc w:val="left"/>
              <w:rPr>
                <w:rFonts w:asciiTheme="minorHAnsi" w:hAnsiTheme="minorHAnsi" w:cs="Arial"/>
                <w:bCs/>
                <w:sz w:val="18"/>
                <w:szCs w:val="18"/>
              </w:rPr>
            </w:pPr>
            <w:r w:rsidRPr="006C7245">
              <w:rPr>
                <w:rFonts w:asciiTheme="minorHAnsi" w:hAnsiTheme="minorHAnsi" w:cs="Arial"/>
                <w:bCs/>
                <w:sz w:val="18"/>
                <w:szCs w:val="18"/>
              </w:rPr>
              <w:t>Concepción Las Minas</w:t>
            </w:r>
          </w:p>
        </w:tc>
        <w:tc>
          <w:tcPr>
            <w:tcW w:w="1080" w:type="dxa"/>
            <w:tcBorders>
              <w:top w:val="nil"/>
              <w:left w:val="nil"/>
              <w:bottom w:val="single" w:sz="4" w:space="0" w:color="auto"/>
              <w:right w:val="single" w:sz="4" w:space="0" w:color="auto"/>
            </w:tcBorders>
            <w:shd w:val="clear" w:color="auto" w:fill="auto"/>
            <w:noWrap/>
            <w:vAlign w:val="bottom"/>
          </w:tcPr>
          <w:p w:rsidR="00F61728" w:rsidRPr="006C7245" w:rsidRDefault="006C7245" w:rsidP="00F61728">
            <w:pPr>
              <w:jc w:val="left"/>
              <w:rPr>
                <w:rFonts w:asciiTheme="minorHAnsi" w:hAnsiTheme="minorHAnsi" w:cs="Arial"/>
                <w:bCs/>
                <w:sz w:val="18"/>
                <w:szCs w:val="18"/>
              </w:rPr>
            </w:pPr>
            <w:r>
              <w:rPr>
                <w:rFonts w:asciiTheme="minorHAnsi" w:hAnsiTheme="minorHAnsi" w:cs="Arial"/>
                <w:bCs/>
                <w:sz w:val="18"/>
                <w:szCs w:val="18"/>
              </w:rPr>
              <w:t>Río</w:t>
            </w:r>
          </w:p>
        </w:tc>
        <w:tc>
          <w:tcPr>
            <w:tcW w:w="108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right"/>
              <w:rPr>
                <w:rFonts w:asciiTheme="minorHAnsi" w:hAnsiTheme="minorHAnsi" w:cs="Arial"/>
                <w:sz w:val="18"/>
                <w:szCs w:val="18"/>
              </w:rPr>
            </w:pPr>
            <w:r w:rsidRPr="008358A5">
              <w:rPr>
                <w:rFonts w:asciiTheme="minorHAnsi" w:hAnsiTheme="minorHAnsi" w:cs="Arial"/>
                <w:sz w:val="18"/>
                <w:szCs w:val="18"/>
              </w:rPr>
              <w:t>7</w:t>
            </w:r>
          </w:p>
        </w:tc>
        <w:tc>
          <w:tcPr>
            <w:tcW w:w="90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right"/>
              <w:rPr>
                <w:rFonts w:asciiTheme="minorHAnsi" w:hAnsiTheme="minorHAnsi" w:cs="Arial"/>
                <w:sz w:val="18"/>
                <w:szCs w:val="18"/>
              </w:rPr>
            </w:pPr>
            <w:r w:rsidRPr="008358A5">
              <w:rPr>
                <w:rFonts w:asciiTheme="minorHAnsi" w:hAnsiTheme="minorHAnsi" w:cs="Arial"/>
                <w:sz w:val="18"/>
                <w:szCs w:val="18"/>
              </w:rPr>
              <w:t>921.35</w:t>
            </w:r>
          </w:p>
        </w:tc>
        <w:tc>
          <w:tcPr>
            <w:tcW w:w="126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left"/>
              <w:rPr>
                <w:rFonts w:asciiTheme="minorHAnsi" w:hAnsiTheme="minorHAnsi" w:cs="Arial"/>
                <w:sz w:val="18"/>
                <w:szCs w:val="18"/>
              </w:rPr>
            </w:pPr>
            <w:r w:rsidRPr="008358A5">
              <w:rPr>
                <w:rFonts w:asciiTheme="minorHAnsi" w:hAnsiTheme="minorHAnsi" w:cs="Arial"/>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left"/>
              <w:rPr>
                <w:rFonts w:asciiTheme="minorHAnsi" w:hAnsiTheme="minorHAnsi" w:cs="Arial"/>
                <w:sz w:val="18"/>
                <w:szCs w:val="18"/>
              </w:rPr>
            </w:pPr>
            <w:r w:rsidRPr="008358A5">
              <w:rPr>
                <w:rFonts w:asciiTheme="minorHAnsi" w:hAnsiTheme="minorHAnsi" w:cs="Arial"/>
                <w:sz w:val="18"/>
                <w:szCs w:val="18"/>
              </w:rPr>
              <w:t> </w:t>
            </w:r>
          </w:p>
        </w:tc>
        <w:tc>
          <w:tcPr>
            <w:tcW w:w="1260" w:type="dxa"/>
            <w:tcBorders>
              <w:top w:val="nil"/>
              <w:left w:val="nil"/>
              <w:bottom w:val="single" w:sz="4" w:space="0" w:color="auto"/>
              <w:right w:val="nil"/>
            </w:tcBorders>
            <w:shd w:val="clear" w:color="auto" w:fill="auto"/>
            <w:noWrap/>
            <w:vAlign w:val="bottom"/>
          </w:tcPr>
          <w:p w:rsidR="00F61728" w:rsidRPr="008358A5" w:rsidRDefault="00F61728" w:rsidP="00F61728">
            <w:pPr>
              <w:jc w:val="right"/>
              <w:rPr>
                <w:rFonts w:asciiTheme="minorHAnsi" w:hAnsiTheme="minorHAnsi" w:cs="Arial"/>
                <w:sz w:val="18"/>
                <w:szCs w:val="18"/>
              </w:rPr>
            </w:pPr>
            <w:r w:rsidRPr="008358A5">
              <w:rPr>
                <w:rFonts w:asciiTheme="minorHAnsi" w:hAnsiTheme="minorHAnsi" w:cs="Arial"/>
                <w:sz w:val="18"/>
                <w:szCs w:val="18"/>
              </w:rPr>
              <w:t>29</w:t>
            </w:r>
            <w:r w:rsidR="006C7245">
              <w:rPr>
                <w:rFonts w:asciiTheme="minorHAnsi" w:hAnsiTheme="minorHAnsi" w:cs="Arial"/>
                <w:sz w:val="18"/>
                <w:szCs w:val="18"/>
              </w:rPr>
              <w:t>,</w:t>
            </w:r>
            <w:r w:rsidRPr="008358A5">
              <w:rPr>
                <w:rFonts w:asciiTheme="minorHAnsi" w:hAnsiTheme="minorHAnsi" w:cs="Arial"/>
                <w:sz w:val="18"/>
                <w:szCs w:val="18"/>
              </w:rPr>
              <w:t>055.694</w:t>
            </w:r>
          </w:p>
        </w:tc>
        <w:tc>
          <w:tcPr>
            <w:tcW w:w="2340" w:type="dxa"/>
            <w:tcBorders>
              <w:top w:val="nil"/>
              <w:left w:val="single" w:sz="4" w:space="0" w:color="auto"/>
              <w:bottom w:val="single" w:sz="4" w:space="0" w:color="auto"/>
              <w:right w:val="single" w:sz="8" w:space="0" w:color="auto"/>
            </w:tcBorders>
            <w:shd w:val="clear" w:color="auto" w:fill="auto"/>
            <w:noWrap/>
            <w:vAlign w:val="center"/>
          </w:tcPr>
          <w:p w:rsidR="00F61728" w:rsidRPr="008358A5" w:rsidRDefault="00F61728" w:rsidP="00F61728">
            <w:pPr>
              <w:jc w:val="center"/>
              <w:rPr>
                <w:rFonts w:asciiTheme="minorHAnsi" w:hAnsiTheme="minorHAnsi" w:cs="Arial"/>
                <w:sz w:val="18"/>
                <w:szCs w:val="18"/>
              </w:rPr>
            </w:pPr>
            <w:r w:rsidRPr="008358A5">
              <w:rPr>
                <w:rFonts w:asciiTheme="minorHAnsi" w:hAnsiTheme="minorHAnsi" w:cs="Arial"/>
                <w:sz w:val="18"/>
                <w:szCs w:val="18"/>
              </w:rPr>
              <w:t> </w:t>
            </w:r>
          </w:p>
        </w:tc>
      </w:tr>
      <w:tr w:rsidR="004F4473" w:rsidRPr="008358A5" w:rsidTr="006C7245">
        <w:trPr>
          <w:trHeight w:val="255"/>
          <w:jc w:val="center"/>
        </w:trPr>
        <w:tc>
          <w:tcPr>
            <w:tcW w:w="1270" w:type="dxa"/>
            <w:tcBorders>
              <w:top w:val="nil"/>
              <w:left w:val="single" w:sz="8" w:space="0" w:color="auto"/>
              <w:bottom w:val="single" w:sz="4" w:space="0" w:color="auto"/>
              <w:right w:val="single" w:sz="4" w:space="0" w:color="auto"/>
            </w:tcBorders>
            <w:shd w:val="clear" w:color="auto" w:fill="auto"/>
            <w:noWrap/>
            <w:vAlign w:val="bottom"/>
          </w:tcPr>
          <w:p w:rsidR="00F61728" w:rsidRPr="006C7245" w:rsidRDefault="00F61728" w:rsidP="00F61728">
            <w:pPr>
              <w:jc w:val="left"/>
              <w:rPr>
                <w:rFonts w:asciiTheme="minorHAnsi" w:hAnsiTheme="minorHAnsi" w:cs="Arial"/>
                <w:bCs/>
                <w:sz w:val="18"/>
                <w:szCs w:val="18"/>
              </w:rPr>
            </w:pPr>
            <w:proofErr w:type="spellStart"/>
            <w:r w:rsidRPr="006C7245">
              <w:rPr>
                <w:rFonts w:asciiTheme="minorHAnsi" w:hAnsiTheme="minorHAnsi" w:cs="Arial"/>
                <w:bCs/>
                <w:sz w:val="18"/>
                <w:szCs w:val="18"/>
              </w:rPr>
              <w:t>Esquipulas</w:t>
            </w:r>
            <w:proofErr w:type="spellEnd"/>
          </w:p>
        </w:tc>
        <w:tc>
          <w:tcPr>
            <w:tcW w:w="1080" w:type="dxa"/>
            <w:tcBorders>
              <w:top w:val="nil"/>
              <w:left w:val="nil"/>
              <w:bottom w:val="single" w:sz="4" w:space="0" w:color="auto"/>
              <w:right w:val="single" w:sz="4" w:space="0" w:color="auto"/>
            </w:tcBorders>
            <w:shd w:val="clear" w:color="auto" w:fill="auto"/>
            <w:noWrap/>
            <w:vAlign w:val="bottom"/>
          </w:tcPr>
          <w:p w:rsidR="00F61728" w:rsidRPr="006C7245" w:rsidRDefault="00F61728" w:rsidP="00F61728">
            <w:pPr>
              <w:jc w:val="left"/>
              <w:rPr>
                <w:rFonts w:asciiTheme="minorHAnsi" w:hAnsiTheme="minorHAnsi" w:cs="Arial"/>
                <w:bCs/>
                <w:sz w:val="18"/>
                <w:szCs w:val="18"/>
              </w:rPr>
            </w:pPr>
            <w:r w:rsidRPr="006C7245">
              <w:rPr>
                <w:rFonts w:asciiTheme="minorHAnsi" w:hAnsiTheme="minorHAnsi" w:cs="Arial"/>
                <w:bCs/>
                <w:sz w:val="18"/>
                <w:szCs w:val="18"/>
              </w:rPr>
              <w:t>Manantial</w:t>
            </w:r>
          </w:p>
        </w:tc>
        <w:tc>
          <w:tcPr>
            <w:tcW w:w="108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right"/>
              <w:rPr>
                <w:rFonts w:asciiTheme="minorHAnsi" w:hAnsiTheme="minorHAnsi" w:cs="Arial"/>
                <w:sz w:val="18"/>
                <w:szCs w:val="18"/>
              </w:rPr>
            </w:pPr>
            <w:r w:rsidRPr="008358A5">
              <w:rPr>
                <w:rFonts w:asciiTheme="minorHAnsi" w:hAnsiTheme="minorHAnsi" w:cs="Arial"/>
                <w:sz w:val="18"/>
                <w:szCs w:val="18"/>
              </w:rPr>
              <w:t>62</w:t>
            </w:r>
          </w:p>
        </w:tc>
        <w:tc>
          <w:tcPr>
            <w:tcW w:w="90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right"/>
              <w:rPr>
                <w:rFonts w:asciiTheme="minorHAnsi" w:hAnsiTheme="minorHAnsi" w:cs="Arial"/>
                <w:sz w:val="18"/>
                <w:szCs w:val="18"/>
              </w:rPr>
            </w:pPr>
            <w:r w:rsidRPr="008358A5">
              <w:rPr>
                <w:rFonts w:asciiTheme="minorHAnsi" w:hAnsiTheme="minorHAnsi" w:cs="Arial"/>
                <w:sz w:val="18"/>
                <w:szCs w:val="18"/>
              </w:rPr>
              <w:t>2</w:t>
            </w:r>
            <w:r w:rsidR="006C7245">
              <w:rPr>
                <w:rFonts w:asciiTheme="minorHAnsi" w:hAnsiTheme="minorHAnsi" w:cs="Arial"/>
                <w:sz w:val="18"/>
                <w:szCs w:val="18"/>
              </w:rPr>
              <w:t>,</w:t>
            </w:r>
            <w:r w:rsidRPr="008358A5">
              <w:rPr>
                <w:rFonts w:asciiTheme="minorHAnsi" w:hAnsiTheme="minorHAnsi" w:cs="Arial"/>
                <w:sz w:val="18"/>
                <w:szCs w:val="18"/>
              </w:rPr>
              <w:t>672.18</w:t>
            </w:r>
          </w:p>
        </w:tc>
        <w:tc>
          <w:tcPr>
            <w:tcW w:w="126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left"/>
              <w:rPr>
                <w:rFonts w:asciiTheme="minorHAnsi" w:hAnsiTheme="minorHAnsi" w:cs="Arial"/>
                <w:sz w:val="18"/>
                <w:szCs w:val="18"/>
              </w:rPr>
            </w:pPr>
            <w:r w:rsidRPr="008358A5">
              <w:rPr>
                <w:rFonts w:asciiTheme="minorHAnsi" w:hAnsiTheme="minorHAnsi" w:cs="Arial"/>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left"/>
              <w:rPr>
                <w:rFonts w:asciiTheme="minorHAnsi" w:hAnsiTheme="minorHAnsi" w:cs="Arial"/>
                <w:sz w:val="18"/>
                <w:szCs w:val="18"/>
              </w:rPr>
            </w:pPr>
            <w:r w:rsidRPr="008358A5">
              <w:rPr>
                <w:rFonts w:asciiTheme="minorHAnsi" w:hAnsiTheme="minorHAnsi" w:cs="Arial"/>
                <w:sz w:val="18"/>
                <w:szCs w:val="18"/>
              </w:rPr>
              <w:t> </w:t>
            </w:r>
          </w:p>
        </w:tc>
        <w:tc>
          <w:tcPr>
            <w:tcW w:w="1260" w:type="dxa"/>
            <w:tcBorders>
              <w:top w:val="nil"/>
              <w:left w:val="nil"/>
              <w:bottom w:val="single" w:sz="4" w:space="0" w:color="auto"/>
              <w:right w:val="nil"/>
            </w:tcBorders>
            <w:shd w:val="clear" w:color="auto" w:fill="auto"/>
            <w:noWrap/>
            <w:vAlign w:val="bottom"/>
          </w:tcPr>
          <w:p w:rsidR="00F61728" w:rsidRPr="008358A5" w:rsidRDefault="00F61728" w:rsidP="00F61728">
            <w:pPr>
              <w:jc w:val="right"/>
              <w:rPr>
                <w:rFonts w:asciiTheme="minorHAnsi" w:hAnsiTheme="minorHAnsi" w:cs="Arial"/>
                <w:sz w:val="18"/>
                <w:szCs w:val="18"/>
              </w:rPr>
            </w:pPr>
            <w:r w:rsidRPr="008358A5">
              <w:rPr>
                <w:rFonts w:asciiTheme="minorHAnsi" w:hAnsiTheme="minorHAnsi" w:cs="Arial"/>
                <w:sz w:val="18"/>
                <w:szCs w:val="18"/>
              </w:rPr>
              <w:t>84</w:t>
            </w:r>
            <w:r w:rsidR="006C7245">
              <w:rPr>
                <w:rFonts w:asciiTheme="minorHAnsi" w:hAnsiTheme="minorHAnsi" w:cs="Arial"/>
                <w:sz w:val="18"/>
                <w:szCs w:val="18"/>
              </w:rPr>
              <w:t>,</w:t>
            </w:r>
            <w:r w:rsidRPr="008358A5">
              <w:rPr>
                <w:rFonts w:asciiTheme="minorHAnsi" w:hAnsiTheme="minorHAnsi" w:cs="Arial"/>
                <w:sz w:val="18"/>
                <w:szCs w:val="18"/>
              </w:rPr>
              <w:t>269.868</w:t>
            </w:r>
          </w:p>
        </w:tc>
        <w:tc>
          <w:tcPr>
            <w:tcW w:w="2340" w:type="dxa"/>
            <w:tcBorders>
              <w:top w:val="nil"/>
              <w:left w:val="single" w:sz="4" w:space="0" w:color="auto"/>
              <w:bottom w:val="single" w:sz="4" w:space="0" w:color="auto"/>
              <w:right w:val="single" w:sz="8" w:space="0" w:color="auto"/>
            </w:tcBorders>
            <w:shd w:val="clear" w:color="auto" w:fill="auto"/>
            <w:noWrap/>
            <w:vAlign w:val="center"/>
          </w:tcPr>
          <w:p w:rsidR="00F61728" w:rsidRPr="008358A5" w:rsidRDefault="00F61728" w:rsidP="00F61728">
            <w:pPr>
              <w:jc w:val="center"/>
              <w:rPr>
                <w:rFonts w:asciiTheme="minorHAnsi" w:hAnsiTheme="minorHAnsi" w:cs="Arial"/>
                <w:sz w:val="18"/>
                <w:szCs w:val="18"/>
              </w:rPr>
            </w:pPr>
            <w:r w:rsidRPr="008358A5">
              <w:rPr>
                <w:rFonts w:asciiTheme="minorHAnsi" w:hAnsiTheme="minorHAnsi" w:cs="Arial"/>
                <w:sz w:val="18"/>
                <w:szCs w:val="18"/>
              </w:rPr>
              <w:t> </w:t>
            </w:r>
          </w:p>
        </w:tc>
      </w:tr>
      <w:tr w:rsidR="004F4473" w:rsidRPr="008358A5" w:rsidTr="006C7245">
        <w:trPr>
          <w:trHeight w:val="255"/>
          <w:jc w:val="center"/>
        </w:trPr>
        <w:tc>
          <w:tcPr>
            <w:tcW w:w="1270" w:type="dxa"/>
            <w:tcBorders>
              <w:top w:val="nil"/>
              <w:left w:val="single" w:sz="8" w:space="0" w:color="auto"/>
              <w:bottom w:val="single" w:sz="4" w:space="0" w:color="auto"/>
              <w:right w:val="single" w:sz="4" w:space="0" w:color="auto"/>
            </w:tcBorders>
            <w:shd w:val="clear" w:color="auto" w:fill="auto"/>
            <w:noWrap/>
            <w:vAlign w:val="bottom"/>
          </w:tcPr>
          <w:p w:rsidR="00F61728" w:rsidRPr="006C7245" w:rsidRDefault="00F61728" w:rsidP="00F61728">
            <w:pPr>
              <w:jc w:val="left"/>
              <w:rPr>
                <w:rFonts w:asciiTheme="minorHAnsi" w:hAnsiTheme="minorHAnsi" w:cs="Arial"/>
                <w:bCs/>
                <w:sz w:val="18"/>
                <w:szCs w:val="18"/>
              </w:rPr>
            </w:pPr>
            <w:proofErr w:type="spellStart"/>
            <w:r w:rsidRPr="006C7245">
              <w:rPr>
                <w:rFonts w:asciiTheme="minorHAnsi" w:hAnsiTheme="minorHAnsi" w:cs="Arial"/>
                <w:bCs/>
                <w:sz w:val="18"/>
                <w:szCs w:val="18"/>
              </w:rPr>
              <w:t>Esquipulas</w:t>
            </w:r>
            <w:proofErr w:type="spellEnd"/>
          </w:p>
        </w:tc>
        <w:tc>
          <w:tcPr>
            <w:tcW w:w="1080" w:type="dxa"/>
            <w:tcBorders>
              <w:top w:val="nil"/>
              <w:left w:val="nil"/>
              <w:bottom w:val="single" w:sz="4" w:space="0" w:color="auto"/>
              <w:right w:val="single" w:sz="4" w:space="0" w:color="auto"/>
            </w:tcBorders>
            <w:shd w:val="clear" w:color="auto" w:fill="auto"/>
            <w:noWrap/>
            <w:vAlign w:val="bottom"/>
          </w:tcPr>
          <w:p w:rsidR="00F61728" w:rsidRPr="006C7245" w:rsidRDefault="00F61728" w:rsidP="00F61728">
            <w:pPr>
              <w:jc w:val="left"/>
              <w:rPr>
                <w:rFonts w:asciiTheme="minorHAnsi" w:hAnsiTheme="minorHAnsi" w:cs="Arial"/>
                <w:bCs/>
                <w:sz w:val="18"/>
                <w:szCs w:val="18"/>
              </w:rPr>
            </w:pPr>
            <w:r w:rsidRPr="006C7245">
              <w:rPr>
                <w:rFonts w:asciiTheme="minorHAnsi" w:hAnsiTheme="minorHAnsi" w:cs="Arial"/>
                <w:bCs/>
                <w:sz w:val="18"/>
                <w:szCs w:val="18"/>
              </w:rPr>
              <w:t>Pozo excavado</w:t>
            </w:r>
          </w:p>
        </w:tc>
        <w:tc>
          <w:tcPr>
            <w:tcW w:w="108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right"/>
              <w:rPr>
                <w:rFonts w:asciiTheme="minorHAnsi" w:hAnsiTheme="minorHAnsi" w:cs="Arial"/>
                <w:sz w:val="18"/>
                <w:szCs w:val="18"/>
              </w:rPr>
            </w:pPr>
            <w:r w:rsidRPr="008358A5">
              <w:rPr>
                <w:rFonts w:asciiTheme="minorHAnsi" w:hAnsiTheme="minorHAnsi" w:cs="Arial"/>
                <w:sz w:val="18"/>
                <w:szCs w:val="18"/>
              </w:rPr>
              <w:t>1</w:t>
            </w:r>
          </w:p>
        </w:tc>
        <w:tc>
          <w:tcPr>
            <w:tcW w:w="90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right"/>
              <w:rPr>
                <w:rFonts w:asciiTheme="minorHAnsi" w:hAnsiTheme="minorHAnsi" w:cs="Arial"/>
                <w:sz w:val="18"/>
                <w:szCs w:val="18"/>
              </w:rPr>
            </w:pPr>
            <w:r w:rsidRPr="008358A5">
              <w:rPr>
                <w:rFonts w:asciiTheme="minorHAnsi" w:hAnsiTheme="minorHAnsi" w:cs="Arial"/>
                <w:sz w:val="18"/>
                <w:szCs w:val="18"/>
              </w:rPr>
              <w:t>0.03</w:t>
            </w:r>
          </w:p>
        </w:tc>
        <w:tc>
          <w:tcPr>
            <w:tcW w:w="126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left"/>
              <w:rPr>
                <w:rFonts w:asciiTheme="minorHAnsi" w:hAnsiTheme="minorHAnsi" w:cs="Arial"/>
                <w:sz w:val="18"/>
                <w:szCs w:val="18"/>
              </w:rPr>
            </w:pPr>
            <w:r w:rsidRPr="008358A5">
              <w:rPr>
                <w:rFonts w:asciiTheme="minorHAnsi" w:hAnsiTheme="minorHAnsi" w:cs="Arial"/>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left"/>
              <w:rPr>
                <w:rFonts w:asciiTheme="minorHAnsi" w:hAnsiTheme="minorHAnsi" w:cs="Arial"/>
                <w:sz w:val="18"/>
                <w:szCs w:val="18"/>
              </w:rPr>
            </w:pPr>
            <w:r w:rsidRPr="008358A5">
              <w:rPr>
                <w:rFonts w:asciiTheme="minorHAnsi" w:hAnsiTheme="minorHAnsi" w:cs="Arial"/>
                <w:sz w:val="18"/>
                <w:szCs w:val="18"/>
              </w:rPr>
              <w:t> </w:t>
            </w:r>
          </w:p>
        </w:tc>
        <w:tc>
          <w:tcPr>
            <w:tcW w:w="1260" w:type="dxa"/>
            <w:tcBorders>
              <w:top w:val="nil"/>
              <w:left w:val="nil"/>
              <w:bottom w:val="single" w:sz="4" w:space="0" w:color="auto"/>
              <w:right w:val="nil"/>
            </w:tcBorders>
            <w:shd w:val="clear" w:color="auto" w:fill="auto"/>
            <w:noWrap/>
            <w:vAlign w:val="bottom"/>
          </w:tcPr>
          <w:p w:rsidR="00F61728" w:rsidRPr="008358A5" w:rsidRDefault="00F61728" w:rsidP="00F61728">
            <w:pPr>
              <w:jc w:val="right"/>
              <w:rPr>
                <w:rFonts w:asciiTheme="minorHAnsi" w:hAnsiTheme="minorHAnsi" w:cs="Arial"/>
                <w:sz w:val="18"/>
                <w:szCs w:val="18"/>
              </w:rPr>
            </w:pPr>
            <w:r w:rsidRPr="008358A5">
              <w:rPr>
                <w:rFonts w:asciiTheme="minorHAnsi" w:hAnsiTheme="minorHAnsi" w:cs="Arial"/>
                <w:sz w:val="18"/>
                <w:szCs w:val="18"/>
              </w:rPr>
              <w:t>0.946</w:t>
            </w:r>
          </w:p>
        </w:tc>
        <w:tc>
          <w:tcPr>
            <w:tcW w:w="2340" w:type="dxa"/>
            <w:tcBorders>
              <w:top w:val="nil"/>
              <w:left w:val="single" w:sz="4" w:space="0" w:color="auto"/>
              <w:bottom w:val="single" w:sz="4" w:space="0" w:color="auto"/>
              <w:right w:val="single" w:sz="8" w:space="0" w:color="auto"/>
            </w:tcBorders>
            <w:shd w:val="clear" w:color="auto" w:fill="auto"/>
            <w:noWrap/>
            <w:vAlign w:val="center"/>
          </w:tcPr>
          <w:p w:rsidR="00F61728" w:rsidRPr="008358A5" w:rsidRDefault="00F61728" w:rsidP="00F61728">
            <w:pPr>
              <w:jc w:val="center"/>
              <w:rPr>
                <w:rFonts w:asciiTheme="minorHAnsi" w:hAnsiTheme="minorHAnsi" w:cs="Arial"/>
                <w:sz w:val="18"/>
                <w:szCs w:val="18"/>
              </w:rPr>
            </w:pPr>
            <w:r w:rsidRPr="008358A5">
              <w:rPr>
                <w:rFonts w:asciiTheme="minorHAnsi" w:hAnsiTheme="minorHAnsi" w:cs="Arial"/>
                <w:sz w:val="18"/>
                <w:szCs w:val="18"/>
              </w:rPr>
              <w:t> </w:t>
            </w:r>
          </w:p>
        </w:tc>
      </w:tr>
      <w:tr w:rsidR="004F4473" w:rsidRPr="008358A5" w:rsidTr="006C7245">
        <w:trPr>
          <w:trHeight w:val="255"/>
          <w:jc w:val="center"/>
        </w:trPr>
        <w:tc>
          <w:tcPr>
            <w:tcW w:w="1270" w:type="dxa"/>
            <w:tcBorders>
              <w:top w:val="nil"/>
              <w:left w:val="single" w:sz="8" w:space="0" w:color="auto"/>
              <w:bottom w:val="single" w:sz="4" w:space="0" w:color="auto"/>
              <w:right w:val="single" w:sz="4" w:space="0" w:color="auto"/>
            </w:tcBorders>
            <w:shd w:val="clear" w:color="auto" w:fill="auto"/>
            <w:noWrap/>
            <w:vAlign w:val="bottom"/>
          </w:tcPr>
          <w:p w:rsidR="00F61728" w:rsidRPr="006C7245" w:rsidRDefault="00F61728" w:rsidP="00F61728">
            <w:pPr>
              <w:jc w:val="left"/>
              <w:rPr>
                <w:rFonts w:asciiTheme="minorHAnsi" w:hAnsiTheme="minorHAnsi" w:cs="Arial"/>
                <w:bCs/>
                <w:sz w:val="18"/>
                <w:szCs w:val="18"/>
              </w:rPr>
            </w:pPr>
            <w:proofErr w:type="spellStart"/>
            <w:r w:rsidRPr="006C7245">
              <w:rPr>
                <w:rFonts w:asciiTheme="minorHAnsi" w:hAnsiTheme="minorHAnsi" w:cs="Arial"/>
                <w:bCs/>
                <w:sz w:val="18"/>
                <w:szCs w:val="18"/>
              </w:rPr>
              <w:t>Esquipulas</w:t>
            </w:r>
            <w:proofErr w:type="spellEnd"/>
          </w:p>
        </w:tc>
        <w:tc>
          <w:tcPr>
            <w:tcW w:w="1080" w:type="dxa"/>
            <w:tcBorders>
              <w:top w:val="nil"/>
              <w:left w:val="nil"/>
              <w:bottom w:val="single" w:sz="4" w:space="0" w:color="auto"/>
              <w:right w:val="single" w:sz="4" w:space="0" w:color="auto"/>
            </w:tcBorders>
            <w:shd w:val="clear" w:color="auto" w:fill="auto"/>
            <w:noWrap/>
            <w:vAlign w:val="bottom"/>
          </w:tcPr>
          <w:p w:rsidR="00F61728" w:rsidRPr="006C7245" w:rsidRDefault="006C7245" w:rsidP="00F61728">
            <w:pPr>
              <w:jc w:val="left"/>
              <w:rPr>
                <w:rFonts w:asciiTheme="minorHAnsi" w:hAnsiTheme="minorHAnsi" w:cs="Arial"/>
                <w:bCs/>
                <w:sz w:val="18"/>
                <w:szCs w:val="18"/>
              </w:rPr>
            </w:pPr>
            <w:r>
              <w:rPr>
                <w:rFonts w:asciiTheme="minorHAnsi" w:hAnsiTheme="minorHAnsi" w:cs="Arial"/>
                <w:bCs/>
                <w:sz w:val="18"/>
                <w:szCs w:val="18"/>
              </w:rPr>
              <w:t>Río</w:t>
            </w:r>
          </w:p>
        </w:tc>
        <w:tc>
          <w:tcPr>
            <w:tcW w:w="108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right"/>
              <w:rPr>
                <w:rFonts w:asciiTheme="minorHAnsi" w:hAnsiTheme="minorHAnsi" w:cs="Arial"/>
                <w:sz w:val="18"/>
                <w:szCs w:val="18"/>
              </w:rPr>
            </w:pPr>
            <w:r w:rsidRPr="008358A5">
              <w:rPr>
                <w:rFonts w:asciiTheme="minorHAnsi" w:hAnsiTheme="minorHAnsi" w:cs="Arial"/>
                <w:sz w:val="18"/>
                <w:szCs w:val="18"/>
              </w:rPr>
              <w:t>6</w:t>
            </w:r>
          </w:p>
        </w:tc>
        <w:tc>
          <w:tcPr>
            <w:tcW w:w="90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right"/>
              <w:rPr>
                <w:rFonts w:asciiTheme="minorHAnsi" w:hAnsiTheme="minorHAnsi" w:cs="Arial"/>
                <w:sz w:val="18"/>
                <w:szCs w:val="18"/>
              </w:rPr>
            </w:pPr>
            <w:r w:rsidRPr="008358A5">
              <w:rPr>
                <w:rFonts w:asciiTheme="minorHAnsi" w:hAnsiTheme="minorHAnsi" w:cs="Arial"/>
                <w:sz w:val="18"/>
                <w:szCs w:val="18"/>
              </w:rPr>
              <w:t>433.62</w:t>
            </w:r>
          </w:p>
        </w:tc>
        <w:tc>
          <w:tcPr>
            <w:tcW w:w="126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left"/>
              <w:rPr>
                <w:rFonts w:asciiTheme="minorHAnsi" w:hAnsiTheme="minorHAnsi" w:cs="Arial"/>
                <w:sz w:val="18"/>
                <w:szCs w:val="18"/>
              </w:rPr>
            </w:pPr>
            <w:r w:rsidRPr="008358A5">
              <w:rPr>
                <w:rFonts w:asciiTheme="minorHAnsi" w:hAnsiTheme="minorHAnsi" w:cs="Arial"/>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left"/>
              <w:rPr>
                <w:rFonts w:asciiTheme="minorHAnsi" w:hAnsiTheme="minorHAnsi" w:cs="Arial"/>
                <w:sz w:val="18"/>
                <w:szCs w:val="18"/>
              </w:rPr>
            </w:pPr>
            <w:r w:rsidRPr="008358A5">
              <w:rPr>
                <w:rFonts w:asciiTheme="minorHAnsi" w:hAnsiTheme="minorHAnsi" w:cs="Arial"/>
                <w:sz w:val="18"/>
                <w:szCs w:val="18"/>
              </w:rPr>
              <w:t> </w:t>
            </w:r>
          </w:p>
        </w:tc>
        <w:tc>
          <w:tcPr>
            <w:tcW w:w="1260" w:type="dxa"/>
            <w:tcBorders>
              <w:top w:val="nil"/>
              <w:left w:val="nil"/>
              <w:bottom w:val="single" w:sz="4" w:space="0" w:color="auto"/>
              <w:right w:val="nil"/>
            </w:tcBorders>
            <w:shd w:val="clear" w:color="auto" w:fill="auto"/>
            <w:noWrap/>
            <w:vAlign w:val="bottom"/>
          </w:tcPr>
          <w:p w:rsidR="00F61728" w:rsidRPr="008358A5" w:rsidRDefault="00F61728" w:rsidP="00F61728">
            <w:pPr>
              <w:jc w:val="right"/>
              <w:rPr>
                <w:rFonts w:asciiTheme="minorHAnsi" w:hAnsiTheme="minorHAnsi" w:cs="Arial"/>
                <w:sz w:val="18"/>
                <w:szCs w:val="18"/>
              </w:rPr>
            </w:pPr>
            <w:r w:rsidRPr="008358A5">
              <w:rPr>
                <w:rFonts w:asciiTheme="minorHAnsi" w:hAnsiTheme="minorHAnsi" w:cs="Arial"/>
                <w:sz w:val="18"/>
                <w:szCs w:val="18"/>
              </w:rPr>
              <w:t>13</w:t>
            </w:r>
            <w:r w:rsidR="006C7245">
              <w:rPr>
                <w:rFonts w:asciiTheme="minorHAnsi" w:hAnsiTheme="minorHAnsi" w:cs="Arial"/>
                <w:sz w:val="18"/>
                <w:szCs w:val="18"/>
              </w:rPr>
              <w:t>,</w:t>
            </w:r>
            <w:r w:rsidRPr="008358A5">
              <w:rPr>
                <w:rFonts w:asciiTheme="minorHAnsi" w:hAnsiTheme="minorHAnsi" w:cs="Arial"/>
                <w:sz w:val="18"/>
                <w:szCs w:val="18"/>
              </w:rPr>
              <w:t>674.640</w:t>
            </w:r>
          </w:p>
        </w:tc>
        <w:tc>
          <w:tcPr>
            <w:tcW w:w="2340" w:type="dxa"/>
            <w:tcBorders>
              <w:top w:val="nil"/>
              <w:left w:val="single" w:sz="4" w:space="0" w:color="auto"/>
              <w:bottom w:val="single" w:sz="4" w:space="0" w:color="auto"/>
              <w:right w:val="single" w:sz="8" w:space="0" w:color="auto"/>
            </w:tcBorders>
            <w:shd w:val="clear" w:color="auto" w:fill="auto"/>
            <w:noWrap/>
            <w:vAlign w:val="center"/>
          </w:tcPr>
          <w:p w:rsidR="00F61728" w:rsidRPr="008358A5" w:rsidRDefault="00F61728" w:rsidP="00F61728">
            <w:pPr>
              <w:jc w:val="center"/>
              <w:rPr>
                <w:rFonts w:asciiTheme="minorHAnsi" w:hAnsiTheme="minorHAnsi" w:cs="Arial"/>
                <w:sz w:val="18"/>
                <w:szCs w:val="18"/>
              </w:rPr>
            </w:pPr>
            <w:r w:rsidRPr="008358A5">
              <w:rPr>
                <w:rFonts w:asciiTheme="minorHAnsi" w:hAnsiTheme="minorHAnsi" w:cs="Arial"/>
                <w:sz w:val="18"/>
                <w:szCs w:val="18"/>
              </w:rPr>
              <w:t> </w:t>
            </w:r>
          </w:p>
        </w:tc>
      </w:tr>
      <w:tr w:rsidR="004F4473" w:rsidRPr="008358A5" w:rsidTr="006C7245">
        <w:trPr>
          <w:trHeight w:val="255"/>
          <w:jc w:val="center"/>
        </w:trPr>
        <w:tc>
          <w:tcPr>
            <w:tcW w:w="1270" w:type="dxa"/>
            <w:tcBorders>
              <w:top w:val="nil"/>
              <w:left w:val="single" w:sz="8" w:space="0" w:color="auto"/>
              <w:bottom w:val="single" w:sz="4" w:space="0" w:color="auto"/>
              <w:right w:val="single" w:sz="4" w:space="0" w:color="auto"/>
            </w:tcBorders>
            <w:shd w:val="clear" w:color="auto" w:fill="auto"/>
            <w:noWrap/>
            <w:vAlign w:val="bottom"/>
          </w:tcPr>
          <w:p w:rsidR="00F61728" w:rsidRPr="006C7245" w:rsidRDefault="006C7245" w:rsidP="00F61728">
            <w:pPr>
              <w:jc w:val="left"/>
              <w:rPr>
                <w:rFonts w:asciiTheme="minorHAnsi" w:hAnsiTheme="minorHAnsi" w:cs="Arial"/>
                <w:bCs/>
                <w:sz w:val="18"/>
                <w:szCs w:val="18"/>
              </w:rPr>
            </w:pPr>
            <w:proofErr w:type="spellStart"/>
            <w:r w:rsidRPr="006C7245">
              <w:rPr>
                <w:rFonts w:asciiTheme="minorHAnsi" w:hAnsiTheme="minorHAnsi" w:cs="Arial"/>
                <w:bCs/>
                <w:sz w:val="18"/>
                <w:szCs w:val="18"/>
              </w:rPr>
              <w:t>Ipala</w:t>
            </w:r>
            <w:proofErr w:type="spellEnd"/>
          </w:p>
        </w:tc>
        <w:tc>
          <w:tcPr>
            <w:tcW w:w="1080" w:type="dxa"/>
            <w:tcBorders>
              <w:top w:val="nil"/>
              <w:left w:val="nil"/>
              <w:bottom w:val="single" w:sz="4" w:space="0" w:color="auto"/>
              <w:right w:val="single" w:sz="4" w:space="0" w:color="auto"/>
            </w:tcBorders>
            <w:shd w:val="clear" w:color="auto" w:fill="auto"/>
            <w:noWrap/>
            <w:vAlign w:val="bottom"/>
          </w:tcPr>
          <w:p w:rsidR="00F61728" w:rsidRPr="006C7245" w:rsidRDefault="00F61728" w:rsidP="00F61728">
            <w:pPr>
              <w:jc w:val="left"/>
              <w:rPr>
                <w:rFonts w:asciiTheme="minorHAnsi" w:hAnsiTheme="minorHAnsi" w:cs="Arial"/>
                <w:bCs/>
                <w:sz w:val="18"/>
                <w:szCs w:val="18"/>
              </w:rPr>
            </w:pPr>
            <w:r w:rsidRPr="006C7245">
              <w:rPr>
                <w:rFonts w:asciiTheme="minorHAnsi" w:hAnsiTheme="minorHAnsi" w:cs="Arial"/>
                <w:bCs/>
                <w:sz w:val="18"/>
                <w:szCs w:val="18"/>
              </w:rPr>
              <w:t>Pozo perforado</w:t>
            </w:r>
          </w:p>
        </w:tc>
        <w:tc>
          <w:tcPr>
            <w:tcW w:w="108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right"/>
              <w:rPr>
                <w:rFonts w:asciiTheme="minorHAnsi" w:hAnsiTheme="minorHAnsi" w:cs="Arial"/>
                <w:sz w:val="18"/>
                <w:szCs w:val="18"/>
              </w:rPr>
            </w:pPr>
            <w:r w:rsidRPr="008358A5">
              <w:rPr>
                <w:rFonts w:asciiTheme="minorHAnsi" w:hAnsiTheme="minorHAnsi" w:cs="Arial"/>
                <w:sz w:val="18"/>
                <w:szCs w:val="18"/>
              </w:rPr>
              <w:t>4</w:t>
            </w:r>
          </w:p>
        </w:tc>
        <w:tc>
          <w:tcPr>
            <w:tcW w:w="90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right"/>
              <w:rPr>
                <w:rFonts w:asciiTheme="minorHAnsi" w:hAnsiTheme="minorHAnsi" w:cs="Arial"/>
                <w:sz w:val="18"/>
                <w:szCs w:val="18"/>
              </w:rPr>
            </w:pPr>
            <w:r w:rsidRPr="008358A5">
              <w:rPr>
                <w:rFonts w:asciiTheme="minorHAnsi" w:hAnsiTheme="minorHAnsi" w:cs="Arial"/>
                <w:sz w:val="18"/>
                <w:szCs w:val="18"/>
              </w:rPr>
              <w:t>14.23</w:t>
            </w:r>
          </w:p>
        </w:tc>
        <w:tc>
          <w:tcPr>
            <w:tcW w:w="126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left"/>
              <w:rPr>
                <w:rFonts w:asciiTheme="minorHAnsi" w:hAnsiTheme="minorHAnsi" w:cs="Arial"/>
                <w:sz w:val="18"/>
                <w:szCs w:val="18"/>
              </w:rPr>
            </w:pPr>
            <w:r w:rsidRPr="008358A5">
              <w:rPr>
                <w:rFonts w:asciiTheme="minorHAnsi" w:hAnsiTheme="minorHAnsi" w:cs="Arial"/>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left"/>
              <w:rPr>
                <w:rFonts w:asciiTheme="minorHAnsi" w:hAnsiTheme="minorHAnsi" w:cs="Arial"/>
                <w:sz w:val="18"/>
                <w:szCs w:val="18"/>
              </w:rPr>
            </w:pPr>
            <w:r w:rsidRPr="008358A5">
              <w:rPr>
                <w:rFonts w:asciiTheme="minorHAnsi" w:hAnsiTheme="minorHAnsi" w:cs="Arial"/>
                <w:sz w:val="18"/>
                <w:szCs w:val="18"/>
              </w:rPr>
              <w:t> </w:t>
            </w:r>
          </w:p>
        </w:tc>
        <w:tc>
          <w:tcPr>
            <w:tcW w:w="1260" w:type="dxa"/>
            <w:tcBorders>
              <w:top w:val="nil"/>
              <w:left w:val="nil"/>
              <w:bottom w:val="single" w:sz="4" w:space="0" w:color="auto"/>
              <w:right w:val="nil"/>
            </w:tcBorders>
            <w:shd w:val="clear" w:color="auto" w:fill="auto"/>
            <w:noWrap/>
            <w:vAlign w:val="bottom"/>
          </w:tcPr>
          <w:p w:rsidR="00F61728" w:rsidRPr="008358A5" w:rsidRDefault="00F61728" w:rsidP="00F61728">
            <w:pPr>
              <w:jc w:val="right"/>
              <w:rPr>
                <w:rFonts w:asciiTheme="minorHAnsi" w:hAnsiTheme="minorHAnsi" w:cs="Arial"/>
                <w:sz w:val="18"/>
                <w:szCs w:val="18"/>
              </w:rPr>
            </w:pPr>
            <w:r w:rsidRPr="008358A5">
              <w:rPr>
                <w:rFonts w:asciiTheme="minorHAnsi" w:hAnsiTheme="minorHAnsi" w:cs="Arial"/>
                <w:sz w:val="18"/>
                <w:szCs w:val="18"/>
              </w:rPr>
              <w:t>448.757</w:t>
            </w:r>
          </w:p>
        </w:tc>
        <w:tc>
          <w:tcPr>
            <w:tcW w:w="2340" w:type="dxa"/>
            <w:tcBorders>
              <w:top w:val="nil"/>
              <w:left w:val="single" w:sz="4" w:space="0" w:color="auto"/>
              <w:bottom w:val="single" w:sz="4" w:space="0" w:color="auto"/>
              <w:right w:val="single" w:sz="8" w:space="0" w:color="auto"/>
            </w:tcBorders>
            <w:shd w:val="clear" w:color="auto" w:fill="auto"/>
            <w:noWrap/>
            <w:vAlign w:val="center"/>
          </w:tcPr>
          <w:p w:rsidR="00F61728" w:rsidRPr="008358A5" w:rsidRDefault="00F61728" w:rsidP="00F61728">
            <w:pPr>
              <w:jc w:val="center"/>
              <w:rPr>
                <w:rFonts w:asciiTheme="minorHAnsi" w:hAnsiTheme="minorHAnsi" w:cs="Arial"/>
                <w:sz w:val="18"/>
                <w:szCs w:val="18"/>
              </w:rPr>
            </w:pPr>
            <w:r w:rsidRPr="008358A5">
              <w:rPr>
                <w:rFonts w:asciiTheme="minorHAnsi" w:hAnsiTheme="minorHAnsi" w:cs="Arial"/>
                <w:sz w:val="18"/>
                <w:szCs w:val="18"/>
              </w:rPr>
              <w:t> </w:t>
            </w:r>
          </w:p>
        </w:tc>
      </w:tr>
      <w:tr w:rsidR="004F4473" w:rsidRPr="008358A5" w:rsidTr="006C7245">
        <w:trPr>
          <w:trHeight w:val="255"/>
          <w:jc w:val="center"/>
        </w:trPr>
        <w:tc>
          <w:tcPr>
            <w:tcW w:w="1270" w:type="dxa"/>
            <w:tcBorders>
              <w:top w:val="nil"/>
              <w:left w:val="single" w:sz="8" w:space="0" w:color="auto"/>
              <w:bottom w:val="single" w:sz="4" w:space="0" w:color="auto"/>
              <w:right w:val="single" w:sz="4" w:space="0" w:color="auto"/>
            </w:tcBorders>
            <w:shd w:val="clear" w:color="auto" w:fill="auto"/>
            <w:noWrap/>
            <w:vAlign w:val="bottom"/>
          </w:tcPr>
          <w:p w:rsidR="00F61728" w:rsidRPr="006C7245" w:rsidRDefault="006C7245" w:rsidP="00F61728">
            <w:pPr>
              <w:jc w:val="left"/>
              <w:rPr>
                <w:rFonts w:asciiTheme="minorHAnsi" w:hAnsiTheme="minorHAnsi" w:cs="Arial"/>
                <w:bCs/>
                <w:sz w:val="18"/>
                <w:szCs w:val="18"/>
              </w:rPr>
            </w:pPr>
            <w:proofErr w:type="spellStart"/>
            <w:r w:rsidRPr="006C7245">
              <w:rPr>
                <w:rFonts w:asciiTheme="minorHAnsi" w:hAnsiTheme="minorHAnsi" w:cs="Arial"/>
                <w:bCs/>
                <w:sz w:val="18"/>
                <w:szCs w:val="18"/>
              </w:rPr>
              <w:t>Ipala</w:t>
            </w:r>
            <w:proofErr w:type="spellEnd"/>
          </w:p>
        </w:tc>
        <w:tc>
          <w:tcPr>
            <w:tcW w:w="1080" w:type="dxa"/>
            <w:tcBorders>
              <w:top w:val="nil"/>
              <w:left w:val="nil"/>
              <w:bottom w:val="single" w:sz="4" w:space="0" w:color="auto"/>
              <w:right w:val="single" w:sz="4" w:space="0" w:color="auto"/>
            </w:tcBorders>
            <w:shd w:val="clear" w:color="auto" w:fill="auto"/>
            <w:noWrap/>
            <w:vAlign w:val="bottom"/>
          </w:tcPr>
          <w:p w:rsidR="00F61728" w:rsidRPr="006C7245" w:rsidRDefault="00F61728" w:rsidP="00F61728">
            <w:pPr>
              <w:jc w:val="left"/>
              <w:rPr>
                <w:rFonts w:asciiTheme="minorHAnsi" w:hAnsiTheme="minorHAnsi" w:cs="Arial"/>
                <w:bCs/>
                <w:sz w:val="18"/>
                <w:szCs w:val="18"/>
              </w:rPr>
            </w:pPr>
            <w:r w:rsidRPr="006C7245">
              <w:rPr>
                <w:rFonts w:asciiTheme="minorHAnsi" w:hAnsiTheme="minorHAnsi" w:cs="Arial"/>
                <w:bCs/>
                <w:sz w:val="18"/>
                <w:szCs w:val="18"/>
              </w:rPr>
              <w:t>Manantial</w:t>
            </w:r>
          </w:p>
        </w:tc>
        <w:tc>
          <w:tcPr>
            <w:tcW w:w="108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right"/>
              <w:rPr>
                <w:rFonts w:asciiTheme="minorHAnsi" w:hAnsiTheme="minorHAnsi" w:cs="Arial"/>
                <w:sz w:val="18"/>
                <w:szCs w:val="18"/>
              </w:rPr>
            </w:pPr>
            <w:r w:rsidRPr="008358A5">
              <w:rPr>
                <w:rFonts w:asciiTheme="minorHAnsi" w:hAnsiTheme="minorHAnsi" w:cs="Arial"/>
                <w:sz w:val="18"/>
                <w:szCs w:val="18"/>
              </w:rPr>
              <w:t>4</w:t>
            </w:r>
          </w:p>
        </w:tc>
        <w:tc>
          <w:tcPr>
            <w:tcW w:w="90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right"/>
              <w:rPr>
                <w:rFonts w:asciiTheme="minorHAnsi" w:hAnsiTheme="minorHAnsi" w:cs="Arial"/>
                <w:sz w:val="18"/>
                <w:szCs w:val="18"/>
              </w:rPr>
            </w:pPr>
            <w:r w:rsidRPr="008358A5">
              <w:rPr>
                <w:rFonts w:asciiTheme="minorHAnsi" w:hAnsiTheme="minorHAnsi" w:cs="Arial"/>
                <w:sz w:val="18"/>
                <w:szCs w:val="18"/>
              </w:rPr>
              <w:t>1.34</w:t>
            </w:r>
          </w:p>
        </w:tc>
        <w:tc>
          <w:tcPr>
            <w:tcW w:w="126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left"/>
              <w:rPr>
                <w:rFonts w:asciiTheme="minorHAnsi" w:hAnsiTheme="minorHAnsi" w:cs="Arial"/>
                <w:sz w:val="18"/>
                <w:szCs w:val="18"/>
              </w:rPr>
            </w:pPr>
            <w:r w:rsidRPr="008358A5">
              <w:rPr>
                <w:rFonts w:asciiTheme="minorHAnsi" w:hAnsiTheme="minorHAnsi" w:cs="Arial"/>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left"/>
              <w:rPr>
                <w:rFonts w:asciiTheme="minorHAnsi" w:hAnsiTheme="minorHAnsi" w:cs="Arial"/>
                <w:sz w:val="18"/>
                <w:szCs w:val="18"/>
              </w:rPr>
            </w:pPr>
            <w:r w:rsidRPr="008358A5">
              <w:rPr>
                <w:rFonts w:asciiTheme="minorHAnsi" w:hAnsiTheme="minorHAnsi" w:cs="Arial"/>
                <w:sz w:val="18"/>
                <w:szCs w:val="18"/>
              </w:rPr>
              <w:t> </w:t>
            </w:r>
          </w:p>
        </w:tc>
        <w:tc>
          <w:tcPr>
            <w:tcW w:w="1260" w:type="dxa"/>
            <w:tcBorders>
              <w:top w:val="nil"/>
              <w:left w:val="nil"/>
              <w:bottom w:val="single" w:sz="4" w:space="0" w:color="auto"/>
              <w:right w:val="nil"/>
            </w:tcBorders>
            <w:shd w:val="clear" w:color="auto" w:fill="auto"/>
            <w:noWrap/>
            <w:vAlign w:val="bottom"/>
          </w:tcPr>
          <w:p w:rsidR="00F61728" w:rsidRPr="008358A5" w:rsidRDefault="00F61728" w:rsidP="00F61728">
            <w:pPr>
              <w:jc w:val="right"/>
              <w:rPr>
                <w:rFonts w:asciiTheme="minorHAnsi" w:hAnsiTheme="minorHAnsi" w:cs="Arial"/>
                <w:sz w:val="18"/>
                <w:szCs w:val="18"/>
              </w:rPr>
            </w:pPr>
            <w:r w:rsidRPr="008358A5">
              <w:rPr>
                <w:rFonts w:asciiTheme="minorHAnsi" w:hAnsiTheme="minorHAnsi" w:cs="Arial"/>
                <w:sz w:val="18"/>
                <w:szCs w:val="18"/>
              </w:rPr>
              <w:t>42.258</w:t>
            </w:r>
          </w:p>
        </w:tc>
        <w:tc>
          <w:tcPr>
            <w:tcW w:w="2340" w:type="dxa"/>
            <w:tcBorders>
              <w:top w:val="nil"/>
              <w:left w:val="single" w:sz="4" w:space="0" w:color="auto"/>
              <w:bottom w:val="single" w:sz="4" w:space="0" w:color="auto"/>
              <w:right w:val="single" w:sz="8" w:space="0" w:color="auto"/>
            </w:tcBorders>
            <w:shd w:val="clear" w:color="auto" w:fill="auto"/>
            <w:noWrap/>
            <w:vAlign w:val="center"/>
          </w:tcPr>
          <w:p w:rsidR="00F61728" w:rsidRPr="008358A5" w:rsidRDefault="00F61728" w:rsidP="00F61728">
            <w:pPr>
              <w:jc w:val="center"/>
              <w:rPr>
                <w:rFonts w:asciiTheme="minorHAnsi" w:hAnsiTheme="minorHAnsi" w:cs="Arial"/>
                <w:sz w:val="18"/>
                <w:szCs w:val="18"/>
              </w:rPr>
            </w:pPr>
            <w:r w:rsidRPr="008358A5">
              <w:rPr>
                <w:rFonts w:asciiTheme="minorHAnsi" w:hAnsiTheme="minorHAnsi" w:cs="Arial"/>
                <w:sz w:val="18"/>
                <w:szCs w:val="18"/>
              </w:rPr>
              <w:t> </w:t>
            </w:r>
          </w:p>
        </w:tc>
      </w:tr>
      <w:tr w:rsidR="004F4473" w:rsidRPr="008358A5" w:rsidTr="006C7245">
        <w:trPr>
          <w:trHeight w:val="255"/>
          <w:jc w:val="center"/>
        </w:trPr>
        <w:tc>
          <w:tcPr>
            <w:tcW w:w="1270" w:type="dxa"/>
            <w:tcBorders>
              <w:top w:val="nil"/>
              <w:left w:val="single" w:sz="8" w:space="0" w:color="auto"/>
              <w:bottom w:val="single" w:sz="4" w:space="0" w:color="auto"/>
              <w:right w:val="single" w:sz="4" w:space="0" w:color="auto"/>
            </w:tcBorders>
            <w:shd w:val="clear" w:color="auto" w:fill="auto"/>
            <w:noWrap/>
            <w:vAlign w:val="bottom"/>
          </w:tcPr>
          <w:p w:rsidR="00F61728" w:rsidRPr="006C7245" w:rsidRDefault="006C7245" w:rsidP="00F61728">
            <w:pPr>
              <w:jc w:val="left"/>
              <w:rPr>
                <w:rFonts w:asciiTheme="minorHAnsi" w:hAnsiTheme="minorHAnsi" w:cs="Arial"/>
                <w:bCs/>
                <w:sz w:val="18"/>
                <w:szCs w:val="18"/>
              </w:rPr>
            </w:pPr>
            <w:proofErr w:type="spellStart"/>
            <w:r w:rsidRPr="006C7245">
              <w:rPr>
                <w:rFonts w:asciiTheme="minorHAnsi" w:hAnsiTheme="minorHAnsi" w:cs="Arial"/>
                <w:bCs/>
                <w:sz w:val="18"/>
                <w:szCs w:val="18"/>
              </w:rPr>
              <w:t>Ipala</w:t>
            </w:r>
            <w:proofErr w:type="spellEnd"/>
          </w:p>
        </w:tc>
        <w:tc>
          <w:tcPr>
            <w:tcW w:w="1080" w:type="dxa"/>
            <w:tcBorders>
              <w:top w:val="nil"/>
              <w:left w:val="nil"/>
              <w:bottom w:val="single" w:sz="4" w:space="0" w:color="auto"/>
              <w:right w:val="single" w:sz="4" w:space="0" w:color="auto"/>
            </w:tcBorders>
            <w:shd w:val="clear" w:color="auto" w:fill="auto"/>
            <w:noWrap/>
            <w:vAlign w:val="bottom"/>
          </w:tcPr>
          <w:p w:rsidR="00F61728" w:rsidRPr="006C7245" w:rsidRDefault="00F61728" w:rsidP="00F61728">
            <w:pPr>
              <w:jc w:val="left"/>
              <w:rPr>
                <w:rFonts w:asciiTheme="minorHAnsi" w:hAnsiTheme="minorHAnsi" w:cs="Arial"/>
                <w:bCs/>
                <w:sz w:val="18"/>
                <w:szCs w:val="18"/>
              </w:rPr>
            </w:pPr>
            <w:r w:rsidRPr="006C7245">
              <w:rPr>
                <w:rFonts w:asciiTheme="minorHAnsi" w:hAnsiTheme="minorHAnsi" w:cs="Arial"/>
                <w:bCs/>
                <w:sz w:val="18"/>
                <w:szCs w:val="18"/>
              </w:rPr>
              <w:t>Pozo excavado</w:t>
            </w:r>
          </w:p>
        </w:tc>
        <w:tc>
          <w:tcPr>
            <w:tcW w:w="108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right"/>
              <w:rPr>
                <w:rFonts w:asciiTheme="minorHAnsi" w:hAnsiTheme="minorHAnsi" w:cs="Arial"/>
                <w:sz w:val="18"/>
                <w:szCs w:val="18"/>
              </w:rPr>
            </w:pPr>
            <w:r w:rsidRPr="008358A5">
              <w:rPr>
                <w:rFonts w:asciiTheme="minorHAnsi" w:hAnsiTheme="minorHAnsi" w:cs="Arial"/>
                <w:sz w:val="18"/>
                <w:szCs w:val="18"/>
              </w:rPr>
              <w:t>1</w:t>
            </w:r>
          </w:p>
        </w:tc>
        <w:tc>
          <w:tcPr>
            <w:tcW w:w="90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right"/>
              <w:rPr>
                <w:rFonts w:asciiTheme="minorHAnsi" w:hAnsiTheme="minorHAnsi" w:cs="Arial"/>
                <w:sz w:val="18"/>
                <w:szCs w:val="18"/>
              </w:rPr>
            </w:pPr>
            <w:r w:rsidRPr="008358A5">
              <w:rPr>
                <w:rFonts w:asciiTheme="minorHAnsi" w:hAnsiTheme="minorHAnsi" w:cs="Arial"/>
                <w:sz w:val="18"/>
                <w:szCs w:val="18"/>
              </w:rPr>
              <w:t>1.59</w:t>
            </w:r>
          </w:p>
        </w:tc>
        <w:tc>
          <w:tcPr>
            <w:tcW w:w="126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left"/>
              <w:rPr>
                <w:rFonts w:asciiTheme="minorHAnsi" w:hAnsiTheme="minorHAnsi" w:cs="Arial"/>
                <w:sz w:val="18"/>
                <w:szCs w:val="18"/>
              </w:rPr>
            </w:pPr>
            <w:r w:rsidRPr="008358A5">
              <w:rPr>
                <w:rFonts w:asciiTheme="minorHAnsi" w:hAnsiTheme="minorHAnsi" w:cs="Arial"/>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left"/>
              <w:rPr>
                <w:rFonts w:asciiTheme="minorHAnsi" w:hAnsiTheme="minorHAnsi" w:cs="Arial"/>
                <w:sz w:val="18"/>
                <w:szCs w:val="18"/>
              </w:rPr>
            </w:pPr>
            <w:r w:rsidRPr="008358A5">
              <w:rPr>
                <w:rFonts w:asciiTheme="minorHAnsi" w:hAnsiTheme="minorHAnsi" w:cs="Arial"/>
                <w:sz w:val="18"/>
                <w:szCs w:val="18"/>
              </w:rPr>
              <w:t> </w:t>
            </w:r>
          </w:p>
        </w:tc>
        <w:tc>
          <w:tcPr>
            <w:tcW w:w="1260" w:type="dxa"/>
            <w:tcBorders>
              <w:top w:val="nil"/>
              <w:left w:val="nil"/>
              <w:bottom w:val="single" w:sz="4" w:space="0" w:color="auto"/>
              <w:right w:val="nil"/>
            </w:tcBorders>
            <w:shd w:val="clear" w:color="auto" w:fill="auto"/>
            <w:noWrap/>
            <w:vAlign w:val="bottom"/>
          </w:tcPr>
          <w:p w:rsidR="00F61728" w:rsidRPr="008358A5" w:rsidRDefault="00F61728" w:rsidP="00F61728">
            <w:pPr>
              <w:jc w:val="right"/>
              <w:rPr>
                <w:rFonts w:asciiTheme="minorHAnsi" w:hAnsiTheme="minorHAnsi" w:cs="Arial"/>
                <w:sz w:val="18"/>
                <w:szCs w:val="18"/>
              </w:rPr>
            </w:pPr>
            <w:r w:rsidRPr="008358A5">
              <w:rPr>
                <w:rFonts w:asciiTheme="minorHAnsi" w:hAnsiTheme="minorHAnsi" w:cs="Arial"/>
                <w:sz w:val="18"/>
                <w:szCs w:val="18"/>
              </w:rPr>
              <w:t>50.142</w:t>
            </w:r>
          </w:p>
        </w:tc>
        <w:tc>
          <w:tcPr>
            <w:tcW w:w="2340" w:type="dxa"/>
            <w:tcBorders>
              <w:top w:val="nil"/>
              <w:left w:val="single" w:sz="4" w:space="0" w:color="auto"/>
              <w:bottom w:val="single" w:sz="4" w:space="0" w:color="auto"/>
              <w:right w:val="single" w:sz="8" w:space="0" w:color="auto"/>
            </w:tcBorders>
            <w:shd w:val="clear" w:color="auto" w:fill="auto"/>
            <w:noWrap/>
            <w:vAlign w:val="center"/>
          </w:tcPr>
          <w:p w:rsidR="00F61728" w:rsidRPr="008358A5" w:rsidRDefault="00F61728" w:rsidP="00F61728">
            <w:pPr>
              <w:jc w:val="center"/>
              <w:rPr>
                <w:rFonts w:asciiTheme="minorHAnsi" w:hAnsiTheme="minorHAnsi" w:cs="Arial"/>
                <w:sz w:val="18"/>
                <w:szCs w:val="18"/>
              </w:rPr>
            </w:pPr>
            <w:r w:rsidRPr="008358A5">
              <w:rPr>
                <w:rFonts w:asciiTheme="minorHAnsi" w:hAnsiTheme="minorHAnsi" w:cs="Arial"/>
                <w:sz w:val="18"/>
                <w:szCs w:val="18"/>
              </w:rPr>
              <w:t> </w:t>
            </w:r>
          </w:p>
        </w:tc>
      </w:tr>
      <w:tr w:rsidR="004F4473" w:rsidRPr="008358A5" w:rsidTr="006C7245">
        <w:trPr>
          <w:trHeight w:val="255"/>
          <w:jc w:val="center"/>
        </w:trPr>
        <w:tc>
          <w:tcPr>
            <w:tcW w:w="1270" w:type="dxa"/>
            <w:tcBorders>
              <w:top w:val="nil"/>
              <w:left w:val="single" w:sz="8" w:space="0" w:color="auto"/>
              <w:bottom w:val="single" w:sz="4" w:space="0" w:color="auto"/>
              <w:right w:val="single" w:sz="4" w:space="0" w:color="auto"/>
            </w:tcBorders>
            <w:shd w:val="clear" w:color="auto" w:fill="auto"/>
            <w:noWrap/>
            <w:vAlign w:val="bottom"/>
          </w:tcPr>
          <w:p w:rsidR="00F61728" w:rsidRPr="006C7245" w:rsidRDefault="006C7245" w:rsidP="00F61728">
            <w:pPr>
              <w:jc w:val="left"/>
              <w:rPr>
                <w:rFonts w:asciiTheme="minorHAnsi" w:hAnsiTheme="minorHAnsi" w:cs="Arial"/>
                <w:bCs/>
                <w:sz w:val="18"/>
                <w:szCs w:val="18"/>
              </w:rPr>
            </w:pPr>
            <w:proofErr w:type="spellStart"/>
            <w:r w:rsidRPr="006C7245">
              <w:rPr>
                <w:rFonts w:asciiTheme="minorHAnsi" w:hAnsiTheme="minorHAnsi" w:cs="Arial"/>
                <w:bCs/>
                <w:sz w:val="18"/>
                <w:szCs w:val="18"/>
              </w:rPr>
              <w:t>Jocotán</w:t>
            </w:r>
            <w:proofErr w:type="spellEnd"/>
          </w:p>
        </w:tc>
        <w:tc>
          <w:tcPr>
            <w:tcW w:w="1080" w:type="dxa"/>
            <w:tcBorders>
              <w:top w:val="nil"/>
              <w:left w:val="nil"/>
              <w:bottom w:val="single" w:sz="4" w:space="0" w:color="auto"/>
              <w:right w:val="single" w:sz="4" w:space="0" w:color="auto"/>
            </w:tcBorders>
            <w:shd w:val="clear" w:color="auto" w:fill="auto"/>
            <w:noWrap/>
            <w:vAlign w:val="bottom"/>
          </w:tcPr>
          <w:p w:rsidR="00F61728" w:rsidRPr="006C7245" w:rsidRDefault="00F61728" w:rsidP="00F61728">
            <w:pPr>
              <w:jc w:val="left"/>
              <w:rPr>
                <w:rFonts w:asciiTheme="minorHAnsi" w:hAnsiTheme="minorHAnsi" w:cs="Arial"/>
                <w:bCs/>
                <w:sz w:val="18"/>
                <w:szCs w:val="18"/>
              </w:rPr>
            </w:pPr>
            <w:r w:rsidRPr="006C7245">
              <w:rPr>
                <w:rFonts w:asciiTheme="minorHAnsi" w:hAnsiTheme="minorHAnsi" w:cs="Arial"/>
                <w:bCs/>
                <w:sz w:val="18"/>
                <w:szCs w:val="18"/>
              </w:rPr>
              <w:t>Manantial</w:t>
            </w:r>
          </w:p>
        </w:tc>
        <w:tc>
          <w:tcPr>
            <w:tcW w:w="108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right"/>
              <w:rPr>
                <w:rFonts w:asciiTheme="minorHAnsi" w:hAnsiTheme="minorHAnsi" w:cs="Arial"/>
                <w:sz w:val="18"/>
                <w:szCs w:val="18"/>
              </w:rPr>
            </w:pPr>
            <w:r w:rsidRPr="008358A5">
              <w:rPr>
                <w:rFonts w:asciiTheme="minorHAnsi" w:hAnsiTheme="minorHAnsi" w:cs="Arial"/>
                <w:sz w:val="18"/>
                <w:szCs w:val="18"/>
              </w:rPr>
              <w:t>106</w:t>
            </w:r>
          </w:p>
        </w:tc>
        <w:tc>
          <w:tcPr>
            <w:tcW w:w="90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right"/>
              <w:rPr>
                <w:rFonts w:asciiTheme="minorHAnsi" w:hAnsiTheme="minorHAnsi" w:cs="Arial"/>
                <w:sz w:val="18"/>
                <w:szCs w:val="18"/>
              </w:rPr>
            </w:pPr>
            <w:r w:rsidRPr="008358A5">
              <w:rPr>
                <w:rFonts w:asciiTheme="minorHAnsi" w:hAnsiTheme="minorHAnsi" w:cs="Arial"/>
                <w:sz w:val="18"/>
                <w:szCs w:val="18"/>
              </w:rPr>
              <w:t>67.11</w:t>
            </w:r>
          </w:p>
        </w:tc>
        <w:tc>
          <w:tcPr>
            <w:tcW w:w="126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left"/>
              <w:rPr>
                <w:rFonts w:asciiTheme="minorHAnsi" w:hAnsiTheme="minorHAnsi" w:cs="Arial"/>
                <w:sz w:val="18"/>
                <w:szCs w:val="18"/>
              </w:rPr>
            </w:pPr>
            <w:r w:rsidRPr="008358A5">
              <w:rPr>
                <w:rFonts w:asciiTheme="minorHAnsi" w:hAnsiTheme="minorHAnsi" w:cs="Arial"/>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left"/>
              <w:rPr>
                <w:rFonts w:asciiTheme="minorHAnsi" w:hAnsiTheme="minorHAnsi" w:cs="Arial"/>
                <w:sz w:val="18"/>
                <w:szCs w:val="18"/>
              </w:rPr>
            </w:pPr>
            <w:r w:rsidRPr="008358A5">
              <w:rPr>
                <w:rFonts w:asciiTheme="minorHAnsi" w:hAnsiTheme="minorHAnsi" w:cs="Arial"/>
                <w:sz w:val="18"/>
                <w:szCs w:val="18"/>
              </w:rPr>
              <w:t> </w:t>
            </w:r>
          </w:p>
        </w:tc>
        <w:tc>
          <w:tcPr>
            <w:tcW w:w="1260" w:type="dxa"/>
            <w:tcBorders>
              <w:top w:val="nil"/>
              <w:left w:val="nil"/>
              <w:bottom w:val="single" w:sz="4" w:space="0" w:color="auto"/>
              <w:right w:val="nil"/>
            </w:tcBorders>
            <w:shd w:val="clear" w:color="auto" w:fill="auto"/>
            <w:noWrap/>
            <w:vAlign w:val="bottom"/>
          </w:tcPr>
          <w:p w:rsidR="00F61728" w:rsidRPr="008358A5" w:rsidRDefault="00F61728" w:rsidP="00F61728">
            <w:pPr>
              <w:jc w:val="right"/>
              <w:rPr>
                <w:rFonts w:asciiTheme="minorHAnsi" w:hAnsiTheme="minorHAnsi" w:cs="Arial"/>
                <w:sz w:val="18"/>
                <w:szCs w:val="18"/>
              </w:rPr>
            </w:pPr>
            <w:r w:rsidRPr="008358A5">
              <w:rPr>
                <w:rFonts w:asciiTheme="minorHAnsi" w:hAnsiTheme="minorHAnsi" w:cs="Arial"/>
                <w:sz w:val="18"/>
                <w:szCs w:val="18"/>
              </w:rPr>
              <w:t>2</w:t>
            </w:r>
            <w:r w:rsidR="006C7245">
              <w:rPr>
                <w:rFonts w:asciiTheme="minorHAnsi" w:hAnsiTheme="minorHAnsi" w:cs="Arial"/>
                <w:sz w:val="18"/>
                <w:szCs w:val="18"/>
              </w:rPr>
              <w:t>,</w:t>
            </w:r>
            <w:r w:rsidRPr="008358A5">
              <w:rPr>
                <w:rFonts w:asciiTheme="minorHAnsi" w:hAnsiTheme="minorHAnsi" w:cs="Arial"/>
                <w:sz w:val="18"/>
                <w:szCs w:val="18"/>
              </w:rPr>
              <w:t>116.381</w:t>
            </w:r>
          </w:p>
        </w:tc>
        <w:tc>
          <w:tcPr>
            <w:tcW w:w="2340" w:type="dxa"/>
            <w:tcBorders>
              <w:top w:val="nil"/>
              <w:left w:val="single" w:sz="4" w:space="0" w:color="auto"/>
              <w:bottom w:val="single" w:sz="4" w:space="0" w:color="auto"/>
              <w:right w:val="single" w:sz="8" w:space="0" w:color="auto"/>
            </w:tcBorders>
            <w:shd w:val="clear" w:color="auto" w:fill="auto"/>
            <w:noWrap/>
            <w:vAlign w:val="center"/>
          </w:tcPr>
          <w:p w:rsidR="00F61728" w:rsidRPr="008358A5" w:rsidRDefault="00F61728" w:rsidP="00F61728">
            <w:pPr>
              <w:jc w:val="center"/>
              <w:rPr>
                <w:rFonts w:asciiTheme="minorHAnsi" w:hAnsiTheme="minorHAnsi" w:cs="Arial"/>
                <w:sz w:val="18"/>
                <w:szCs w:val="18"/>
              </w:rPr>
            </w:pPr>
            <w:r w:rsidRPr="008358A5">
              <w:rPr>
                <w:rFonts w:asciiTheme="minorHAnsi" w:hAnsiTheme="minorHAnsi" w:cs="Arial"/>
                <w:sz w:val="18"/>
                <w:szCs w:val="18"/>
              </w:rPr>
              <w:t> </w:t>
            </w:r>
          </w:p>
        </w:tc>
      </w:tr>
      <w:tr w:rsidR="004F4473" w:rsidRPr="008358A5" w:rsidTr="006C7245">
        <w:trPr>
          <w:trHeight w:val="270"/>
          <w:jc w:val="center"/>
        </w:trPr>
        <w:tc>
          <w:tcPr>
            <w:tcW w:w="1270" w:type="dxa"/>
            <w:tcBorders>
              <w:top w:val="nil"/>
              <w:left w:val="single" w:sz="8" w:space="0" w:color="auto"/>
              <w:bottom w:val="single" w:sz="4" w:space="0" w:color="auto"/>
              <w:right w:val="single" w:sz="4" w:space="0" w:color="auto"/>
            </w:tcBorders>
            <w:shd w:val="clear" w:color="auto" w:fill="auto"/>
            <w:noWrap/>
            <w:vAlign w:val="bottom"/>
          </w:tcPr>
          <w:p w:rsidR="00F61728" w:rsidRPr="006C7245" w:rsidRDefault="006C7245" w:rsidP="00F61728">
            <w:pPr>
              <w:jc w:val="left"/>
              <w:rPr>
                <w:rFonts w:asciiTheme="minorHAnsi" w:hAnsiTheme="minorHAnsi" w:cs="Arial"/>
                <w:bCs/>
                <w:sz w:val="18"/>
                <w:szCs w:val="18"/>
              </w:rPr>
            </w:pPr>
            <w:proofErr w:type="spellStart"/>
            <w:r w:rsidRPr="006C7245">
              <w:rPr>
                <w:rFonts w:asciiTheme="minorHAnsi" w:hAnsiTheme="minorHAnsi" w:cs="Arial"/>
                <w:bCs/>
                <w:sz w:val="18"/>
                <w:szCs w:val="18"/>
              </w:rPr>
              <w:t>Jocotán</w:t>
            </w:r>
            <w:proofErr w:type="spellEnd"/>
          </w:p>
        </w:tc>
        <w:tc>
          <w:tcPr>
            <w:tcW w:w="1080" w:type="dxa"/>
            <w:tcBorders>
              <w:top w:val="nil"/>
              <w:left w:val="nil"/>
              <w:bottom w:val="single" w:sz="4" w:space="0" w:color="auto"/>
              <w:right w:val="single" w:sz="4" w:space="0" w:color="auto"/>
            </w:tcBorders>
            <w:shd w:val="clear" w:color="auto" w:fill="auto"/>
            <w:noWrap/>
            <w:vAlign w:val="bottom"/>
          </w:tcPr>
          <w:p w:rsidR="00F61728" w:rsidRPr="006C7245" w:rsidRDefault="00F61728" w:rsidP="00F61728">
            <w:pPr>
              <w:jc w:val="left"/>
              <w:rPr>
                <w:rFonts w:asciiTheme="minorHAnsi" w:hAnsiTheme="minorHAnsi" w:cs="Arial"/>
                <w:bCs/>
                <w:sz w:val="18"/>
                <w:szCs w:val="18"/>
              </w:rPr>
            </w:pPr>
            <w:r w:rsidRPr="006C7245">
              <w:rPr>
                <w:rFonts w:asciiTheme="minorHAnsi" w:hAnsiTheme="minorHAnsi" w:cs="Arial"/>
                <w:bCs/>
                <w:sz w:val="18"/>
                <w:szCs w:val="18"/>
              </w:rPr>
              <w:t>Pozo excavado</w:t>
            </w:r>
          </w:p>
        </w:tc>
        <w:tc>
          <w:tcPr>
            <w:tcW w:w="108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right"/>
              <w:rPr>
                <w:rFonts w:asciiTheme="minorHAnsi" w:hAnsiTheme="minorHAnsi" w:cs="Arial"/>
                <w:sz w:val="18"/>
                <w:szCs w:val="18"/>
              </w:rPr>
            </w:pPr>
            <w:r w:rsidRPr="008358A5">
              <w:rPr>
                <w:rFonts w:asciiTheme="minorHAnsi" w:hAnsiTheme="minorHAnsi" w:cs="Arial"/>
                <w:sz w:val="18"/>
                <w:szCs w:val="18"/>
              </w:rPr>
              <w:t>3</w:t>
            </w:r>
          </w:p>
        </w:tc>
        <w:tc>
          <w:tcPr>
            <w:tcW w:w="90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right"/>
              <w:rPr>
                <w:rFonts w:asciiTheme="minorHAnsi" w:hAnsiTheme="minorHAnsi" w:cs="Arial"/>
                <w:sz w:val="18"/>
                <w:szCs w:val="18"/>
              </w:rPr>
            </w:pPr>
            <w:r w:rsidRPr="008358A5">
              <w:rPr>
                <w:rFonts w:asciiTheme="minorHAnsi" w:hAnsiTheme="minorHAnsi" w:cs="Arial"/>
                <w:sz w:val="18"/>
                <w:szCs w:val="18"/>
              </w:rPr>
              <w:t>0.07</w:t>
            </w:r>
          </w:p>
        </w:tc>
        <w:tc>
          <w:tcPr>
            <w:tcW w:w="126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left"/>
              <w:rPr>
                <w:rFonts w:asciiTheme="minorHAnsi" w:hAnsiTheme="minorHAnsi" w:cs="Arial"/>
                <w:sz w:val="18"/>
                <w:szCs w:val="18"/>
              </w:rPr>
            </w:pPr>
            <w:r w:rsidRPr="008358A5">
              <w:rPr>
                <w:rFonts w:asciiTheme="minorHAnsi" w:hAnsiTheme="minorHAnsi" w:cs="Arial"/>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F61728" w:rsidRPr="008358A5" w:rsidRDefault="00F61728" w:rsidP="00F61728">
            <w:pPr>
              <w:jc w:val="left"/>
              <w:rPr>
                <w:rFonts w:asciiTheme="minorHAnsi" w:hAnsiTheme="minorHAnsi" w:cs="Arial"/>
                <w:sz w:val="18"/>
                <w:szCs w:val="18"/>
              </w:rPr>
            </w:pPr>
            <w:r w:rsidRPr="008358A5">
              <w:rPr>
                <w:rFonts w:asciiTheme="minorHAnsi" w:hAnsiTheme="minorHAnsi" w:cs="Arial"/>
                <w:sz w:val="18"/>
                <w:szCs w:val="18"/>
              </w:rPr>
              <w:t> </w:t>
            </w:r>
          </w:p>
        </w:tc>
        <w:tc>
          <w:tcPr>
            <w:tcW w:w="1260" w:type="dxa"/>
            <w:tcBorders>
              <w:top w:val="nil"/>
              <w:left w:val="nil"/>
              <w:bottom w:val="single" w:sz="4" w:space="0" w:color="auto"/>
              <w:right w:val="nil"/>
            </w:tcBorders>
            <w:shd w:val="clear" w:color="auto" w:fill="auto"/>
            <w:noWrap/>
            <w:vAlign w:val="bottom"/>
          </w:tcPr>
          <w:p w:rsidR="00F61728" w:rsidRPr="008358A5" w:rsidRDefault="00F61728" w:rsidP="00F61728">
            <w:pPr>
              <w:jc w:val="right"/>
              <w:rPr>
                <w:rFonts w:asciiTheme="minorHAnsi" w:hAnsiTheme="minorHAnsi" w:cs="Arial"/>
                <w:sz w:val="18"/>
                <w:szCs w:val="18"/>
              </w:rPr>
            </w:pPr>
            <w:r w:rsidRPr="008358A5">
              <w:rPr>
                <w:rFonts w:asciiTheme="minorHAnsi" w:hAnsiTheme="minorHAnsi" w:cs="Arial"/>
                <w:sz w:val="18"/>
                <w:szCs w:val="18"/>
              </w:rPr>
              <w:t>2.208</w:t>
            </w:r>
          </w:p>
        </w:tc>
        <w:tc>
          <w:tcPr>
            <w:tcW w:w="2340" w:type="dxa"/>
            <w:tcBorders>
              <w:top w:val="nil"/>
              <w:left w:val="single" w:sz="4" w:space="0" w:color="auto"/>
              <w:bottom w:val="single" w:sz="4" w:space="0" w:color="auto"/>
              <w:right w:val="single" w:sz="8" w:space="0" w:color="auto"/>
            </w:tcBorders>
            <w:shd w:val="clear" w:color="auto" w:fill="auto"/>
            <w:noWrap/>
            <w:vAlign w:val="center"/>
          </w:tcPr>
          <w:p w:rsidR="00F61728" w:rsidRPr="008358A5" w:rsidRDefault="00F61728" w:rsidP="00F61728">
            <w:pPr>
              <w:jc w:val="center"/>
              <w:rPr>
                <w:rFonts w:asciiTheme="minorHAnsi" w:hAnsiTheme="minorHAnsi" w:cs="Arial"/>
                <w:sz w:val="18"/>
                <w:szCs w:val="18"/>
              </w:rPr>
            </w:pPr>
            <w:r w:rsidRPr="008358A5">
              <w:rPr>
                <w:rFonts w:asciiTheme="minorHAnsi" w:hAnsiTheme="minorHAnsi" w:cs="Arial"/>
                <w:sz w:val="18"/>
                <w:szCs w:val="18"/>
              </w:rPr>
              <w:t> </w:t>
            </w:r>
          </w:p>
        </w:tc>
      </w:tr>
    </w:tbl>
    <w:p w:rsidR="00F61728" w:rsidRPr="008358A5" w:rsidRDefault="00F61728" w:rsidP="005368D5">
      <w:pPr>
        <w:rPr>
          <w:rFonts w:asciiTheme="minorHAnsi" w:hAnsiTheme="minorHAnsi"/>
          <w:sz w:val="16"/>
          <w:szCs w:val="16"/>
          <w:lang w:val="es-ES_tradnl"/>
        </w:rPr>
      </w:pPr>
    </w:p>
    <w:p w:rsidR="00F61728" w:rsidRPr="008358A5" w:rsidRDefault="00F61728" w:rsidP="005368D5">
      <w:pPr>
        <w:rPr>
          <w:rFonts w:asciiTheme="minorHAnsi" w:hAnsiTheme="minorHAnsi"/>
          <w:sz w:val="16"/>
          <w:szCs w:val="16"/>
          <w:lang w:val="es-ES_tradnl"/>
        </w:rPr>
      </w:pPr>
    </w:p>
    <w:p w:rsidR="00F61728" w:rsidRPr="008358A5" w:rsidRDefault="00F61728" w:rsidP="005368D5">
      <w:pPr>
        <w:rPr>
          <w:rFonts w:asciiTheme="minorHAnsi" w:hAnsiTheme="minorHAnsi"/>
          <w:sz w:val="16"/>
          <w:szCs w:val="16"/>
          <w:lang w:val="es-ES_tradnl"/>
        </w:rPr>
      </w:pPr>
    </w:p>
    <w:p w:rsidR="00F61728" w:rsidRPr="008358A5" w:rsidRDefault="00F61728" w:rsidP="005368D5">
      <w:pPr>
        <w:rPr>
          <w:rFonts w:asciiTheme="minorHAnsi" w:hAnsiTheme="minorHAnsi"/>
          <w:sz w:val="16"/>
          <w:szCs w:val="16"/>
          <w:lang w:val="es-ES_tradnl"/>
        </w:rPr>
      </w:pPr>
    </w:p>
    <w:tbl>
      <w:tblPr>
        <w:tblpPr w:leftFromText="141" w:rightFromText="141" w:vertAnchor="page" w:horzAnchor="margin" w:tblpXSpec="center" w:tblpY="2701"/>
        <w:tblW w:w="10330" w:type="dxa"/>
        <w:tblLayout w:type="fixed"/>
        <w:tblCellMar>
          <w:left w:w="70" w:type="dxa"/>
          <w:right w:w="70" w:type="dxa"/>
        </w:tblCellMar>
        <w:tblLook w:val="0000"/>
      </w:tblPr>
      <w:tblGrid>
        <w:gridCol w:w="1270"/>
        <w:gridCol w:w="960"/>
        <w:gridCol w:w="1200"/>
        <w:gridCol w:w="900"/>
        <w:gridCol w:w="1140"/>
        <w:gridCol w:w="1260"/>
        <w:gridCol w:w="1260"/>
        <w:gridCol w:w="2340"/>
      </w:tblGrid>
      <w:tr w:rsidR="006C7245" w:rsidRPr="008358A5" w:rsidTr="00137D99">
        <w:trPr>
          <w:trHeight w:val="810"/>
        </w:trPr>
        <w:tc>
          <w:tcPr>
            <w:tcW w:w="1270" w:type="dxa"/>
            <w:vMerge w:val="restart"/>
            <w:tcBorders>
              <w:top w:val="single" w:sz="8" w:space="0" w:color="auto"/>
              <w:left w:val="single" w:sz="8" w:space="0" w:color="auto"/>
              <w:bottom w:val="single" w:sz="8" w:space="0" w:color="000000"/>
              <w:right w:val="single" w:sz="4" w:space="0" w:color="auto"/>
            </w:tcBorders>
            <w:shd w:val="clear" w:color="auto" w:fill="B8CCE4" w:themeFill="accent1" w:themeFillTint="66"/>
            <w:noWrap/>
            <w:vAlign w:val="center"/>
          </w:tcPr>
          <w:p w:rsidR="006C7245" w:rsidRPr="008358A5" w:rsidRDefault="006C7245" w:rsidP="006C7245">
            <w:pPr>
              <w:jc w:val="center"/>
              <w:rPr>
                <w:rFonts w:asciiTheme="minorHAnsi" w:hAnsiTheme="minorHAnsi" w:cs="Arial"/>
                <w:b/>
                <w:bCs/>
                <w:sz w:val="18"/>
                <w:szCs w:val="18"/>
              </w:rPr>
            </w:pPr>
            <w:r w:rsidRPr="008358A5">
              <w:rPr>
                <w:rFonts w:asciiTheme="minorHAnsi" w:hAnsiTheme="minorHAnsi" w:cs="Arial"/>
                <w:b/>
                <w:bCs/>
                <w:sz w:val="18"/>
                <w:szCs w:val="18"/>
              </w:rPr>
              <w:t>Municipio</w:t>
            </w:r>
          </w:p>
        </w:tc>
        <w:tc>
          <w:tcPr>
            <w:tcW w:w="960" w:type="dxa"/>
            <w:vMerge w:val="restart"/>
            <w:tcBorders>
              <w:top w:val="single" w:sz="8" w:space="0" w:color="auto"/>
              <w:left w:val="single" w:sz="4" w:space="0" w:color="auto"/>
              <w:bottom w:val="single" w:sz="8" w:space="0" w:color="000000"/>
              <w:right w:val="single" w:sz="4" w:space="0" w:color="auto"/>
            </w:tcBorders>
            <w:shd w:val="clear" w:color="auto" w:fill="B8CCE4" w:themeFill="accent1" w:themeFillTint="66"/>
            <w:vAlign w:val="center"/>
          </w:tcPr>
          <w:p w:rsidR="006C7245" w:rsidRPr="008358A5" w:rsidRDefault="006C7245" w:rsidP="006C7245">
            <w:pPr>
              <w:jc w:val="center"/>
              <w:rPr>
                <w:rFonts w:asciiTheme="minorHAnsi" w:hAnsiTheme="minorHAnsi" w:cs="Arial"/>
                <w:b/>
                <w:bCs/>
                <w:sz w:val="18"/>
                <w:szCs w:val="18"/>
              </w:rPr>
            </w:pPr>
            <w:r w:rsidRPr="008358A5">
              <w:rPr>
                <w:rFonts w:asciiTheme="minorHAnsi" w:hAnsiTheme="minorHAnsi" w:cs="Arial"/>
                <w:b/>
                <w:bCs/>
                <w:sz w:val="18"/>
                <w:szCs w:val="18"/>
              </w:rPr>
              <w:t>Tipo</w:t>
            </w:r>
          </w:p>
        </w:tc>
        <w:tc>
          <w:tcPr>
            <w:tcW w:w="2100" w:type="dxa"/>
            <w:gridSpan w:val="2"/>
            <w:tcBorders>
              <w:top w:val="single" w:sz="8" w:space="0" w:color="auto"/>
              <w:left w:val="nil"/>
              <w:bottom w:val="single" w:sz="4" w:space="0" w:color="auto"/>
              <w:right w:val="single" w:sz="4" w:space="0" w:color="auto"/>
            </w:tcBorders>
            <w:shd w:val="clear" w:color="auto" w:fill="B8CCE4" w:themeFill="accent1" w:themeFillTint="66"/>
            <w:vAlign w:val="center"/>
          </w:tcPr>
          <w:p w:rsidR="006C7245" w:rsidRPr="008358A5" w:rsidRDefault="006C7245" w:rsidP="006C7245">
            <w:pPr>
              <w:jc w:val="center"/>
              <w:rPr>
                <w:rFonts w:asciiTheme="minorHAnsi" w:hAnsiTheme="minorHAnsi" w:cs="Arial"/>
                <w:b/>
                <w:bCs/>
                <w:sz w:val="18"/>
                <w:szCs w:val="18"/>
              </w:rPr>
            </w:pPr>
            <w:r>
              <w:rPr>
                <w:rFonts w:asciiTheme="minorHAnsi" w:hAnsiTheme="minorHAnsi" w:cs="Arial"/>
                <w:b/>
                <w:bCs/>
                <w:sz w:val="18"/>
                <w:szCs w:val="18"/>
              </w:rPr>
              <w:t>Estudio hidroló</w:t>
            </w:r>
            <w:r w:rsidRPr="008358A5">
              <w:rPr>
                <w:rFonts w:asciiTheme="minorHAnsi" w:hAnsiTheme="minorHAnsi" w:cs="Arial"/>
                <w:b/>
                <w:bCs/>
                <w:sz w:val="18"/>
                <w:szCs w:val="18"/>
              </w:rPr>
              <w:t>gico</w:t>
            </w:r>
          </w:p>
        </w:tc>
        <w:tc>
          <w:tcPr>
            <w:tcW w:w="2400" w:type="dxa"/>
            <w:gridSpan w:val="2"/>
            <w:tcBorders>
              <w:top w:val="single" w:sz="8" w:space="0" w:color="auto"/>
              <w:left w:val="nil"/>
              <w:bottom w:val="single" w:sz="4" w:space="0" w:color="auto"/>
              <w:right w:val="single" w:sz="4" w:space="0" w:color="auto"/>
            </w:tcBorders>
            <w:shd w:val="clear" w:color="auto" w:fill="B8CCE4" w:themeFill="accent1" w:themeFillTint="66"/>
            <w:vAlign w:val="center"/>
          </w:tcPr>
          <w:p w:rsidR="006C7245" w:rsidRPr="008358A5" w:rsidRDefault="006C7245" w:rsidP="006C7245">
            <w:pPr>
              <w:jc w:val="center"/>
              <w:rPr>
                <w:rFonts w:asciiTheme="minorHAnsi" w:hAnsiTheme="minorHAnsi" w:cs="Arial"/>
                <w:b/>
                <w:bCs/>
                <w:sz w:val="18"/>
                <w:szCs w:val="18"/>
              </w:rPr>
            </w:pPr>
            <w:r w:rsidRPr="008358A5">
              <w:rPr>
                <w:rFonts w:asciiTheme="minorHAnsi" w:hAnsiTheme="minorHAnsi" w:cs="Arial"/>
                <w:b/>
                <w:bCs/>
                <w:sz w:val="18"/>
                <w:szCs w:val="18"/>
              </w:rPr>
              <w:t>Levantamiento ASORECH Y  MARN</w:t>
            </w:r>
          </w:p>
        </w:tc>
        <w:tc>
          <w:tcPr>
            <w:tcW w:w="1260" w:type="dxa"/>
            <w:vMerge w:val="restart"/>
            <w:tcBorders>
              <w:top w:val="single" w:sz="8" w:space="0" w:color="auto"/>
              <w:left w:val="single" w:sz="4" w:space="0" w:color="auto"/>
              <w:bottom w:val="single" w:sz="8" w:space="0" w:color="000000"/>
              <w:right w:val="single" w:sz="4" w:space="0" w:color="auto"/>
            </w:tcBorders>
            <w:shd w:val="clear" w:color="auto" w:fill="B8CCE4" w:themeFill="accent1" w:themeFillTint="66"/>
            <w:vAlign w:val="center"/>
          </w:tcPr>
          <w:p w:rsidR="006C7245" w:rsidRPr="008358A5" w:rsidRDefault="006C7245" w:rsidP="006C7245">
            <w:pPr>
              <w:jc w:val="center"/>
              <w:rPr>
                <w:rFonts w:asciiTheme="minorHAnsi" w:hAnsiTheme="minorHAnsi" w:cs="Arial"/>
                <w:b/>
                <w:bCs/>
                <w:sz w:val="18"/>
                <w:szCs w:val="18"/>
              </w:rPr>
            </w:pPr>
            <w:r w:rsidRPr="008358A5">
              <w:rPr>
                <w:rFonts w:asciiTheme="minorHAnsi" w:hAnsiTheme="minorHAnsi" w:cs="Arial"/>
                <w:b/>
                <w:bCs/>
                <w:sz w:val="18"/>
                <w:szCs w:val="18"/>
              </w:rPr>
              <w:t>Volumen total anual utilizado  en miles de m</w:t>
            </w:r>
            <w:r w:rsidRPr="008358A5">
              <w:rPr>
                <w:rFonts w:asciiTheme="minorHAnsi" w:hAnsiTheme="minorHAnsi" w:cs="Arial"/>
                <w:b/>
                <w:bCs/>
                <w:sz w:val="18"/>
                <w:szCs w:val="18"/>
                <w:vertAlign w:val="superscript"/>
              </w:rPr>
              <w:t>3</w:t>
            </w:r>
          </w:p>
        </w:tc>
        <w:tc>
          <w:tcPr>
            <w:tcW w:w="2340" w:type="dxa"/>
            <w:vMerge w:val="restart"/>
            <w:tcBorders>
              <w:top w:val="single" w:sz="8" w:space="0" w:color="auto"/>
              <w:left w:val="single" w:sz="4" w:space="0" w:color="auto"/>
              <w:bottom w:val="single" w:sz="8" w:space="0" w:color="000000"/>
              <w:right w:val="single" w:sz="8" w:space="0" w:color="auto"/>
            </w:tcBorders>
            <w:shd w:val="clear" w:color="auto" w:fill="B8CCE4" w:themeFill="accent1" w:themeFillTint="66"/>
            <w:vAlign w:val="center"/>
          </w:tcPr>
          <w:p w:rsidR="006C7245" w:rsidRPr="008358A5" w:rsidRDefault="006C7245" w:rsidP="006C7245">
            <w:pPr>
              <w:jc w:val="center"/>
              <w:rPr>
                <w:rFonts w:asciiTheme="minorHAnsi" w:hAnsiTheme="minorHAnsi" w:cs="Arial"/>
                <w:b/>
                <w:bCs/>
                <w:sz w:val="18"/>
                <w:szCs w:val="18"/>
              </w:rPr>
            </w:pPr>
            <w:r w:rsidRPr="008358A5">
              <w:rPr>
                <w:rFonts w:asciiTheme="minorHAnsi" w:hAnsiTheme="minorHAnsi" w:cs="Arial"/>
                <w:b/>
                <w:bCs/>
                <w:sz w:val="18"/>
                <w:szCs w:val="18"/>
              </w:rPr>
              <w:t>Comentarios</w:t>
            </w:r>
          </w:p>
        </w:tc>
      </w:tr>
      <w:tr w:rsidR="006C7245" w:rsidRPr="008358A5" w:rsidTr="00137D99">
        <w:trPr>
          <w:trHeight w:val="1425"/>
        </w:trPr>
        <w:tc>
          <w:tcPr>
            <w:tcW w:w="1270" w:type="dxa"/>
            <w:vMerge/>
            <w:tcBorders>
              <w:top w:val="single" w:sz="8" w:space="0" w:color="auto"/>
              <w:left w:val="single" w:sz="8" w:space="0" w:color="auto"/>
              <w:bottom w:val="single" w:sz="8" w:space="0" w:color="000000"/>
              <w:right w:val="single" w:sz="4" w:space="0" w:color="auto"/>
            </w:tcBorders>
            <w:shd w:val="clear" w:color="auto" w:fill="auto"/>
            <w:vAlign w:val="center"/>
          </w:tcPr>
          <w:p w:rsidR="006C7245" w:rsidRPr="008358A5" w:rsidRDefault="006C7245" w:rsidP="006C7245">
            <w:pPr>
              <w:jc w:val="left"/>
              <w:rPr>
                <w:rFonts w:asciiTheme="minorHAnsi" w:hAnsiTheme="minorHAnsi" w:cs="Arial"/>
                <w:b/>
                <w:bCs/>
                <w:sz w:val="16"/>
                <w:szCs w:val="16"/>
              </w:rPr>
            </w:pPr>
          </w:p>
        </w:tc>
        <w:tc>
          <w:tcPr>
            <w:tcW w:w="960" w:type="dxa"/>
            <w:vMerge/>
            <w:tcBorders>
              <w:top w:val="single" w:sz="8" w:space="0" w:color="auto"/>
              <w:left w:val="single" w:sz="4" w:space="0" w:color="auto"/>
              <w:bottom w:val="single" w:sz="8" w:space="0" w:color="000000"/>
              <w:right w:val="single" w:sz="4" w:space="0" w:color="auto"/>
            </w:tcBorders>
            <w:shd w:val="clear" w:color="auto" w:fill="auto"/>
            <w:vAlign w:val="center"/>
          </w:tcPr>
          <w:p w:rsidR="006C7245" w:rsidRPr="008358A5" w:rsidRDefault="006C7245" w:rsidP="006C7245">
            <w:pPr>
              <w:jc w:val="left"/>
              <w:rPr>
                <w:rFonts w:asciiTheme="minorHAnsi" w:hAnsiTheme="minorHAnsi" w:cs="Arial"/>
                <w:b/>
                <w:bCs/>
                <w:sz w:val="16"/>
                <w:szCs w:val="16"/>
              </w:rPr>
            </w:pPr>
          </w:p>
        </w:tc>
        <w:tc>
          <w:tcPr>
            <w:tcW w:w="1200" w:type="dxa"/>
            <w:tcBorders>
              <w:top w:val="nil"/>
              <w:left w:val="nil"/>
              <w:bottom w:val="single" w:sz="8" w:space="0" w:color="auto"/>
              <w:right w:val="single" w:sz="4" w:space="0" w:color="auto"/>
            </w:tcBorders>
            <w:shd w:val="clear" w:color="auto" w:fill="DBE5F1" w:themeFill="accent1" w:themeFillTint="33"/>
            <w:vAlign w:val="center"/>
          </w:tcPr>
          <w:p w:rsidR="006C7245" w:rsidRPr="008358A5" w:rsidRDefault="006C7245" w:rsidP="006C7245">
            <w:pPr>
              <w:jc w:val="center"/>
              <w:rPr>
                <w:rFonts w:asciiTheme="minorHAnsi" w:hAnsiTheme="minorHAnsi" w:cs="Arial"/>
                <w:b/>
                <w:bCs/>
                <w:sz w:val="18"/>
                <w:szCs w:val="18"/>
              </w:rPr>
            </w:pPr>
            <w:r w:rsidRPr="008358A5">
              <w:rPr>
                <w:rFonts w:asciiTheme="minorHAnsi" w:hAnsiTheme="minorHAnsi" w:cs="Arial"/>
                <w:b/>
                <w:bCs/>
                <w:sz w:val="18"/>
                <w:szCs w:val="18"/>
              </w:rPr>
              <w:t>Cantidad de fuentes por tipo</w:t>
            </w:r>
          </w:p>
        </w:tc>
        <w:tc>
          <w:tcPr>
            <w:tcW w:w="900" w:type="dxa"/>
            <w:tcBorders>
              <w:top w:val="nil"/>
              <w:left w:val="nil"/>
              <w:bottom w:val="single" w:sz="8" w:space="0" w:color="auto"/>
              <w:right w:val="single" w:sz="4" w:space="0" w:color="auto"/>
            </w:tcBorders>
            <w:shd w:val="clear" w:color="auto" w:fill="DBE5F1" w:themeFill="accent1" w:themeFillTint="33"/>
            <w:vAlign w:val="center"/>
          </w:tcPr>
          <w:p w:rsidR="006C7245" w:rsidRPr="008358A5" w:rsidRDefault="006C7245" w:rsidP="006C7245">
            <w:pPr>
              <w:jc w:val="center"/>
              <w:rPr>
                <w:rFonts w:asciiTheme="minorHAnsi" w:hAnsiTheme="minorHAnsi" w:cs="Arial"/>
                <w:b/>
                <w:bCs/>
                <w:sz w:val="18"/>
                <w:szCs w:val="18"/>
              </w:rPr>
            </w:pPr>
            <w:r>
              <w:rPr>
                <w:rFonts w:asciiTheme="minorHAnsi" w:hAnsiTheme="minorHAnsi" w:cs="Arial"/>
                <w:b/>
                <w:bCs/>
                <w:sz w:val="18"/>
                <w:szCs w:val="18"/>
              </w:rPr>
              <w:t xml:space="preserve"> en l</w:t>
            </w:r>
            <w:r w:rsidRPr="008358A5">
              <w:rPr>
                <w:rFonts w:asciiTheme="minorHAnsi" w:hAnsiTheme="minorHAnsi" w:cs="Arial"/>
                <w:b/>
                <w:bCs/>
                <w:sz w:val="18"/>
                <w:szCs w:val="18"/>
              </w:rPr>
              <w:t>/</w:t>
            </w:r>
            <w:proofErr w:type="spellStart"/>
            <w:r w:rsidRPr="008358A5">
              <w:rPr>
                <w:rFonts w:asciiTheme="minorHAnsi" w:hAnsiTheme="minorHAnsi" w:cs="Arial"/>
                <w:b/>
                <w:bCs/>
                <w:sz w:val="18"/>
                <w:szCs w:val="18"/>
              </w:rPr>
              <w:t>seg</w:t>
            </w:r>
            <w:proofErr w:type="spellEnd"/>
          </w:p>
        </w:tc>
        <w:tc>
          <w:tcPr>
            <w:tcW w:w="1140" w:type="dxa"/>
            <w:tcBorders>
              <w:top w:val="nil"/>
              <w:left w:val="nil"/>
              <w:bottom w:val="single" w:sz="8" w:space="0" w:color="auto"/>
              <w:right w:val="single" w:sz="4" w:space="0" w:color="auto"/>
            </w:tcBorders>
            <w:shd w:val="clear" w:color="auto" w:fill="DBE5F1" w:themeFill="accent1" w:themeFillTint="33"/>
            <w:vAlign w:val="center"/>
          </w:tcPr>
          <w:p w:rsidR="006C7245" w:rsidRPr="008358A5" w:rsidRDefault="006C7245" w:rsidP="006C7245">
            <w:pPr>
              <w:jc w:val="center"/>
              <w:rPr>
                <w:rFonts w:asciiTheme="minorHAnsi" w:hAnsiTheme="minorHAnsi" w:cs="Arial"/>
                <w:b/>
                <w:bCs/>
                <w:sz w:val="18"/>
                <w:szCs w:val="18"/>
              </w:rPr>
            </w:pPr>
            <w:r w:rsidRPr="008358A5">
              <w:rPr>
                <w:rFonts w:asciiTheme="minorHAnsi" w:hAnsiTheme="minorHAnsi" w:cs="Arial"/>
                <w:b/>
                <w:bCs/>
                <w:sz w:val="18"/>
                <w:szCs w:val="18"/>
              </w:rPr>
              <w:t>Cantidad</w:t>
            </w:r>
          </w:p>
        </w:tc>
        <w:tc>
          <w:tcPr>
            <w:tcW w:w="1260" w:type="dxa"/>
            <w:tcBorders>
              <w:top w:val="nil"/>
              <w:left w:val="nil"/>
              <w:bottom w:val="single" w:sz="8" w:space="0" w:color="auto"/>
              <w:right w:val="single" w:sz="4" w:space="0" w:color="auto"/>
            </w:tcBorders>
            <w:shd w:val="clear" w:color="auto" w:fill="DBE5F1" w:themeFill="accent1" w:themeFillTint="33"/>
            <w:vAlign w:val="center"/>
          </w:tcPr>
          <w:p w:rsidR="006C7245" w:rsidRPr="008358A5" w:rsidRDefault="006C7245" w:rsidP="006C7245">
            <w:pPr>
              <w:jc w:val="center"/>
              <w:rPr>
                <w:rFonts w:asciiTheme="minorHAnsi" w:hAnsiTheme="minorHAnsi" w:cs="Arial"/>
                <w:b/>
                <w:bCs/>
                <w:sz w:val="18"/>
                <w:szCs w:val="18"/>
              </w:rPr>
            </w:pPr>
            <w:r w:rsidRPr="008358A5">
              <w:rPr>
                <w:rFonts w:asciiTheme="minorHAnsi" w:hAnsiTheme="minorHAnsi" w:cs="Arial"/>
                <w:b/>
                <w:bCs/>
                <w:sz w:val="18"/>
                <w:szCs w:val="18"/>
              </w:rPr>
              <w:t>Caudal</w:t>
            </w:r>
          </w:p>
        </w:tc>
        <w:tc>
          <w:tcPr>
            <w:tcW w:w="1260" w:type="dxa"/>
            <w:vMerge/>
            <w:tcBorders>
              <w:top w:val="single" w:sz="8" w:space="0" w:color="auto"/>
              <w:left w:val="single" w:sz="4" w:space="0" w:color="auto"/>
              <w:bottom w:val="single" w:sz="8" w:space="0" w:color="000000"/>
              <w:right w:val="single" w:sz="4" w:space="0" w:color="auto"/>
            </w:tcBorders>
            <w:shd w:val="clear" w:color="auto" w:fill="auto"/>
            <w:vAlign w:val="center"/>
          </w:tcPr>
          <w:p w:rsidR="006C7245" w:rsidRPr="008358A5" w:rsidRDefault="006C7245" w:rsidP="006C7245">
            <w:pPr>
              <w:jc w:val="left"/>
              <w:rPr>
                <w:rFonts w:asciiTheme="minorHAnsi" w:hAnsiTheme="minorHAnsi" w:cs="Arial"/>
                <w:b/>
                <w:bCs/>
                <w:sz w:val="16"/>
                <w:szCs w:val="16"/>
              </w:rPr>
            </w:pPr>
          </w:p>
        </w:tc>
        <w:tc>
          <w:tcPr>
            <w:tcW w:w="2340" w:type="dxa"/>
            <w:vMerge/>
            <w:tcBorders>
              <w:top w:val="single" w:sz="8" w:space="0" w:color="auto"/>
              <w:left w:val="single" w:sz="4" w:space="0" w:color="auto"/>
              <w:bottom w:val="single" w:sz="8" w:space="0" w:color="000000"/>
              <w:right w:val="single" w:sz="8" w:space="0" w:color="auto"/>
            </w:tcBorders>
            <w:shd w:val="clear" w:color="auto" w:fill="auto"/>
            <w:vAlign w:val="center"/>
          </w:tcPr>
          <w:p w:rsidR="006C7245" w:rsidRPr="008358A5" w:rsidRDefault="006C7245" w:rsidP="006C7245">
            <w:pPr>
              <w:jc w:val="left"/>
              <w:rPr>
                <w:rFonts w:asciiTheme="minorHAnsi" w:hAnsiTheme="minorHAnsi" w:cs="Arial"/>
                <w:b/>
                <w:bCs/>
                <w:sz w:val="20"/>
                <w:szCs w:val="20"/>
              </w:rPr>
            </w:pPr>
          </w:p>
        </w:tc>
      </w:tr>
      <w:tr w:rsidR="004F4473" w:rsidRPr="008358A5" w:rsidTr="00137D99">
        <w:trPr>
          <w:trHeight w:val="1275"/>
        </w:trPr>
        <w:tc>
          <w:tcPr>
            <w:tcW w:w="127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61728" w:rsidRPr="006C7245" w:rsidRDefault="006C7245" w:rsidP="006C7245">
            <w:pPr>
              <w:jc w:val="left"/>
              <w:rPr>
                <w:rFonts w:asciiTheme="minorHAnsi" w:hAnsiTheme="minorHAnsi" w:cs="Arial"/>
                <w:bCs/>
                <w:sz w:val="16"/>
                <w:szCs w:val="16"/>
              </w:rPr>
            </w:pPr>
            <w:proofErr w:type="spellStart"/>
            <w:r w:rsidRPr="006C7245">
              <w:rPr>
                <w:rFonts w:asciiTheme="minorHAnsi" w:hAnsiTheme="minorHAnsi" w:cs="Arial"/>
                <w:bCs/>
                <w:sz w:val="16"/>
                <w:szCs w:val="16"/>
              </w:rPr>
              <w:t>Olopa</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61728" w:rsidRPr="006C7245" w:rsidRDefault="00F61728" w:rsidP="006C7245">
            <w:pPr>
              <w:jc w:val="left"/>
              <w:rPr>
                <w:rFonts w:asciiTheme="minorHAnsi" w:hAnsiTheme="minorHAnsi" w:cs="Arial"/>
                <w:bCs/>
                <w:sz w:val="16"/>
                <w:szCs w:val="16"/>
              </w:rPr>
            </w:pPr>
            <w:r w:rsidRPr="006C7245">
              <w:rPr>
                <w:rFonts w:asciiTheme="minorHAnsi" w:hAnsiTheme="minorHAnsi" w:cs="Arial"/>
                <w:bCs/>
                <w:sz w:val="16"/>
                <w:szCs w:val="16"/>
              </w:rPr>
              <w:t>Manantial</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F61728" w:rsidRPr="008358A5" w:rsidRDefault="00F61728" w:rsidP="006C7245">
            <w:pPr>
              <w:jc w:val="right"/>
              <w:rPr>
                <w:rFonts w:asciiTheme="minorHAnsi" w:hAnsiTheme="minorHAnsi" w:cs="Arial"/>
                <w:sz w:val="16"/>
                <w:szCs w:val="16"/>
              </w:rPr>
            </w:pPr>
            <w:r w:rsidRPr="008358A5">
              <w:rPr>
                <w:rFonts w:asciiTheme="minorHAnsi" w:hAnsiTheme="minorHAnsi" w:cs="Arial"/>
                <w:sz w:val="16"/>
                <w:szCs w:val="16"/>
              </w:rPr>
              <w:t>100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61728" w:rsidRPr="008358A5" w:rsidRDefault="00F61728" w:rsidP="006C7245">
            <w:pPr>
              <w:jc w:val="right"/>
              <w:rPr>
                <w:rFonts w:asciiTheme="minorHAnsi" w:hAnsiTheme="minorHAnsi" w:cs="Arial"/>
                <w:sz w:val="16"/>
                <w:szCs w:val="16"/>
              </w:rPr>
            </w:pPr>
            <w:r w:rsidRPr="008358A5">
              <w:rPr>
                <w:rFonts w:asciiTheme="minorHAnsi" w:hAnsiTheme="minorHAnsi" w:cs="Arial"/>
                <w:sz w:val="16"/>
                <w:szCs w:val="16"/>
              </w:rPr>
              <w:t>46.08</w:t>
            </w:r>
          </w:p>
        </w:tc>
        <w:tc>
          <w:tcPr>
            <w:tcW w:w="1140" w:type="dxa"/>
            <w:tcBorders>
              <w:top w:val="single" w:sz="4" w:space="0" w:color="auto"/>
              <w:left w:val="nil"/>
              <w:bottom w:val="single" w:sz="4" w:space="0" w:color="auto"/>
              <w:right w:val="single" w:sz="4" w:space="0" w:color="auto"/>
            </w:tcBorders>
            <w:shd w:val="clear" w:color="auto" w:fill="auto"/>
            <w:noWrap/>
            <w:vAlign w:val="bottom"/>
          </w:tcPr>
          <w:p w:rsidR="00F61728" w:rsidRPr="008358A5" w:rsidRDefault="00F61728" w:rsidP="006C7245">
            <w:pPr>
              <w:jc w:val="right"/>
              <w:rPr>
                <w:rFonts w:asciiTheme="minorHAnsi" w:hAnsiTheme="minorHAnsi" w:cs="Arial"/>
                <w:sz w:val="16"/>
                <w:szCs w:val="16"/>
              </w:rPr>
            </w:pPr>
            <w:r w:rsidRPr="008358A5">
              <w:rPr>
                <w:rFonts w:asciiTheme="minorHAnsi" w:hAnsiTheme="minorHAnsi" w:cs="Arial"/>
                <w:sz w:val="16"/>
                <w:szCs w:val="16"/>
              </w:rPr>
              <w:t>14</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F61728" w:rsidRPr="008358A5" w:rsidRDefault="00F61728" w:rsidP="006C7245">
            <w:pPr>
              <w:jc w:val="right"/>
              <w:rPr>
                <w:rFonts w:asciiTheme="minorHAnsi" w:hAnsiTheme="minorHAnsi" w:cs="Arial"/>
                <w:sz w:val="16"/>
                <w:szCs w:val="16"/>
              </w:rPr>
            </w:pPr>
            <w:r w:rsidRPr="008358A5">
              <w:rPr>
                <w:rFonts w:asciiTheme="minorHAnsi" w:hAnsiTheme="minorHAnsi" w:cs="Arial"/>
                <w:sz w:val="16"/>
                <w:szCs w:val="16"/>
              </w:rPr>
              <w:t>12.492</w:t>
            </w:r>
          </w:p>
        </w:tc>
        <w:tc>
          <w:tcPr>
            <w:tcW w:w="1260" w:type="dxa"/>
            <w:tcBorders>
              <w:top w:val="nil"/>
              <w:left w:val="nil"/>
              <w:bottom w:val="single" w:sz="4" w:space="0" w:color="auto"/>
              <w:right w:val="nil"/>
            </w:tcBorders>
            <w:shd w:val="clear" w:color="auto" w:fill="auto"/>
            <w:noWrap/>
            <w:vAlign w:val="bottom"/>
          </w:tcPr>
          <w:p w:rsidR="00F61728" w:rsidRPr="008358A5" w:rsidRDefault="00F61728" w:rsidP="006C7245">
            <w:pPr>
              <w:jc w:val="right"/>
              <w:rPr>
                <w:rFonts w:asciiTheme="minorHAnsi" w:hAnsiTheme="minorHAnsi" w:cs="Arial"/>
                <w:sz w:val="16"/>
                <w:szCs w:val="16"/>
              </w:rPr>
            </w:pPr>
            <w:r w:rsidRPr="008358A5">
              <w:rPr>
                <w:rFonts w:asciiTheme="minorHAnsi" w:hAnsiTheme="minorHAnsi" w:cs="Arial"/>
                <w:sz w:val="16"/>
                <w:szCs w:val="16"/>
              </w:rPr>
              <w:t>1</w:t>
            </w:r>
            <w:r w:rsidR="006C7245">
              <w:rPr>
                <w:rFonts w:asciiTheme="minorHAnsi" w:hAnsiTheme="minorHAnsi" w:cs="Arial"/>
                <w:sz w:val="16"/>
                <w:szCs w:val="16"/>
              </w:rPr>
              <w:t>,</w:t>
            </w:r>
            <w:r w:rsidRPr="008358A5">
              <w:rPr>
                <w:rFonts w:asciiTheme="minorHAnsi" w:hAnsiTheme="minorHAnsi" w:cs="Arial"/>
                <w:sz w:val="16"/>
                <w:szCs w:val="16"/>
              </w:rPr>
              <w:t>453.179</w:t>
            </w:r>
          </w:p>
        </w:tc>
        <w:tc>
          <w:tcPr>
            <w:tcW w:w="2340" w:type="dxa"/>
            <w:tcBorders>
              <w:top w:val="single" w:sz="4" w:space="0" w:color="auto"/>
              <w:left w:val="single" w:sz="4" w:space="0" w:color="auto"/>
              <w:bottom w:val="single" w:sz="4" w:space="0" w:color="auto"/>
              <w:right w:val="single" w:sz="8" w:space="0" w:color="auto"/>
            </w:tcBorders>
            <w:shd w:val="clear" w:color="auto" w:fill="auto"/>
            <w:vAlign w:val="center"/>
          </w:tcPr>
          <w:p w:rsidR="00F61728" w:rsidRPr="008358A5" w:rsidRDefault="00F61728" w:rsidP="006C7245">
            <w:pPr>
              <w:jc w:val="center"/>
              <w:rPr>
                <w:rFonts w:asciiTheme="minorHAnsi" w:hAnsiTheme="minorHAnsi" w:cs="Arial"/>
                <w:sz w:val="20"/>
                <w:szCs w:val="20"/>
              </w:rPr>
            </w:pPr>
            <w:r w:rsidRPr="008358A5">
              <w:rPr>
                <w:rFonts w:asciiTheme="minorHAnsi" w:hAnsiTheme="minorHAnsi" w:cs="Arial"/>
                <w:sz w:val="20"/>
                <w:szCs w:val="20"/>
              </w:rPr>
              <w:t>Casi todos coinciden con excepción de 3 de</w:t>
            </w:r>
            <w:r w:rsidR="006C7245">
              <w:rPr>
                <w:rFonts w:asciiTheme="minorHAnsi" w:hAnsiTheme="minorHAnsi" w:cs="Arial"/>
                <w:sz w:val="20"/>
                <w:szCs w:val="20"/>
              </w:rPr>
              <w:t xml:space="preserve"> </w:t>
            </w:r>
            <w:r w:rsidRPr="008358A5">
              <w:rPr>
                <w:rFonts w:asciiTheme="minorHAnsi" w:hAnsiTheme="minorHAnsi" w:cs="Arial"/>
                <w:sz w:val="20"/>
                <w:szCs w:val="20"/>
              </w:rPr>
              <w:t>los de A</w:t>
            </w:r>
            <w:r w:rsidR="006C7245">
              <w:rPr>
                <w:rFonts w:asciiTheme="minorHAnsi" w:hAnsiTheme="minorHAnsi" w:cs="Arial"/>
                <w:sz w:val="20"/>
                <w:szCs w:val="20"/>
              </w:rPr>
              <w:t>SORECH que corresponden a los có</w:t>
            </w:r>
            <w:r w:rsidRPr="008358A5">
              <w:rPr>
                <w:rFonts w:asciiTheme="minorHAnsi" w:hAnsiTheme="minorHAnsi" w:cs="Arial"/>
                <w:sz w:val="20"/>
                <w:szCs w:val="20"/>
              </w:rPr>
              <w:t>digos 02452361624242, 02515691627167 y el 0251602166585</w:t>
            </w:r>
          </w:p>
        </w:tc>
      </w:tr>
      <w:tr w:rsidR="004F4473" w:rsidRPr="008358A5" w:rsidTr="00137D99">
        <w:trPr>
          <w:trHeight w:val="255"/>
        </w:trPr>
        <w:tc>
          <w:tcPr>
            <w:tcW w:w="1270" w:type="dxa"/>
            <w:tcBorders>
              <w:top w:val="nil"/>
              <w:left w:val="single" w:sz="8" w:space="0" w:color="auto"/>
              <w:bottom w:val="single" w:sz="4" w:space="0" w:color="auto"/>
              <w:right w:val="single" w:sz="4" w:space="0" w:color="auto"/>
            </w:tcBorders>
            <w:shd w:val="clear" w:color="auto" w:fill="auto"/>
            <w:noWrap/>
            <w:vAlign w:val="bottom"/>
          </w:tcPr>
          <w:p w:rsidR="00F61728" w:rsidRPr="006C7245" w:rsidRDefault="006C7245" w:rsidP="006C7245">
            <w:pPr>
              <w:jc w:val="left"/>
              <w:rPr>
                <w:rFonts w:asciiTheme="minorHAnsi" w:hAnsiTheme="minorHAnsi" w:cs="Arial"/>
                <w:bCs/>
                <w:sz w:val="16"/>
                <w:szCs w:val="16"/>
              </w:rPr>
            </w:pPr>
            <w:proofErr w:type="spellStart"/>
            <w:r w:rsidRPr="006C7245">
              <w:rPr>
                <w:rFonts w:asciiTheme="minorHAnsi" w:hAnsiTheme="minorHAnsi" w:cs="Arial"/>
                <w:bCs/>
                <w:sz w:val="16"/>
                <w:szCs w:val="16"/>
              </w:rPr>
              <w:t>Olopa</w:t>
            </w:r>
            <w:proofErr w:type="spellEnd"/>
          </w:p>
        </w:tc>
        <w:tc>
          <w:tcPr>
            <w:tcW w:w="960" w:type="dxa"/>
            <w:tcBorders>
              <w:top w:val="nil"/>
              <w:left w:val="nil"/>
              <w:bottom w:val="single" w:sz="4" w:space="0" w:color="auto"/>
              <w:right w:val="single" w:sz="4" w:space="0" w:color="auto"/>
            </w:tcBorders>
            <w:shd w:val="clear" w:color="auto" w:fill="auto"/>
            <w:noWrap/>
            <w:vAlign w:val="bottom"/>
          </w:tcPr>
          <w:p w:rsidR="00F61728" w:rsidRPr="006C7245" w:rsidRDefault="006C7245" w:rsidP="006C7245">
            <w:pPr>
              <w:jc w:val="left"/>
              <w:rPr>
                <w:rFonts w:asciiTheme="minorHAnsi" w:hAnsiTheme="minorHAnsi" w:cs="Arial"/>
                <w:bCs/>
                <w:sz w:val="16"/>
                <w:szCs w:val="16"/>
              </w:rPr>
            </w:pPr>
            <w:r w:rsidRPr="006C7245">
              <w:rPr>
                <w:rFonts w:asciiTheme="minorHAnsi" w:hAnsiTheme="minorHAnsi" w:cs="Arial"/>
                <w:bCs/>
                <w:sz w:val="18"/>
                <w:szCs w:val="18"/>
              </w:rPr>
              <w:t>Río</w:t>
            </w:r>
          </w:p>
        </w:tc>
        <w:tc>
          <w:tcPr>
            <w:tcW w:w="1200" w:type="dxa"/>
            <w:tcBorders>
              <w:top w:val="nil"/>
              <w:left w:val="nil"/>
              <w:bottom w:val="single" w:sz="4" w:space="0" w:color="auto"/>
              <w:right w:val="single" w:sz="4" w:space="0" w:color="auto"/>
            </w:tcBorders>
            <w:shd w:val="clear" w:color="auto" w:fill="auto"/>
            <w:noWrap/>
            <w:vAlign w:val="bottom"/>
          </w:tcPr>
          <w:p w:rsidR="00F61728" w:rsidRPr="008358A5" w:rsidRDefault="00F61728" w:rsidP="006C7245">
            <w:pPr>
              <w:jc w:val="right"/>
              <w:rPr>
                <w:rFonts w:asciiTheme="minorHAnsi" w:hAnsiTheme="minorHAnsi" w:cs="Arial"/>
                <w:sz w:val="16"/>
                <w:szCs w:val="16"/>
              </w:rPr>
            </w:pPr>
            <w:r w:rsidRPr="008358A5">
              <w:rPr>
                <w:rFonts w:asciiTheme="minorHAnsi" w:hAnsiTheme="minorHAnsi" w:cs="Arial"/>
                <w:sz w:val="16"/>
                <w:szCs w:val="16"/>
              </w:rPr>
              <w:t>1</w:t>
            </w:r>
          </w:p>
        </w:tc>
        <w:tc>
          <w:tcPr>
            <w:tcW w:w="900" w:type="dxa"/>
            <w:tcBorders>
              <w:top w:val="nil"/>
              <w:left w:val="nil"/>
              <w:bottom w:val="single" w:sz="4" w:space="0" w:color="auto"/>
              <w:right w:val="single" w:sz="4" w:space="0" w:color="auto"/>
            </w:tcBorders>
            <w:shd w:val="clear" w:color="auto" w:fill="auto"/>
            <w:noWrap/>
            <w:vAlign w:val="bottom"/>
          </w:tcPr>
          <w:p w:rsidR="00F61728" w:rsidRPr="008358A5" w:rsidRDefault="00F61728" w:rsidP="006C7245">
            <w:pPr>
              <w:jc w:val="right"/>
              <w:rPr>
                <w:rFonts w:asciiTheme="minorHAnsi" w:hAnsiTheme="minorHAnsi" w:cs="Arial"/>
                <w:sz w:val="16"/>
                <w:szCs w:val="16"/>
              </w:rPr>
            </w:pPr>
            <w:r w:rsidRPr="008358A5">
              <w:rPr>
                <w:rFonts w:asciiTheme="minorHAnsi" w:hAnsiTheme="minorHAnsi" w:cs="Arial"/>
                <w:sz w:val="16"/>
                <w:szCs w:val="16"/>
              </w:rPr>
              <w:t>32.26</w:t>
            </w:r>
          </w:p>
        </w:tc>
        <w:tc>
          <w:tcPr>
            <w:tcW w:w="1140" w:type="dxa"/>
            <w:tcBorders>
              <w:top w:val="nil"/>
              <w:left w:val="nil"/>
              <w:bottom w:val="single" w:sz="4" w:space="0" w:color="auto"/>
              <w:right w:val="single" w:sz="4" w:space="0" w:color="auto"/>
            </w:tcBorders>
            <w:shd w:val="clear" w:color="auto" w:fill="auto"/>
            <w:noWrap/>
            <w:vAlign w:val="bottom"/>
          </w:tcPr>
          <w:p w:rsidR="00F61728" w:rsidRPr="008358A5" w:rsidRDefault="00F61728" w:rsidP="006C7245">
            <w:pPr>
              <w:jc w:val="left"/>
              <w:rPr>
                <w:rFonts w:asciiTheme="minorHAnsi" w:hAnsiTheme="minorHAnsi" w:cs="Arial"/>
                <w:sz w:val="16"/>
                <w:szCs w:val="16"/>
              </w:rPr>
            </w:pPr>
            <w:r w:rsidRPr="008358A5">
              <w:rPr>
                <w:rFonts w:asciiTheme="minorHAnsi" w:hAnsiTheme="minorHAnsi" w:cs="Arial"/>
                <w:sz w:val="16"/>
                <w:szCs w:val="16"/>
              </w:rPr>
              <w:t> </w:t>
            </w:r>
          </w:p>
        </w:tc>
        <w:tc>
          <w:tcPr>
            <w:tcW w:w="1260" w:type="dxa"/>
            <w:tcBorders>
              <w:top w:val="nil"/>
              <w:left w:val="nil"/>
              <w:bottom w:val="single" w:sz="4" w:space="0" w:color="auto"/>
              <w:right w:val="single" w:sz="4" w:space="0" w:color="auto"/>
            </w:tcBorders>
            <w:shd w:val="clear" w:color="auto" w:fill="auto"/>
            <w:noWrap/>
            <w:vAlign w:val="bottom"/>
          </w:tcPr>
          <w:p w:rsidR="00F61728" w:rsidRPr="008358A5" w:rsidRDefault="00F61728" w:rsidP="006C7245">
            <w:pPr>
              <w:jc w:val="left"/>
              <w:rPr>
                <w:rFonts w:asciiTheme="minorHAnsi" w:hAnsiTheme="minorHAnsi" w:cs="Arial"/>
                <w:sz w:val="16"/>
                <w:szCs w:val="16"/>
              </w:rPr>
            </w:pPr>
            <w:r w:rsidRPr="008358A5">
              <w:rPr>
                <w:rFonts w:asciiTheme="minorHAnsi" w:hAnsiTheme="minorHAnsi" w:cs="Arial"/>
                <w:sz w:val="16"/>
                <w:szCs w:val="16"/>
              </w:rPr>
              <w:t> </w:t>
            </w:r>
          </w:p>
        </w:tc>
        <w:tc>
          <w:tcPr>
            <w:tcW w:w="1260" w:type="dxa"/>
            <w:tcBorders>
              <w:top w:val="nil"/>
              <w:left w:val="nil"/>
              <w:bottom w:val="single" w:sz="4" w:space="0" w:color="auto"/>
              <w:right w:val="nil"/>
            </w:tcBorders>
            <w:shd w:val="clear" w:color="auto" w:fill="auto"/>
            <w:noWrap/>
            <w:vAlign w:val="bottom"/>
          </w:tcPr>
          <w:p w:rsidR="00F61728" w:rsidRPr="008358A5" w:rsidRDefault="00F61728" w:rsidP="006C7245">
            <w:pPr>
              <w:jc w:val="right"/>
              <w:rPr>
                <w:rFonts w:asciiTheme="minorHAnsi" w:hAnsiTheme="minorHAnsi" w:cs="Arial"/>
                <w:sz w:val="16"/>
                <w:szCs w:val="16"/>
              </w:rPr>
            </w:pPr>
            <w:r w:rsidRPr="008358A5">
              <w:rPr>
                <w:rFonts w:asciiTheme="minorHAnsi" w:hAnsiTheme="minorHAnsi" w:cs="Arial"/>
                <w:sz w:val="16"/>
                <w:szCs w:val="16"/>
              </w:rPr>
              <w:t>1</w:t>
            </w:r>
            <w:r w:rsidR="006C7245">
              <w:rPr>
                <w:rFonts w:asciiTheme="minorHAnsi" w:hAnsiTheme="minorHAnsi" w:cs="Arial"/>
                <w:sz w:val="16"/>
                <w:szCs w:val="16"/>
              </w:rPr>
              <w:t>,</w:t>
            </w:r>
            <w:r w:rsidRPr="008358A5">
              <w:rPr>
                <w:rFonts w:asciiTheme="minorHAnsi" w:hAnsiTheme="minorHAnsi" w:cs="Arial"/>
                <w:sz w:val="16"/>
                <w:szCs w:val="16"/>
              </w:rPr>
              <w:t>017.351</w:t>
            </w:r>
          </w:p>
        </w:tc>
        <w:tc>
          <w:tcPr>
            <w:tcW w:w="2340" w:type="dxa"/>
            <w:tcBorders>
              <w:top w:val="nil"/>
              <w:left w:val="single" w:sz="4" w:space="0" w:color="auto"/>
              <w:bottom w:val="single" w:sz="4" w:space="0" w:color="auto"/>
              <w:right w:val="single" w:sz="8" w:space="0" w:color="auto"/>
            </w:tcBorders>
            <w:shd w:val="clear" w:color="auto" w:fill="auto"/>
            <w:noWrap/>
            <w:vAlign w:val="center"/>
          </w:tcPr>
          <w:p w:rsidR="00F61728" w:rsidRPr="008358A5" w:rsidRDefault="00F61728" w:rsidP="006C7245">
            <w:pPr>
              <w:jc w:val="center"/>
              <w:rPr>
                <w:rFonts w:asciiTheme="minorHAnsi" w:hAnsiTheme="minorHAnsi" w:cs="Arial"/>
                <w:sz w:val="20"/>
                <w:szCs w:val="20"/>
              </w:rPr>
            </w:pPr>
            <w:r w:rsidRPr="008358A5">
              <w:rPr>
                <w:rFonts w:asciiTheme="minorHAnsi" w:hAnsiTheme="minorHAnsi" w:cs="Arial"/>
                <w:sz w:val="20"/>
                <w:szCs w:val="20"/>
              </w:rPr>
              <w:t> </w:t>
            </w:r>
          </w:p>
        </w:tc>
      </w:tr>
      <w:tr w:rsidR="004F4473" w:rsidRPr="008358A5" w:rsidTr="00137D99">
        <w:trPr>
          <w:trHeight w:val="255"/>
        </w:trPr>
        <w:tc>
          <w:tcPr>
            <w:tcW w:w="1270" w:type="dxa"/>
            <w:tcBorders>
              <w:top w:val="nil"/>
              <w:left w:val="single" w:sz="8" w:space="0" w:color="auto"/>
              <w:bottom w:val="single" w:sz="4" w:space="0" w:color="auto"/>
              <w:right w:val="single" w:sz="4" w:space="0" w:color="auto"/>
            </w:tcBorders>
            <w:shd w:val="clear" w:color="auto" w:fill="auto"/>
            <w:noWrap/>
            <w:vAlign w:val="bottom"/>
          </w:tcPr>
          <w:p w:rsidR="00F61728" w:rsidRPr="006C7245" w:rsidRDefault="006C7245" w:rsidP="006C7245">
            <w:pPr>
              <w:jc w:val="left"/>
              <w:rPr>
                <w:rFonts w:asciiTheme="minorHAnsi" w:hAnsiTheme="minorHAnsi" w:cs="Arial"/>
                <w:bCs/>
                <w:sz w:val="16"/>
                <w:szCs w:val="16"/>
              </w:rPr>
            </w:pPr>
            <w:r w:rsidRPr="006C7245">
              <w:rPr>
                <w:rFonts w:asciiTheme="minorHAnsi" w:hAnsiTheme="minorHAnsi" w:cs="Arial"/>
                <w:bCs/>
                <w:sz w:val="16"/>
                <w:szCs w:val="16"/>
              </w:rPr>
              <w:t>Progreso</w:t>
            </w:r>
          </w:p>
        </w:tc>
        <w:tc>
          <w:tcPr>
            <w:tcW w:w="960" w:type="dxa"/>
            <w:tcBorders>
              <w:top w:val="nil"/>
              <w:left w:val="nil"/>
              <w:bottom w:val="single" w:sz="4" w:space="0" w:color="auto"/>
              <w:right w:val="single" w:sz="4" w:space="0" w:color="auto"/>
            </w:tcBorders>
            <w:shd w:val="clear" w:color="auto" w:fill="auto"/>
            <w:noWrap/>
            <w:vAlign w:val="bottom"/>
          </w:tcPr>
          <w:p w:rsidR="00F61728" w:rsidRPr="006C7245" w:rsidRDefault="00F61728" w:rsidP="006C7245">
            <w:pPr>
              <w:jc w:val="left"/>
              <w:rPr>
                <w:rFonts w:asciiTheme="minorHAnsi" w:hAnsiTheme="minorHAnsi" w:cs="Arial"/>
                <w:bCs/>
                <w:sz w:val="16"/>
                <w:szCs w:val="16"/>
              </w:rPr>
            </w:pPr>
            <w:r w:rsidRPr="006C7245">
              <w:rPr>
                <w:rFonts w:asciiTheme="minorHAnsi" w:hAnsiTheme="minorHAnsi" w:cs="Arial"/>
                <w:bCs/>
                <w:sz w:val="16"/>
                <w:szCs w:val="16"/>
              </w:rPr>
              <w:t>Pozo perforado</w:t>
            </w:r>
          </w:p>
        </w:tc>
        <w:tc>
          <w:tcPr>
            <w:tcW w:w="1200" w:type="dxa"/>
            <w:tcBorders>
              <w:top w:val="nil"/>
              <w:left w:val="nil"/>
              <w:bottom w:val="single" w:sz="4" w:space="0" w:color="auto"/>
              <w:right w:val="single" w:sz="4" w:space="0" w:color="auto"/>
            </w:tcBorders>
            <w:shd w:val="clear" w:color="auto" w:fill="auto"/>
            <w:noWrap/>
            <w:vAlign w:val="bottom"/>
          </w:tcPr>
          <w:p w:rsidR="00F61728" w:rsidRPr="008358A5" w:rsidRDefault="00F61728" w:rsidP="006C7245">
            <w:pPr>
              <w:jc w:val="right"/>
              <w:rPr>
                <w:rFonts w:asciiTheme="minorHAnsi" w:hAnsiTheme="minorHAnsi" w:cs="Arial"/>
                <w:sz w:val="16"/>
                <w:szCs w:val="16"/>
              </w:rPr>
            </w:pPr>
            <w:r w:rsidRPr="008358A5">
              <w:rPr>
                <w:rFonts w:asciiTheme="minorHAnsi" w:hAnsiTheme="minorHAnsi" w:cs="Arial"/>
                <w:sz w:val="16"/>
                <w:szCs w:val="16"/>
              </w:rPr>
              <w:t>15</w:t>
            </w:r>
          </w:p>
        </w:tc>
        <w:tc>
          <w:tcPr>
            <w:tcW w:w="900" w:type="dxa"/>
            <w:tcBorders>
              <w:top w:val="nil"/>
              <w:left w:val="nil"/>
              <w:bottom w:val="single" w:sz="4" w:space="0" w:color="auto"/>
              <w:right w:val="single" w:sz="4" w:space="0" w:color="auto"/>
            </w:tcBorders>
            <w:shd w:val="clear" w:color="auto" w:fill="auto"/>
            <w:noWrap/>
            <w:vAlign w:val="bottom"/>
          </w:tcPr>
          <w:p w:rsidR="00F61728" w:rsidRPr="008358A5" w:rsidRDefault="00F61728" w:rsidP="006C7245">
            <w:pPr>
              <w:jc w:val="right"/>
              <w:rPr>
                <w:rFonts w:asciiTheme="minorHAnsi" w:hAnsiTheme="minorHAnsi" w:cs="Arial"/>
                <w:sz w:val="16"/>
                <w:szCs w:val="16"/>
              </w:rPr>
            </w:pPr>
            <w:r w:rsidRPr="008358A5">
              <w:rPr>
                <w:rFonts w:asciiTheme="minorHAnsi" w:hAnsiTheme="minorHAnsi" w:cs="Arial"/>
                <w:sz w:val="16"/>
                <w:szCs w:val="16"/>
              </w:rPr>
              <w:t>11</w:t>
            </w:r>
          </w:p>
        </w:tc>
        <w:tc>
          <w:tcPr>
            <w:tcW w:w="1140" w:type="dxa"/>
            <w:tcBorders>
              <w:top w:val="nil"/>
              <w:left w:val="nil"/>
              <w:bottom w:val="single" w:sz="4" w:space="0" w:color="auto"/>
              <w:right w:val="single" w:sz="4" w:space="0" w:color="auto"/>
            </w:tcBorders>
            <w:shd w:val="clear" w:color="auto" w:fill="auto"/>
            <w:noWrap/>
            <w:vAlign w:val="bottom"/>
          </w:tcPr>
          <w:p w:rsidR="00F61728" w:rsidRPr="008358A5" w:rsidRDefault="00F61728" w:rsidP="006C7245">
            <w:pPr>
              <w:jc w:val="left"/>
              <w:rPr>
                <w:rFonts w:asciiTheme="minorHAnsi" w:hAnsiTheme="minorHAnsi" w:cs="Arial"/>
                <w:sz w:val="16"/>
                <w:szCs w:val="16"/>
              </w:rPr>
            </w:pPr>
            <w:r w:rsidRPr="008358A5">
              <w:rPr>
                <w:rFonts w:asciiTheme="minorHAnsi" w:hAnsiTheme="minorHAnsi" w:cs="Arial"/>
                <w:sz w:val="16"/>
                <w:szCs w:val="16"/>
              </w:rPr>
              <w:t> </w:t>
            </w:r>
          </w:p>
        </w:tc>
        <w:tc>
          <w:tcPr>
            <w:tcW w:w="1260" w:type="dxa"/>
            <w:tcBorders>
              <w:top w:val="nil"/>
              <w:left w:val="nil"/>
              <w:bottom w:val="single" w:sz="4" w:space="0" w:color="auto"/>
              <w:right w:val="single" w:sz="4" w:space="0" w:color="auto"/>
            </w:tcBorders>
            <w:shd w:val="clear" w:color="auto" w:fill="auto"/>
            <w:noWrap/>
            <w:vAlign w:val="bottom"/>
          </w:tcPr>
          <w:p w:rsidR="00F61728" w:rsidRPr="008358A5" w:rsidRDefault="00F61728" w:rsidP="006C7245">
            <w:pPr>
              <w:jc w:val="left"/>
              <w:rPr>
                <w:rFonts w:asciiTheme="minorHAnsi" w:hAnsiTheme="minorHAnsi" w:cs="Arial"/>
                <w:sz w:val="16"/>
                <w:szCs w:val="16"/>
              </w:rPr>
            </w:pPr>
            <w:r w:rsidRPr="008358A5">
              <w:rPr>
                <w:rFonts w:asciiTheme="minorHAnsi" w:hAnsiTheme="minorHAnsi" w:cs="Arial"/>
                <w:sz w:val="16"/>
                <w:szCs w:val="16"/>
              </w:rPr>
              <w:t> </w:t>
            </w:r>
          </w:p>
        </w:tc>
        <w:tc>
          <w:tcPr>
            <w:tcW w:w="1260" w:type="dxa"/>
            <w:tcBorders>
              <w:top w:val="nil"/>
              <w:left w:val="nil"/>
              <w:bottom w:val="single" w:sz="4" w:space="0" w:color="auto"/>
              <w:right w:val="nil"/>
            </w:tcBorders>
            <w:shd w:val="clear" w:color="auto" w:fill="auto"/>
            <w:noWrap/>
            <w:vAlign w:val="bottom"/>
          </w:tcPr>
          <w:p w:rsidR="00F61728" w:rsidRPr="008358A5" w:rsidRDefault="00F61728" w:rsidP="006C7245">
            <w:pPr>
              <w:jc w:val="right"/>
              <w:rPr>
                <w:rFonts w:asciiTheme="minorHAnsi" w:hAnsiTheme="minorHAnsi" w:cs="Arial"/>
                <w:sz w:val="16"/>
                <w:szCs w:val="16"/>
              </w:rPr>
            </w:pPr>
            <w:r w:rsidRPr="008358A5">
              <w:rPr>
                <w:rFonts w:asciiTheme="minorHAnsi" w:hAnsiTheme="minorHAnsi" w:cs="Arial"/>
                <w:sz w:val="16"/>
                <w:szCs w:val="16"/>
              </w:rPr>
              <w:t>346.896</w:t>
            </w:r>
          </w:p>
        </w:tc>
        <w:tc>
          <w:tcPr>
            <w:tcW w:w="2340" w:type="dxa"/>
            <w:tcBorders>
              <w:top w:val="nil"/>
              <w:left w:val="single" w:sz="4" w:space="0" w:color="auto"/>
              <w:bottom w:val="single" w:sz="4" w:space="0" w:color="auto"/>
              <w:right w:val="single" w:sz="8" w:space="0" w:color="auto"/>
            </w:tcBorders>
            <w:shd w:val="clear" w:color="auto" w:fill="auto"/>
            <w:noWrap/>
            <w:vAlign w:val="center"/>
          </w:tcPr>
          <w:p w:rsidR="00F61728" w:rsidRPr="008358A5" w:rsidRDefault="00F61728" w:rsidP="006C7245">
            <w:pPr>
              <w:jc w:val="center"/>
              <w:rPr>
                <w:rFonts w:asciiTheme="minorHAnsi" w:hAnsiTheme="minorHAnsi" w:cs="Arial"/>
                <w:sz w:val="20"/>
                <w:szCs w:val="20"/>
              </w:rPr>
            </w:pPr>
            <w:r w:rsidRPr="008358A5">
              <w:rPr>
                <w:rFonts w:asciiTheme="minorHAnsi" w:hAnsiTheme="minorHAnsi" w:cs="Arial"/>
                <w:sz w:val="20"/>
                <w:szCs w:val="20"/>
              </w:rPr>
              <w:t> </w:t>
            </w:r>
          </w:p>
        </w:tc>
      </w:tr>
      <w:tr w:rsidR="004F4473" w:rsidRPr="008358A5" w:rsidTr="00137D99">
        <w:trPr>
          <w:trHeight w:val="255"/>
        </w:trPr>
        <w:tc>
          <w:tcPr>
            <w:tcW w:w="1270" w:type="dxa"/>
            <w:tcBorders>
              <w:top w:val="nil"/>
              <w:left w:val="single" w:sz="8" w:space="0" w:color="auto"/>
              <w:bottom w:val="single" w:sz="4" w:space="0" w:color="auto"/>
              <w:right w:val="single" w:sz="4" w:space="0" w:color="auto"/>
            </w:tcBorders>
            <w:shd w:val="clear" w:color="auto" w:fill="auto"/>
            <w:noWrap/>
            <w:vAlign w:val="bottom"/>
          </w:tcPr>
          <w:p w:rsidR="00F61728" w:rsidRPr="006C7245" w:rsidRDefault="006C7245" w:rsidP="006C7245">
            <w:pPr>
              <w:jc w:val="left"/>
              <w:rPr>
                <w:rFonts w:asciiTheme="minorHAnsi" w:hAnsiTheme="minorHAnsi" w:cs="Arial"/>
                <w:bCs/>
                <w:sz w:val="16"/>
                <w:szCs w:val="16"/>
              </w:rPr>
            </w:pPr>
            <w:r w:rsidRPr="006C7245">
              <w:rPr>
                <w:rFonts w:asciiTheme="minorHAnsi" w:hAnsiTheme="minorHAnsi" w:cs="Arial"/>
                <w:bCs/>
                <w:sz w:val="16"/>
                <w:szCs w:val="16"/>
              </w:rPr>
              <w:t>Progreso</w:t>
            </w:r>
          </w:p>
        </w:tc>
        <w:tc>
          <w:tcPr>
            <w:tcW w:w="960" w:type="dxa"/>
            <w:tcBorders>
              <w:top w:val="nil"/>
              <w:left w:val="nil"/>
              <w:bottom w:val="single" w:sz="4" w:space="0" w:color="auto"/>
              <w:right w:val="single" w:sz="4" w:space="0" w:color="auto"/>
            </w:tcBorders>
            <w:shd w:val="clear" w:color="auto" w:fill="auto"/>
            <w:noWrap/>
            <w:vAlign w:val="bottom"/>
          </w:tcPr>
          <w:p w:rsidR="00F61728" w:rsidRPr="006C7245" w:rsidRDefault="00F61728" w:rsidP="006C7245">
            <w:pPr>
              <w:jc w:val="left"/>
              <w:rPr>
                <w:rFonts w:asciiTheme="minorHAnsi" w:hAnsiTheme="minorHAnsi" w:cs="Arial"/>
                <w:bCs/>
                <w:sz w:val="16"/>
                <w:szCs w:val="16"/>
              </w:rPr>
            </w:pPr>
            <w:r w:rsidRPr="006C7245">
              <w:rPr>
                <w:rFonts w:asciiTheme="minorHAnsi" w:hAnsiTheme="minorHAnsi" w:cs="Arial"/>
                <w:bCs/>
                <w:sz w:val="16"/>
                <w:szCs w:val="16"/>
              </w:rPr>
              <w:t>Manantial</w:t>
            </w:r>
          </w:p>
        </w:tc>
        <w:tc>
          <w:tcPr>
            <w:tcW w:w="1200" w:type="dxa"/>
            <w:tcBorders>
              <w:top w:val="nil"/>
              <w:left w:val="nil"/>
              <w:bottom w:val="single" w:sz="4" w:space="0" w:color="auto"/>
              <w:right w:val="single" w:sz="4" w:space="0" w:color="auto"/>
            </w:tcBorders>
            <w:shd w:val="clear" w:color="auto" w:fill="auto"/>
            <w:noWrap/>
            <w:vAlign w:val="bottom"/>
          </w:tcPr>
          <w:p w:rsidR="00F61728" w:rsidRPr="008358A5" w:rsidRDefault="00F61728" w:rsidP="006C7245">
            <w:pPr>
              <w:jc w:val="right"/>
              <w:rPr>
                <w:rFonts w:asciiTheme="minorHAnsi" w:hAnsiTheme="minorHAnsi" w:cs="Arial"/>
                <w:sz w:val="16"/>
                <w:szCs w:val="16"/>
              </w:rPr>
            </w:pPr>
            <w:r w:rsidRPr="008358A5">
              <w:rPr>
                <w:rFonts w:asciiTheme="minorHAnsi" w:hAnsiTheme="minorHAnsi" w:cs="Arial"/>
                <w:sz w:val="16"/>
                <w:szCs w:val="16"/>
              </w:rPr>
              <w:t>8</w:t>
            </w:r>
          </w:p>
        </w:tc>
        <w:tc>
          <w:tcPr>
            <w:tcW w:w="900" w:type="dxa"/>
            <w:tcBorders>
              <w:top w:val="nil"/>
              <w:left w:val="nil"/>
              <w:bottom w:val="single" w:sz="4" w:space="0" w:color="auto"/>
              <w:right w:val="single" w:sz="4" w:space="0" w:color="auto"/>
            </w:tcBorders>
            <w:shd w:val="clear" w:color="auto" w:fill="auto"/>
            <w:noWrap/>
            <w:vAlign w:val="bottom"/>
          </w:tcPr>
          <w:p w:rsidR="00F61728" w:rsidRPr="008358A5" w:rsidRDefault="00F61728" w:rsidP="006C7245">
            <w:pPr>
              <w:jc w:val="right"/>
              <w:rPr>
                <w:rFonts w:asciiTheme="minorHAnsi" w:hAnsiTheme="minorHAnsi" w:cs="Arial"/>
                <w:sz w:val="16"/>
                <w:szCs w:val="16"/>
              </w:rPr>
            </w:pPr>
            <w:r w:rsidRPr="008358A5">
              <w:rPr>
                <w:rFonts w:asciiTheme="minorHAnsi" w:hAnsiTheme="minorHAnsi" w:cs="Arial"/>
                <w:sz w:val="16"/>
                <w:szCs w:val="16"/>
              </w:rPr>
              <w:t>2.26</w:t>
            </w:r>
          </w:p>
        </w:tc>
        <w:tc>
          <w:tcPr>
            <w:tcW w:w="1140" w:type="dxa"/>
            <w:tcBorders>
              <w:top w:val="nil"/>
              <w:left w:val="nil"/>
              <w:bottom w:val="single" w:sz="4" w:space="0" w:color="auto"/>
              <w:right w:val="single" w:sz="4" w:space="0" w:color="auto"/>
            </w:tcBorders>
            <w:shd w:val="clear" w:color="auto" w:fill="auto"/>
            <w:noWrap/>
            <w:vAlign w:val="bottom"/>
          </w:tcPr>
          <w:p w:rsidR="00F61728" w:rsidRPr="008358A5" w:rsidRDefault="00F61728" w:rsidP="006C7245">
            <w:pPr>
              <w:jc w:val="left"/>
              <w:rPr>
                <w:rFonts w:asciiTheme="minorHAnsi" w:hAnsiTheme="minorHAnsi" w:cs="Arial"/>
                <w:sz w:val="16"/>
                <w:szCs w:val="16"/>
              </w:rPr>
            </w:pPr>
            <w:r w:rsidRPr="008358A5">
              <w:rPr>
                <w:rFonts w:asciiTheme="minorHAnsi" w:hAnsiTheme="minorHAnsi" w:cs="Arial"/>
                <w:sz w:val="16"/>
                <w:szCs w:val="16"/>
              </w:rPr>
              <w:t> </w:t>
            </w:r>
          </w:p>
        </w:tc>
        <w:tc>
          <w:tcPr>
            <w:tcW w:w="1260" w:type="dxa"/>
            <w:tcBorders>
              <w:top w:val="nil"/>
              <w:left w:val="nil"/>
              <w:bottom w:val="single" w:sz="4" w:space="0" w:color="auto"/>
              <w:right w:val="single" w:sz="4" w:space="0" w:color="auto"/>
            </w:tcBorders>
            <w:shd w:val="clear" w:color="auto" w:fill="auto"/>
            <w:noWrap/>
            <w:vAlign w:val="bottom"/>
          </w:tcPr>
          <w:p w:rsidR="00F61728" w:rsidRPr="008358A5" w:rsidRDefault="00F61728" w:rsidP="006C7245">
            <w:pPr>
              <w:jc w:val="left"/>
              <w:rPr>
                <w:rFonts w:asciiTheme="minorHAnsi" w:hAnsiTheme="minorHAnsi" w:cs="Arial"/>
                <w:sz w:val="16"/>
                <w:szCs w:val="16"/>
              </w:rPr>
            </w:pPr>
            <w:r w:rsidRPr="008358A5">
              <w:rPr>
                <w:rFonts w:asciiTheme="minorHAnsi" w:hAnsiTheme="minorHAnsi" w:cs="Arial"/>
                <w:sz w:val="16"/>
                <w:szCs w:val="16"/>
              </w:rPr>
              <w:t> </w:t>
            </w:r>
          </w:p>
        </w:tc>
        <w:tc>
          <w:tcPr>
            <w:tcW w:w="1260" w:type="dxa"/>
            <w:tcBorders>
              <w:top w:val="nil"/>
              <w:left w:val="nil"/>
              <w:bottom w:val="single" w:sz="4" w:space="0" w:color="auto"/>
              <w:right w:val="nil"/>
            </w:tcBorders>
            <w:shd w:val="clear" w:color="auto" w:fill="auto"/>
            <w:noWrap/>
            <w:vAlign w:val="bottom"/>
          </w:tcPr>
          <w:p w:rsidR="00F61728" w:rsidRPr="008358A5" w:rsidRDefault="00F61728" w:rsidP="006C7245">
            <w:pPr>
              <w:jc w:val="right"/>
              <w:rPr>
                <w:rFonts w:asciiTheme="minorHAnsi" w:hAnsiTheme="minorHAnsi" w:cs="Arial"/>
                <w:sz w:val="16"/>
                <w:szCs w:val="16"/>
              </w:rPr>
            </w:pPr>
            <w:r w:rsidRPr="008358A5">
              <w:rPr>
                <w:rFonts w:asciiTheme="minorHAnsi" w:hAnsiTheme="minorHAnsi" w:cs="Arial"/>
                <w:sz w:val="16"/>
                <w:szCs w:val="16"/>
              </w:rPr>
              <w:t>71.271</w:t>
            </w:r>
          </w:p>
        </w:tc>
        <w:tc>
          <w:tcPr>
            <w:tcW w:w="2340" w:type="dxa"/>
            <w:tcBorders>
              <w:top w:val="nil"/>
              <w:left w:val="single" w:sz="4" w:space="0" w:color="auto"/>
              <w:bottom w:val="single" w:sz="4" w:space="0" w:color="auto"/>
              <w:right w:val="single" w:sz="8" w:space="0" w:color="auto"/>
            </w:tcBorders>
            <w:shd w:val="clear" w:color="auto" w:fill="auto"/>
            <w:noWrap/>
            <w:vAlign w:val="center"/>
          </w:tcPr>
          <w:p w:rsidR="00F61728" w:rsidRPr="008358A5" w:rsidRDefault="00F61728" w:rsidP="006C7245">
            <w:pPr>
              <w:jc w:val="center"/>
              <w:rPr>
                <w:rFonts w:asciiTheme="minorHAnsi" w:hAnsiTheme="minorHAnsi" w:cs="Arial"/>
                <w:sz w:val="20"/>
                <w:szCs w:val="20"/>
              </w:rPr>
            </w:pPr>
            <w:r w:rsidRPr="008358A5">
              <w:rPr>
                <w:rFonts w:asciiTheme="minorHAnsi" w:hAnsiTheme="minorHAnsi" w:cs="Arial"/>
                <w:sz w:val="20"/>
                <w:szCs w:val="20"/>
              </w:rPr>
              <w:t> </w:t>
            </w:r>
          </w:p>
        </w:tc>
      </w:tr>
      <w:tr w:rsidR="004F4473" w:rsidRPr="008358A5" w:rsidTr="00137D99">
        <w:trPr>
          <w:trHeight w:val="255"/>
        </w:trPr>
        <w:tc>
          <w:tcPr>
            <w:tcW w:w="1270" w:type="dxa"/>
            <w:tcBorders>
              <w:top w:val="nil"/>
              <w:left w:val="single" w:sz="8" w:space="0" w:color="auto"/>
              <w:bottom w:val="single" w:sz="4" w:space="0" w:color="auto"/>
              <w:right w:val="single" w:sz="4" w:space="0" w:color="auto"/>
            </w:tcBorders>
            <w:shd w:val="clear" w:color="auto" w:fill="auto"/>
            <w:noWrap/>
            <w:vAlign w:val="bottom"/>
          </w:tcPr>
          <w:p w:rsidR="00F61728" w:rsidRPr="006C7245" w:rsidRDefault="006C7245" w:rsidP="006C7245">
            <w:pPr>
              <w:jc w:val="left"/>
              <w:rPr>
                <w:rFonts w:asciiTheme="minorHAnsi" w:hAnsiTheme="minorHAnsi" w:cs="Arial"/>
                <w:bCs/>
                <w:sz w:val="16"/>
                <w:szCs w:val="16"/>
              </w:rPr>
            </w:pPr>
            <w:proofErr w:type="spellStart"/>
            <w:r w:rsidRPr="006C7245">
              <w:rPr>
                <w:rFonts w:asciiTheme="minorHAnsi" w:hAnsiTheme="minorHAnsi" w:cs="Arial"/>
                <w:bCs/>
                <w:sz w:val="16"/>
                <w:szCs w:val="16"/>
              </w:rPr>
              <w:t>Quetzaltepeque</w:t>
            </w:r>
            <w:proofErr w:type="spellEnd"/>
          </w:p>
        </w:tc>
        <w:tc>
          <w:tcPr>
            <w:tcW w:w="960" w:type="dxa"/>
            <w:tcBorders>
              <w:top w:val="nil"/>
              <w:left w:val="nil"/>
              <w:bottom w:val="single" w:sz="4" w:space="0" w:color="auto"/>
              <w:right w:val="single" w:sz="4" w:space="0" w:color="auto"/>
            </w:tcBorders>
            <w:shd w:val="clear" w:color="auto" w:fill="auto"/>
            <w:noWrap/>
            <w:vAlign w:val="bottom"/>
          </w:tcPr>
          <w:p w:rsidR="00F61728" w:rsidRPr="006C7245" w:rsidRDefault="00F61728" w:rsidP="006C7245">
            <w:pPr>
              <w:jc w:val="left"/>
              <w:rPr>
                <w:rFonts w:asciiTheme="minorHAnsi" w:hAnsiTheme="minorHAnsi" w:cs="Arial"/>
                <w:bCs/>
                <w:sz w:val="16"/>
                <w:szCs w:val="16"/>
              </w:rPr>
            </w:pPr>
            <w:r w:rsidRPr="006C7245">
              <w:rPr>
                <w:rFonts w:asciiTheme="minorHAnsi" w:hAnsiTheme="minorHAnsi" w:cs="Arial"/>
                <w:bCs/>
                <w:sz w:val="16"/>
                <w:szCs w:val="16"/>
              </w:rPr>
              <w:t>Manantial</w:t>
            </w:r>
          </w:p>
        </w:tc>
        <w:tc>
          <w:tcPr>
            <w:tcW w:w="1200" w:type="dxa"/>
            <w:tcBorders>
              <w:top w:val="nil"/>
              <w:left w:val="nil"/>
              <w:bottom w:val="single" w:sz="4" w:space="0" w:color="auto"/>
              <w:right w:val="single" w:sz="4" w:space="0" w:color="auto"/>
            </w:tcBorders>
            <w:shd w:val="clear" w:color="auto" w:fill="auto"/>
            <w:noWrap/>
            <w:vAlign w:val="bottom"/>
          </w:tcPr>
          <w:p w:rsidR="00F61728" w:rsidRPr="008358A5" w:rsidRDefault="00F61728" w:rsidP="006C7245">
            <w:pPr>
              <w:jc w:val="right"/>
              <w:rPr>
                <w:rFonts w:asciiTheme="minorHAnsi" w:hAnsiTheme="minorHAnsi" w:cs="Arial"/>
                <w:sz w:val="16"/>
                <w:szCs w:val="16"/>
              </w:rPr>
            </w:pPr>
            <w:r w:rsidRPr="008358A5">
              <w:rPr>
                <w:rFonts w:asciiTheme="minorHAnsi" w:hAnsiTheme="minorHAnsi" w:cs="Arial"/>
                <w:sz w:val="16"/>
                <w:szCs w:val="16"/>
              </w:rPr>
              <w:t>3</w:t>
            </w:r>
          </w:p>
        </w:tc>
        <w:tc>
          <w:tcPr>
            <w:tcW w:w="900" w:type="dxa"/>
            <w:tcBorders>
              <w:top w:val="nil"/>
              <w:left w:val="nil"/>
              <w:bottom w:val="single" w:sz="4" w:space="0" w:color="auto"/>
              <w:right w:val="single" w:sz="4" w:space="0" w:color="auto"/>
            </w:tcBorders>
            <w:shd w:val="clear" w:color="auto" w:fill="auto"/>
            <w:noWrap/>
            <w:vAlign w:val="bottom"/>
          </w:tcPr>
          <w:p w:rsidR="00F61728" w:rsidRPr="008358A5" w:rsidRDefault="00F61728" w:rsidP="006C7245">
            <w:pPr>
              <w:jc w:val="right"/>
              <w:rPr>
                <w:rFonts w:asciiTheme="minorHAnsi" w:hAnsiTheme="minorHAnsi" w:cs="Arial"/>
                <w:sz w:val="16"/>
                <w:szCs w:val="16"/>
              </w:rPr>
            </w:pPr>
            <w:r w:rsidRPr="008358A5">
              <w:rPr>
                <w:rFonts w:asciiTheme="minorHAnsi" w:hAnsiTheme="minorHAnsi" w:cs="Arial"/>
                <w:sz w:val="16"/>
                <w:szCs w:val="16"/>
              </w:rPr>
              <w:t>0.03</w:t>
            </w:r>
          </w:p>
        </w:tc>
        <w:tc>
          <w:tcPr>
            <w:tcW w:w="1140" w:type="dxa"/>
            <w:tcBorders>
              <w:top w:val="nil"/>
              <w:left w:val="nil"/>
              <w:bottom w:val="single" w:sz="4" w:space="0" w:color="auto"/>
              <w:right w:val="single" w:sz="4" w:space="0" w:color="auto"/>
            </w:tcBorders>
            <w:shd w:val="clear" w:color="auto" w:fill="auto"/>
            <w:noWrap/>
            <w:vAlign w:val="bottom"/>
          </w:tcPr>
          <w:p w:rsidR="00F61728" w:rsidRPr="008358A5" w:rsidRDefault="00F61728" w:rsidP="006C7245">
            <w:pPr>
              <w:jc w:val="right"/>
              <w:rPr>
                <w:rFonts w:asciiTheme="minorHAnsi" w:hAnsiTheme="minorHAnsi" w:cs="Arial"/>
                <w:sz w:val="16"/>
                <w:szCs w:val="16"/>
              </w:rPr>
            </w:pPr>
            <w:r w:rsidRPr="008358A5">
              <w:rPr>
                <w:rFonts w:asciiTheme="minorHAnsi" w:hAnsiTheme="minorHAnsi" w:cs="Arial"/>
                <w:sz w:val="16"/>
                <w:szCs w:val="16"/>
              </w:rPr>
              <w:t>56</w:t>
            </w:r>
          </w:p>
        </w:tc>
        <w:tc>
          <w:tcPr>
            <w:tcW w:w="1260" w:type="dxa"/>
            <w:tcBorders>
              <w:top w:val="nil"/>
              <w:left w:val="nil"/>
              <w:bottom w:val="single" w:sz="4" w:space="0" w:color="auto"/>
              <w:right w:val="single" w:sz="4" w:space="0" w:color="auto"/>
            </w:tcBorders>
            <w:shd w:val="clear" w:color="auto" w:fill="auto"/>
            <w:noWrap/>
            <w:vAlign w:val="bottom"/>
          </w:tcPr>
          <w:p w:rsidR="00F61728" w:rsidRPr="008358A5" w:rsidRDefault="00F61728" w:rsidP="006C7245">
            <w:pPr>
              <w:jc w:val="right"/>
              <w:rPr>
                <w:rFonts w:asciiTheme="minorHAnsi" w:hAnsiTheme="minorHAnsi" w:cs="Arial"/>
                <w:sz w:val="16"/>
                <w:szCs w:val="16"/>
              </w:rPr>
            </w:pPr>
            <w:r w:rsidRPr="008358A5">
              <w:rPr>
                <w:rFonts w:asciiTheme="minorHAnsi" w:hAnsiTheme="minorHAnsi" w:cs="Arial"/>
                <w:sz w:val="16"/>
                <w:szCs w:val="16"/>
              </w:rPr>
              <w:t>24.474</w:t>
            </w:r>
          </w:p>
        </w:tc>
        <w:tc>
          <w:tcPr>
            <w:tcW w:w="1260" w:type="dxa"/>
            <w:tcBorders>
              <w:top w:val="nil"/>
              <w:left w:val="nil"/>
              <w:bottom w:val="single" w:sz="4" w:space="0" w:color="auto"/>
              <w:right w:val="nil"/>
            </w:tcBorders>
            <w:shd w:val="clear" w:color="auto" w:fill="auto"/>
            <w:noWrap/>
            <w:vAlign w:val="bottom"/>
          </w:tcPr>
          <w:p w:rsidR="00F61728" w:rsidRPr="008358A5" w:rsidRDefault="00F61728" w:rsidP="006C7245">
            <w:pPr>
              <w:jc w:val="right"/>
              <w:rPr>
                <w:rFonts w:asciiTheme="minorHAnsi" w:hAnsiTheme="minorHAnsi" w:cs="Arial"/>
                <w:sz w:val="16"/>
                <w:szCs w:val="16"/>
              </w:rPr>
            </w:pPr>
            <w:r w:rsidRPr="008358A5">
              <w:rPr>
                <w:rFonts w:asciiTheme="minorHAnsi" w:hAnsiTheme="minorHAnsi" w:cs="Arial"/>
                <w:sz w:val="16"/>
                <w:szCs w:val="16"/>
              </w:rPr>
              <w:t>0.946</w:t>
            </w:r>
          </w:p>
        </w:tc>
        <w:tc>
          <w:tcPr>
            <w:tcW w:w="2340" w:type="dxa"/>
            <w:tcBorders>
              <w:top w:val="nil"/>
              <w:left w:val="single" w:sz="4" w:space="0" w:color="auto"/>
              <w:bottom w:val="single" w:sz="4" w:space="0" w:color="auto"/>
              <w:right w:val="single" w:sz="8" w:space="0" w:color="auto"/>
            </w:tcBorders>
            <w:shd w:val="clear" w:color="auto" w:fill="auto"/>
            <w:noWrap/>
            <w:vAlign w:val="center"/>
          </w:tcPr>
          <w:p w:rsidR="00F61728" w:rsidRPr="008358A5" w:rsidRDefault="00F61728" w:rsidP="006C7245">
            <w:pPr>
              <w:jc w:val="center"/>
              <w:rPr>
                <w:rFonts w:asciiTheme="minorHAnsi" w:hAnsiTheme="minorHAnsi" w:cs="Arial"/>
                <w:sz w:val="20"/>
                <w:szCs w:val="20"/>
              </w:rPr>
            </w:pPr>
            <w:r w:rsidRPr="008358A5">
              <w:rPr>
                <w:rFonts w:asciiTheme="minorHAnsi" w:hAnsiTheme="minorHAnsi" w:cs="Arial"/>
                <w:sz w:val="20"/>
                <w:szCs w:val="20"/>
              </w:rPr>
              <w:t xml:space="preserve">No hay coincidencia </w:t>
            </w:r>
          </w:p>
        </w:tc>
      </w:tr>
      <w:tr w:rsidR="004F4473" w:rsidRPr="008358A5" w:rsidTr="00137D99">
        <w:trPr>
          <w:trHeight w:val="255"/>
        </w:trPr>
        <w:tc>
          <w:tcPr>
            <w:tcW w:w="1270" w:type="dxa"/>
            <w:tcBorders>
              <w:top w:val="nil"/>
              <w:left w:val="single" w:sz="8" w:space="0" w:color="auto"/>
              <w:bottom w:val="single" w:sz="4" w:space="0" w:color="auto"/>
              <w:right w:val="single" w:sz="4" w:space="0" w:color="auto"/>
            </w:tcBorders>
            <w:shd w:val="clear" w:color="auto" w:fill="auto"/>
            <w:noWrap/>
            <w:vAlign w:val="bottom"/>
          </w:tcPr>
          <w:p w:rsidR="00F61728" w:rsidRPr="006C7245" w:rsidRDefault="006C7245" w:rsidP="006C7245">
            <w:pPr>
              <w:jc w:val="left"/>
              <w:rPr>
                <w:rFonts w:asciiTheme="minorHAnsi" w:hAnsiTheme="minorHAnsi" w:cs="Arial"/>
                <w:bCs/>
                <w:sz w:val="16"/>
                <w:szCs w:val="16"/>
              </w:rPr>
            </w:pPr>
            <w:proofErr w:type="spellStart"/>
            <w:r w:rsidRPr="006C7245">
              <w:rPr>
                <w:rFonts w:asciiTheme="minorHAnsi" w:hAnsiTheme="minorHAnsi" w:cs="Arial"/>
                <w:bCs/>
                <w:sz w:val="16"/>
                <w:szCs w:val="16"/>
              </w:rPr>
              <w:t>Quetzaltepeque</w:t>
            </w:r>
            <w:proofErr w:type="spellEnd"/>
          </w:p>
        </w:tc>
        <w:tc>
          <w:tcPr>
            <w:tcW w:w="960" w:type="dxa"/>
            <w:tcBorders>
              <w:top w:val="nil"/>
              <w:left w:val="nil"/>
              <w:bottom w:val="single" w:sz="4" w:space="0" w:color="auto"/>
              <w:right w:val="single" w:sz="4" w:space="0" w:color="auto"/>
            </w:tcBorders>
            <w:shd w:val="clear" w:color="auto" w:fill="auto"/>
            <w:noWrap/>
            <w:vAlign w:val="bottom"/>
          </w:tcPr>
          <w:p w:rsidR="00F61728" w:rsidRPr="006C7245" w:rsidRDefault="00F61728" w:rsidP="006C7245">
            <w:pPr>
              <w:jc w:val="left"/>
              <w:rPr>
                <w:rFonts w:asciiTheme="minorHAnsi" w:hAnsiTheme="minorHAnsi" w:cs="Arial"/>
                <w:bCs/>
                <w:sz w:val="16"/>
                <w:szCs w:val="16"/>
              </w:rPr>
            </w:pPr>
            <w:r w:rsidRPr="006C7245">
              <w:rPr>
                <w:rFonts w:asciiTheme="minorHAnsi" w:hAnsiTheme="minorHAnsi" w:cs="Arial"/>
                <w:bCs/>
                <w:sz w:val="16"/>
                <w:szCs w:val="16"/>
              </w:rPr>
              <w:t>Pozo excavado</w:t>
            </w:r>
          </w:p>
        </w:tc>
        <w:tc>
          <w:tcPr>
            <w:tcW w:w="1200" w:type="dxa"/>
            <w:tcBorders>
              <w:top w:val="nil"/>
              <w:left w:val="nil"/>
              <w:bottom w:val="single" w:sz="4" w:space="0" w:color="auto"/>
              <w:right w:val="single" w:sz="4" w:space="0" w:color="auto"/>
            </w:tcBorders>
            <w:shd w:val="clear" w:color="auto" w:fill="auto"/>
            <w:noWrap/>
            <w:vAlign w:val="bottom"/>
          </w:tcPr>
          <w:p w:rsidR="00F61728" w:rsidRPr="008358A5" w:rsidRDefault="00F61728" w:rsidP="006C7245">
            <w:pPr>
              <w:jc w:val="left"/>
              <w:rPr>
                <w:rFonts w:asciiTheme="minorHAnsi" w:hAnsiTheme="minorHAnsi" w:cs="Arial"/>
                <w:sz w:val="16"/>
                <w:szCs w:val="16"/>
              </w:rPr>
            </w:pPr>
            <w:r w:rsidRPr="008358A5">
              <w:rPr>
                <w:rFonts w:asciiTheme="minorHAnsi" w:hAnsiTheme="minorHAnsi" w:cs="Arial"/>
                <w:sz w:val="16"/>
                <w:szCs w:val="16"/>
              </w:rPr>
              <w:t> </w:t>
            </w:r>
          </w:p>
        </w:tc>
        <w:tc>
          <w:tcPr>
            <w:tcW w:w="900" w:type="dxa"/>
            <w:tcBorders>
              <w:top w:val="nil"/>
              <w:left w:val="nil"/>
              <w:bottom w:val="single" w:sz="4" w:space="0" w:color="auto"/>
              <w:right w:val="single" w:sz="4" w:space="0" w:color="auto"/>
            </w:tcBorders>
            <w:shd w:val="clear" w:color="auto" w:fill="auto"/>
            <w:noWrap/>
            <w:vAlign w:val="bottom"/>
          </w:tcPr>
          <w:p w:rsidR="00F61728" w:rsidRPr="008358A5" w:rsidRDefault="00F61728" w:rsidP="006C7245">
            <w:pPr>
              <w:jc w:val="left"/>
              <w:rPr>
                <w:rFonts w:asciiTheme="minorHAnsi" w:hAnsiTheme="minorHAnsi" w:cs="Arial"/>
                <w:sz w:val="16"/>
                <w:szCs w:val="16"/>
              </w:rPr>
            </w:pPr>
            <w:r w:rsidRPr="008358A5">
              <w:rPr>
                <w:rFonts w:asciiTheme="minorHAnsi" w:hAnsiTheme="minorHAnsi" w:cs="Arial"/>
                <w:sz w:val="16"/>
                <w:szCs w:val="16"/>
              </w:rPr>
              <w:t> </w:t>
            </w:r>
          </w:p>
        </w:tc>
        <w:tc>
          <w:tcPr>
            <w:tcW w:w="1140" w:type="dxa"/>
            <w:tcBorders>
              <w:top w:val="nil"/>
              <w:left w:val="nil"/>
              <w:bottom w:val="single" w:sz="4" w:space="0" w:color="auto"/>
              <w:right w:val="single" w:sz="4" w:space="0" w:color="auto"/>
            </w:tcBorders>
            <w:shd w:val="clear" w:color="auto" w:fill="auto"/>
            <w:noWrap/>
            <w:vAlign w:val="bottom"/>
          </w:tcPr>
          <w:p w:rsidR="00F61728" w:rsidRPr="008358A5" w:rsidRDefault="00F61728" w:rsidP="006C7245">
            <w:pPr>
              <w:jc w:val="right"/>
              <w:rPr>
                <w:rFonts w:asciiTheme="minorHAnsi" w:hAnsiTheme="minorHAnsi" w:cs="Arial"/>
                <w:sz w:val="16"/>
                <w:szCs w:val="16"/>
              </w:rPr>
            </w:pPr>
            <w:r w:rsidRPr="008358A5">
              <w:rPr>
                <w:rFonts w:asciiTheme="minorHAnsi" w:hAnsiTheme="minorHAnsi" w:cs="Arial"/>
                <w:sz w:val="16"/>
                <w:szCs w:val="16"/>
              </w:rPr>
              <w:t>2</w:t>
            </w:r>
          </w:p>
        </w:tc>
        <w:tc>
          <w:tcPr>
            <w:tcW w:w="1260" w:type="dxa"/>
            <w:tcBorders>
              <w:top w:val="nil"/>
              <w:left w:val="nil"/>
              <w:bottom w:val="single" w:sz="4" w:space="0" w:color="auto"/>
              <w:right w:val="single" w:sz="4" w:space="0" w:color="auto"/>
            </w:tcBorders>
            <w:shd w:val="clear" w:color="auto" w:fill="auto"/>
            <w:noWrap/>
            <w:vAlign w:val="bottom"/>
          </w:tcPr>
          <w:p w:rsidR="00F61728" w:rsidRPr="008358A5" w:rsidRDefault="00F61728" w:rsidP="006C7245">
            <w:pPr>
              <w:jc w:val="right"/>
              <w:rPr>
                <w:rFonts w:asciiTheme="minorHAnsi" w:hAnsiTheme="minorHAnsi" w:cs="Arial"/>
                <w:sz w:val="16"/>
                <w:szCs w:val="16"/>
              </w:rPr>
            </w:pPr>
            <w:r w:rsidRPr="008358A5">
              <w:rPr>
                <w:rFonts w:asciiTheme="minorHAnsi" w:hAnsiTheme="minorHAnsi" w:cs="Arial"/>
                <w:sz w:val="16"/>
                <w:szCs w:val="16"/>
              </w:rPr>
              <w:t>0.046</w:t>
            </w:r>
          </w:p>
        </w:tc>
        <w:tc>
          <w:tcPr>
            <w:tcW w:w="1260" w:type="dxa"/>
            <w:tcBorders>
              <w:top w:val="nil"/>
              <w:left w:val="nil"/>
              <w:bottom w:val="single" w:sz="4" w:space="0" w:color="auto"/>
              <w:right w:val="nil"/>
            </w:tcBorders>
            <w:shd w:val="clear" w:color="auto" w:fill="auto"/>
            <w:noWrap/>
            <w:vAlign w:val="bottom"/>
          </w:tcPr>
          <w:p w:rsidR="00F61728" w:rsidRPr="008358A5" w:rsidRDefault="00F61728" w:rsidP="006C7245">
            <w:pPr>
              <w:jc w:val="right"/>
              <w:rPr>
                <w:rFonts w:asciiTheme="minorHAnsi" w:hAnsiTheme="minorHAnsi" w:cs="Arial"/>
                <w:sz w:val="16"/>
                <w:szCs w:val="16"/>
              </w:rPr>
            </w:pPr>
            <w:r w:rsidRPr="008358A5">
              <w:rPr>
                <w:rFonts w:asciiTheme="minorHAnsi" w:hAnsiTheme="minorHAnsi" w:cs="Arial"/>
                <w:sz w:val="16"/>
                <w:szCs w:val="16"/>
              </w:rPr>
              <w:t>0.000</w:t>
            </w:r>
          </w:p>
        </w:tc>
        <w:tc>
          <w:tcPr>
            <w:tcW w:w="2340" w:type="dxa"/>
            <w:tcBorders>
              <w:top w:val="nil"/>
              <w:left w:val="single" w:sz="4" w:space="0" w:color="auto"/>
              <w:bottom w:val="single" w:sz="4" w:space="0" w:color="auto"/>
              <w:right w:val="single" w:sz="8" w:space="0" w:color="auto"/>
            </w:tcBorders>
            <w:shd w:val="clear" w:color="auto" w:fill="auto"/>
            <w:noWrap/>
            <w:vAlign w:val="center"/>
          </w:tcPr>
          <w:p w:rsidR="00F61728" w:rsidRPr="008358A5" w:rsidRDefault="00F61728" w:rsidP="006C7245">
            <w:pPr>
              <w:jc w:val="center"/>
              <w:rPr>
                <w:rFonts w:asciiTheme="minorHAnsi" w:hAnsiTheme="minorHAnsi" w:cs="Arial"/>
                <w:sz w:val="20"/>
                <w:szCs w:val="20"/>
              </w:rPr>
            </w:pPr>
            <w:r w:rsidRPr="008358A5">
              <w:rPr>
                <w:rFonts w:asciiTheme="minorHAnsi" w:hAnsiTheme="minorHAnsi" w:cs="Arial"/>
                <w:sz w:val="20"/>
                <w:szCs w:val="20"/>
              </w:rPr>
              <w:t> </w:t>
            </w:r>
          </w:p>
        </w:tc>
      </w:tr>
      <w:tr w:rsidR="004F4473" w:rsidRPr="008358A5" w:rsidTr="00137D99">
        <w:trPr>
          <w:trHeight w:val="255"/>
        </w:trPr>
        <w:tc>
          <w:tcPr>
            <w:tcW w:w="1270" w:type="dxa"/>
            <w:tcBorders>
              <w:top w:val="nil"/>
              <w:left w:val="single" w:sz="8" w:space="0" w:color="auto"/>
              <w:bottom w:val="single" w:sz="4" w:space="0" w:color="auto"/>
              <w:right w:val="single" w:sz="4" w:space="0" w:color="auto"/>
            </w:tcBorders>
            <w:shd w:val="clear" w:color="auto" w:fill="auto"/>
            <w:noWrap/>
            <w:vAlign w:val="bottom"/>
          </w:tcPr>
          <w:p w:rsidR="00F61728" w:rsidRPr="006C7245" w:rsidRDefault="006C7245" w:rsidP="006C7245">
            <w:pPr>
              <w:jc w:val="left"/>
              <w:rPr>
                <w:rFonts w:asciiTheme="minorHAnsi" w:hAnsiTheme="minorHAnsi" w:cs="Arial"/>
                <w:bCs/>
                <w:sz w:val="16"/>
                <w:szCs w:val="16"/>
              </w:rPr>
            </w:pPr>
            <w:proofErr w:type="spellStart"/>
            <w:r w:rsidRPr="006C7245">
              <w:rPr>
                <w:rFonts w:asciiTheme="minorHAnsi" w:hAnsiTheme="minorHAnsi" w:cs="Arial"/>
                <w:bCs/>
                <w:sz w:val="16"/>
                <w:szCs w:val="16"/>
              </w:rPr>
              <w:t>Quetzaltepeque</w:t>
            </w:r>
            <w:proofErr w:type="spellEnd"/>
          </w:p>
        </w:tc>
        <w:tc>
          <w:tcPr>
            <w:tcW w:w="960" w:type="dxa"/>
            <w:tcBorders>
              <w:top w:val="nil"/>
              <w:left w:val="nil"/>
              <w:bottom w:val="single" w:sz="4" w:space="0" w:color="auto"/>
              <w:right w:val="single" w:sz="4" w:space="0" w:color="auto"/>
            </w:tcBorders>
            <w:shd w:val="clear" w:color="auto" w:fill="auto"/>
            <w:noWrap/>
            <w:vAlign w:val="bottom"/>
          </w:tcPr>
          <w:p w:rsidR="00F61728" w:rsidRPr="006C7245" w:rsidRDefault="006C7245" w:rsidP="006C7245">
            <w:pPr>
              <w:jc w:val="left"/>
              <w:rPr>
                <w:rFonts w:asciiTheme="minorHAnsi" w:hAnsiTheme="minorHAnsi" w:cs="Arial"/>
                <w:bCs/>
                <w:sz w:val="16"/>
                <w:szCs w:val="16"/>
              </w:rPr>
            </w:pPr>
            <w:r w:rsidRPr="006C7245">
              <w:rPr>
                <w:rFonts w:asciiTheme="minorHAnsi" w:hAnsiTheme="minorHAnsi" w:cs="Arial"/>
                <w:bCs/>
                <w:sz w:val="18"/>
                <w:szCs w:val="18"/>
              </w:rPr>
              <w:t>Río</w:t>
            </w:r>
          </w:p>
        </w:tc>
        <w:tc>
          <w:tcPr>
            <w:tcW w:w="1200" w:type="dxa"/>
            <w:tcBorders>
              <w:top w:val="nil"/>
              <w:left w:val="nil"/>
              <w:bottom w:val="single" w:sz="4" w:space="0" w:color="auto"/>
              <w:right w:val="single" w:sz="4" w:space="0" w:color="auto"/>
            </w:tcBorders>
            <w:shd w:val="clear" w:color="auto" w:fill="auto"/>
            <w:noWrap/>
            <w:vAlign w:val="bottom"/>
          </w:tcPr>
          <w:p w:rsidR="00F61728" w:rsidRPr="008358A5" w:rsidRDefault="00F61728" w:rsidP="006C7245">
            <w:pPr>
              <w:jc w:val="left"/>
              <w:rPr>
                <w:rFonts w:asciiTheme="minorHAnsi" w:hAnsiTheme="minorHAnsi" w:cs="Arial"/>
                <w:sz w:val="16"/>
                <w:szCs w:val="16"/>
              </w:rPr>
            </w:pPr>
            <w:r w:rsidRPr="008358A5">
              <w:rPr>
                <w:rFonts w:asciiTheme="minorHAnsi" w:hAnsiTheme="minorHAnsi" w:cs="Arial"/>
                <w:sz w:val="16"/>
                <w:szCs w:val="16"/>
              </w:rPr>
              <w:t> </w:t>
            </w:r>
          </w:p>
        </w:tc>
        <w:tc>
          <w:tcPr>
            <w:tcW w:w="900" w:type="dxa"/>
            <w:tcBorders>
              <w:top w:val="nil"/>
              <w:left w:val="nil"/>
              <w:bottom w:val="single" w:sz="4" w:space="0" w:color="auto"/>
              <w:right w:val="single" w:sz="4" w:space="0" w:color="auto"/>
            </w:tcBorders>
            <w:shd w:val="clear" w:color="auto" w:fill="auto"/>
            <w:noWrap/>
            <w:vAlign w:val="bottom"/>
          </w:tcPr>
          <w:p w:rsidR="00F61728" w:rsidRPr="008358A5" w:rsidRDefault="00F61728" w:rsidP="006C7245">
            <w:pPr>
              <w:jc w:val="left"/>
              <w:rPr>
                <w:rFonts w:asciiTheme="minorHAnsi" w:hAnsiTheme="minorHAnsi" w:cs="Arial"/>
                <w:sz w:val="16"/>
                <w:szCs w:val="16"/>
              </w:rPr>
            </w:pPr>
            <w:r w:rsidRPr="008358A5">
              <w:rPr>
                <w:rFonts w:asciiTheme="minorHAnsi" w:hAnsiTheme="minorHAnsi" w:cs="Arial"/>
                <w:sz w:val="16"/>
                <w:szCs w:val="16"/>
              </w:rPr>
              <w:t> </w:t>
            </w:r>
          </w:p>
        </w:tc>
        <w:tc>
          <w:tcPr>
            <w:tcW w:w="1140" w:type="dxa"/>
            <w:tcBorders>
              <w:top w:val="nil"/>
              <w:left w:val="nil"/>
              <w:bottom w:val="single" w:sz="4" w:space="0" w:color="auto"/>
              <w:right w:val="single" w:sz="4" w:space="0" w:color="auto"/>
            </w:tcBorders>
            <w:shd w:val="clear" w:color="auto" w:fill="auto"/>
            <w:noWrap/>
            <w:vAlign w:val="bottom"/>
          </w:tcPr>
          <w:p w:rsidR="00F61728" w:rsidRPr="008358A5" w:rsidRDefault="00F61728" w:rsidP="006C7245">
            <w:pPr>
              <w:jc w:val="right"/>
              <w:rPr>
                <w:rFonts w:asciiTheme="minorHAnsi" w:hAnsiTheme="minorHAnsi" w:cs="Arial"/>
                <w:sz w:val="16"/>
                <w:szCs w:val="16"/>
              </w:rPr>
            </w:pPr>
            <w:r w:rsidRPr="008358A5">
              <w:rPr>
                <w:rFonts w:asciiTheme="minorHAnsi" w:hAnsiTheme="minorHAnsi" w:cs="Arial"/>
                <w:sz w:val="16"/>
                <w:szCs w:val="16"/>
              </w:rPr>
              <w:t>4</w:t>
            </w:r>
          </w:p>
        </w:tc>
        <w:tc>
          <w:tcPr>
            <w:tcW w:w="1260" w:type="dxa"/>
            <w:tcBorders>
              <w:top w:val="nil"/>
              <w:left w:val="nil"/>
              <w:bottom w:val="single" w:sz="4" w:space="0" w:color="auto"/>
              <w:right w:val="single" w:sz="4" w:space="0" w:color="auto"/>
            </w:tcBorders>
            <w:shd w:val="clear" w:color="auto" w:fill="auto"/>
            <w:noWrap/>
            <w:vAlign w:val="bottom"/>
          </w:tcPr>
          <w:p w:rsidR="00F61728" w:rsidRPr="008358A5" w:rsidRDefault="00F61728" w:rsidP="006C7245">
            <w:pPr>
              <w:jc w:val="right"/>
              <w:rPr>
                <w:rFonts w:asciiTheme="minorHAnsi" w:hAnsiTheme="minorHAnsi" w:cs="Arial"/>
                <w:sz w:val="16"/>
                <w:szCs w:val="16"/>
              </w:rPr>
            </w:pPr>
            <w:r w:rsidRPr="008358A5">
              <w:rPr>
                <w:rFonts w:asciiTheme="minorHAnsi" w:hAnsiTheme="minorHAnsi" w:cs="Arial"/>
                <w:sz w:val="16"/>
                <w:szCs w:val="16"/>
              </w:rPr>
              <w:t>14.038</w:t>
            </w:r>
          </w:p>
        </w:tc>
        <w:tc>
          <w:tcPr>
            <w:tcW w:w="1260" w:type="dxa"/>
            <w:tcBorders>
              <w:top w:val="nil"/>
              <w:left w:val="nil"/>
              <w:bottom w:val="single" w:sz="4" w:space="0" w:color="auto"/>
              <w:right w:val="nil"/>
            </w:tcBorders>
            <w:shd w:val="clear" w:color="auto" w:fill="auto"/>
            <w:noWrap/>
            <w:vAlign w:val="bottom"/>
          </w:tcPr>
          <w:p w:rsidR="00F61728" w:rsidRPr="008358A5" w:rsidRDefault="00F61728" w:rsidP="006C7245">
            <w:pPr>
              <w:jc w:val="right"/>
              <w:rPr>
                <w:rFonts w:asciiTheme="minorHAnsi" w:hAnsiTheme="minorHAnsi" w:cs="Arial"/>
                <w:sz w:val="16"/>
                <w:szCs w:val="16"/>
              </w:rPr>
            </w:pPr>
            <w:r w:rsidRPr="008358A5">
              <w:rPr>
                <w:rFonts w:asciiTheme="minorHAnsi" w:hAnsiTheme="minorHAnsi" w:cs="Arial"/>
                <w:sz w:val="16"/>
                <w:szCs w:val="16"/>
              </w:rPr>
              <w:t>0.000</w:t>
            </w:r>
          </w:p>
        </w:tc>
        <w:tc>
          <w:tcPr>
            <w:tcW w:w="2340" w:type="dxa"/>
            <w:tcBorders>
              <w:top w:val="nil"/>
              <w:left w:val="single" w:sz="4" w:space="0" w:color="auto"/>
              <w:bottom w:val="single" w:sz="4" w:space="0" w:color="auto"/>
              <w:right w:val="single" w:sz="8" w:space="0" w:color="auto"/>
            </w:tcBorders>
            <w:shd w:val="clear" w:color="auto" w:fill="auto"/>
            <w:noWrap/>
            <w:vAlign w:val="center"/>
          </w:tcPr>
          <w:p w:rsidR="00F61728" w:rsidRPr="008358A5" w:rsidRDefault="00F61728" w:rsidP="006C7245">
            <w:pPr>
              <w:jc w:val="center"/>
              <w:rPr>
                <w:rFonts w:asciiTheme="minorHAnsi" w:hAnsiTheme="minorHAnsi" w:cs="Arial"/>
                <w:sz w:val="20"/>
                <w:szCs w:val="20"/>
              </w:rPr>
            </w:pPr>
            <w:r w:rsidRPr="008358A5">
              <w:rPr>
                <w:rFonts w:asciiTheme="minorHAnsi" w:hAnsiTheme="minorHAnsi" w:cs="Arial"/>
                <w:sz w:val="20"/>
                <w:szCs w:val="20"/>
              </w:rPr>
              <w:t> </w:t>
            </w:r>
          </w:p>
        </w:tc>
      </w:tr>
      <w:tr w:rsidR="004F4473" w:rsidRPr="008358A5" w:rsidTr="00137D99">
        <w:trPr>
          <w:trHeight w:val="255"/>
        </w:trPr>
        <w:tc>
          <w:tcPr>
            <w:tcW w:w="1270" w:type="dxa"/>
            <w:tcBorders>
              <w:top w:val="nil"/>
              <w:left w:val="single" w:sz="8" w:space="0" w:color="auto"/>
              <w:bottom w:val="single" w:sz="4" w:space="0" w:color="auto"/>
              <w:right w:val="single" w:sz="4" w:space="0" w:color="auto"/>
            </w:tcBorders>
            <w:shd w:val="clear" w:color="auto" w:fill="auto"/>
            <w:noWrap/>
            <w:vAlign w:val="bottom"/>
          </w:tcPr>
          <w:p w:rsidR="00F61728" w:rsidRPr="006C7245" w:rsidRDefault="006C7245" w:rsidP="006C7245">
            <w:pPr>
              <w:jc w:val="left"/>
              <w:rPr>
                <w:rFonts w:asciiTheme="minorHAnsi" w:hAnsiTheme="minorHAnsi" w:cs="Arial"/>
                <w:bCs/>
                <w:sz w:val="16"/>
                <w:szCs w:val="16"/>
              </w:rPr>
            </w:pPr>
            <w:r>
              <w:rPr>
                <w:rFonts w:asciiTheme="minorHAnsi" w:hAnsiTheme="minorHAnsi" w:cs="Arial"/>
                <w:bCs/>
                <w:sz w:val="16"/>
                <w:szCs w:val="16"/>
              </w:rPr>
              <w:t>San J</w:t>
            </w:r>
            <w:r w:rsidRPr="006C7245">
              <w:rPr>
                <w:rFonts w:asciiTheme="minorHAnsi" w:hAnsiTheme="minorHAnsi" w:cs="Arial"/>
                <w:bCs/>
                <w:sz w:val="16"/>
                <w:szCs w:val="16"/>
              </w:rPr>
              <w:t>acinto</w:t>
            </w:r>
          </w:p>
        </w:tc>
        <w:tc>
          <w:tcPr>
            <w:tcW w:w="960" w:type="dxa"/>
            <w:tcBorders>
              <w:top w:val="nil"/>
              <w:left w:val="nil"/>
              <w:bottom w:val="single" w:sz="4" w:space="0" w:color="auto"/>
              <w:right w:val="single" w:sz="4" w:space="0" w:color="auto"/>
            </w:tcBorders>
            <w:shd w:val="clear" w:color="auto" w:fill="auto"/>
            <w:noWrap/>
            <w:vAlign w:val="bottom"/>
          </w:tcPr>
          <w:p w:rsidR="00F61728" w:rsidRPr="006C7245" w:rsidRDefault="00F61728" w:rsidP="006C7245">
            <w:pPr>
              <w:jc w:val="left"/>
              <w:rPr>
                <w:rFonts w:asciiTheme="minorHAnsi" w:hAnsiTheme="minorHAnsi" w:cs="Arial"/>
                <w:bCs/>
                <w:sz w:val="16"/>
                <w:szCs w:val="16"/>
              </w:rPr>
            </w:pPr>
            <w:r w:rsidRPr="006C7245">
              <w:rPr>
                <w:rFonts w:asciiTheme="minorHAnsi" w:hAnsiTheme="minorHAnsi" w:cs="Arial"/>
                <w:bCs/>
                <w:sz w:val="16"/>
                <w:szCs w:val="16"/>
              </w:rPr>
              <w:t>Manantial</w:t>
            </w:r>
          </w:p>
        </w:tc>
        <w:tc>
          <w:tcPr>
            <w:tcW w:w="1200" w:type="dxa"/>
            <w:tcBorders>
              <w:top w:val="nil"/>
              <w:left w:val="nil"/>
              <w:bottom w:val="single" w:sz="4" w:space="0" w:color="auto"/>
              <w:right w:val="single" w:sz="4" w:space="0" w:color="auto"/>
            </w:tcBorders>
            <w:shd w:val="clear" w:color="auto" w:fill="auto"/>
            <w:noWrap/>
            <w:vAlign w:val="bottom"/>
          </w:tcPr>
          <w:p w:rsidR="00F61728" w:rsidRPr="008358A5" w:rsidRDefault="00F61728" w:rsidP="006C7245">
            <w:pPr>
              <w:jc w:val="left"/>
              <w:rPr>
                <w:rFonts w:asciiTheme="minorHAnsi" w:hAnsiTheme="minorHAnsi" w:cs="Arial"/>
                <w:sz w:val="16"/>
                <w:szCs w:val="16"/>
              </w:rPr>
            </w:pPr>
            <w:r w:rsidRPr="008358A5">
              <w:rPr>
                <w:rFonts w:asciiTheme="minorHAnsi" w:hAnsiTheme="minorHAnsi" w:cs="Arial"/>
                <w:sz w:val="16"/>
                <w:szCs w:val="16"/>
              </w:rPr>
              <w:t> </w:t>
            </w:r>
          </w:p>
        </w:tc>
        <w:tc>
          <w:tcPr>
            <w:tcW w:w="900" w:type="dxa"/>
            <w:tcBorders>
              <w:top w:val="nil"/>
              <w:left w:val="nil"/>
              <w:bottom w:val="single" w:sz="4" w:space="0" w:color="auto"/>
              <w:right w:val="single" w:sz="4" w:space="0" w:color="auto"/>
            </w:tcBorders>
            <w:shd w:val="clear" w:color="auto" w:fill="auto"/>
            <w:noWrap/>
            <w:vAlign w:val="bottom"/>
          </w:tcPr>
          <w:p w:rsidR="00F61728" w:rsidRPr="008358A5" w:rsidRDefault="00F61728" w:rsidP="006C7245">
            <w:pPr>
              <w:jc w:val="left"/>
              <w:rPr>
                <w:rFonts w:asciiTheme="minorHAnsi" w:hAnsiTheme="minorHAnsi" w:cs="Arial"/>
                <w:sz w:val="16"/>
                <w:szCs w:val="16"/>
              </w:rPr>
            </w:pPr>
            <w:r w:rsidRPr="008358A5">
              <w:rPr>
                <w:rFonts w:asciiTheme="minorHAnsi" w:hAnsiTheme="minorHAnsi" w:cs="Arial"/>
                <w:sz w:val="16"/>
                <w:szCs w:val="16"/>
              </w:rPr>
              <w:t> </w:t>
            </w:r>
          </w:p>
        </w:tc>
        <w:tc>
          <w:tcPr>
            <w:tcW w:w="1140" w:type="dxa"/>
            <w:tcBorders>
              <w:top w:val="nil"/>
              <w:left w:val="nil"/>
              <w:bottom w:val="single" w:sz="4" w:space="0" w:color="auto"/>
              <w:right w:val="single" w:sz="4" w:space="0" w:color="auto"/>
            </w:tcBorders>
            <w:shd w:val="clear" w:color="auto" w:fill="auto"/>
            <w:noWrap/>
            <w:vAlign w:val="bottom"/>
          </w:tcPr>
          <w:p w:rsidR="00F61728" w:rsidRPr="008358A5" w:rsidRDefault="00F61728" w:rsidP="006C7245">
            <w:pPr>
              <w:jc w:val="right"/>
              <w:rPr>
                <w:rFonts w:asciiTheme="minorHAnsi" w:hAnsiTheme="minorHAnsi" w:cs="Arial"/>
                <w:sz w:val="16"/>
                <w:szCs w:val="16"/>
              </w:rPr>
            </w:pPr>
            <w:r w:rsidRPr="008358A5">
              <w:rPr>
                <w:rFonts w:asciiTheme="minorHAnsi" w:hAnsiTheme="minorHAnsi" w:cs="Arial"/>
                <w:sz w:val="16"/>
                <w:szCs w:val="16"/>
              </w:rPr>
              <w:t>15</w:t>
            </w:r>
          </w:p>
        </w:tc>
        <w:tc>
          <w:tcPr>
            <w:tcW w:w="1260" w:type="dxa"/>
            <w:tcBorders>
              <w:top w:val="nil"/>
              <w:left w:val="nil"/>
              <w:bottom w:val="single" w:sz="4" w:space="0" w:color="auto"/>
              <w:right w:val="single" w:sz="4" w:space="0" w:color="auto"/>
            </w:tcBorders>
            <w:shd w:val="clear" w:color="auto" w:fill="auto"/>
            <w:noWrap/>
            <w:vAlign w:val="bottom"/>
          </w:tcPr>
          <w:p w:rsidR="00F61728" w:rsidRPr="008358A5" w:rsidRDefault="00F61728" w:rsidP="006C7245">
            <w:pPr>
              <w:jc w:val="right"/>
              <w:rPr>
                <w:rFonts w:asciiTheme="minorHAnsi" w:hAnsiTheme="minorHAnsi" w:cs="Arial"/>
                <w:sz w:val="16"/>
                <w:szCs w:val="16"/>
              </w:rPr>
            </w:pPr>
            <w:r w:rsidRPr="008358A5">
              <w:rPr>
                <w:rFonts w:asciiTheme="minorHAnsi" w:hAnsiTheme="minorHAnsi" w:cs="Arial"/>
                <w:sz w:val="16"/>
                <w:szCs w:val="16"/>
              </w:rPr>
              <w:t>3.765</w:t>
            </w:r>
          </w:p>
        </w:tc>
        <w:tc>
          <w:tcPr>
            <w:tcW w:w="1260" w:type="dxa"/>
            <w:tcBorders>
              <w:top w:val="nil"/>
              <w:left w:val="nil"/>
              <w:bottom w:val="single" w:sz="4" w:space="0" w:color="auto"/>
              <w:right w:val="nil"/>
            </w:tcBorders>
            <w:shd w:val="clear" w:color="auto" w:fill="auto"/>
            <w:noWrap/>
            <w:vAlign w:val="bottom"/>
          </w:tcPr>
          <w:p w:rsidR="00F61728" w:rsidRPr="008358A5" w:rsidRDefault="00F61728" w:rsidP="006C7245">
            <w:pPr>
              <w:jc w:val="right"/>
              <w:rPr>
                <w:rFonts w:asciiTheme="minorHAnsi" w:hAnsiTheme="minorHAnsi" w:cs="Arial"/>
                <w:sz w:val="16"/>
                <w:szCs w:val="16"/>
              </w:rPr>
            </w:pPr>
            <w:r w:rsidRPr="008358A5">
              <w:rPr>
                <w:rFonts w:asciiTheme="minorHAnsi" w:hAnsiTheme="minorHAnsi" w:cs="Arial"/>
                <w:sz w:val="16"/>
                <w:szCs w:val="16"/>
              </w:rPr>
              <w:t>0.000</w:t>
            </w:r>
          </w:p>
        </w:tc>
        <w:tc>
          <w:tcPr>
            <w:tcW w:w="2340" w:type="dxa"/>
            <w:tcBorders>
              <w:top w:val="nil"/>
              <w:left w:val="single" w:sz="4" w:space="0" w:color="auto"/>
              <w:bottom w:val="single" w:sz="4" w:space="0" w:color="auto"/>
              <w:right w:val="single" w:sz="8" w:space="0" w:color="auto"/>
            </w:tcBorders>
            <w:shd w:val="clear" w:color="auto" w:fill="auto"/>
            <w:noWrap/>
            <w:vAlign w:val="center"/>
          </w:tcPr>
          <w:p w:rsidR="00F61728" w:rsidRPr="008358A5" w:rsidRDefault="00F61728" w:rsidP="006C7245">
            <w:pPr>
              <w:jc w:val="center"/>
              <w:rPr>
                <w:rFonts w:asciiTheme="minorHAnsi" w:hAnsiTheme="minorHAnsi" w:cs="Arial"/>
                <w:sz w:val="20"/>
                <w:szCs w:val="20"/>
              </w:rPr>
            </w:pPr>
            <w:r w:rsidRPr="008358A5">
              <w:rPr>
                <w:rFonts w:asciiTheme="minorHAnsi" w:hAnsiTheme="minorHAnsi" w:cs="Arial"/>
                <w:sz w:val="20"/>
                <w:szCs w:val="20"/>
              </w:rPr>
              <w:t> </w:t>
            </w:r>
          </w:p>
        </w:tc>
      </w:tr>
      <w:tr w:rsidR="004F4473" w:rsidRPr="008358A5" w:rsidTr="00137D99">
        <w:trPr>
          <w:trHeight w:val="1020"/>
        </w:trPr>
        <w:tc>
          <w:tcPr>
            <w:tcW w:w="1270" w:type="dxa"/>
            <w:tcBorders>
              <w:top w:val="nil"/>
              <w:left w:val="single" w:sz="8" w:space="0" w:color="auto"/>
              <w:bottom w:val="single" w:sz="4" w:space="0" w:color="auto"/>
              <w:right w:val="single" w:sz="4" w:space="0" w:color="auto"/>
            </w:tcBorders>
            <w:shd w:val="clear" w:color="auto" w:fill="auto"/>
            <w:noWrap/>
            <w:vAlign w:val="bottom"/>
          </w:tcPr>
          <w:p w:rsidR="00F61728" w:rsidRPr="006C7245" w:rsidRDefault="006C7245" w:rsidP="006C7245">
            <w:pPr>
              <w:jc w:val="left"/>
              <w:rPr>
                <w:rFonts w:asciiTheme="minorHAnsi" w:hAnsiTheme="minorHAnsi" w:cs="Arial"/>
                <w:bCs/>
                <w:sz w:val="16"/>
                <w:szCs w:val="16"/>
              </w:rPr>
            </w:pPr>
            <w:r>
              <w:rPr>
                <w:rFonts w:asciiTheme="minorHAnsi" w:hAnsiTheme="minorHAnsi" w:cs="Arial"/>
                <w:bCs/>
                <w:sz w:val="16"/>
                <w:szCs w:val="16"/>
              </w:rPr>
              <w:t>San J</w:t>
            </w:r>
            <w:r w:rsidRPr="006C7245">
              <w:rPr>
                <w:rFonts w:asciiTheme="minorHAnsi" w:hAnsiTheme="minorHAnsi" w:cs="Arial"/>
                <w:bCs/>
                <w:sz w:val="16"/>
                <w:szCs w:val="16"/>
              </w:rPr>
              <w:t xml:space="preserve">uan </w:t>
            </w:r>
            <w:r>
              <w:rPr>
                <w:rFonts w:asciiTheme="minorHAnsi" w:hAnsiTheme="minorHAnsi" w:cs="Arial"/>
                <w:bCs/>
                <w:sz w:val="16"/>
                <w:szCs w:val="16"/>
              </w:rPr>
              <w:t>E</w:t>
            </w:r>
            <w:r w:rsidRPr="006C7245">
              <w:rPr>
                <w:rFonts w:asciiTheme="minorHAnsi" w:hAnsiTheme="minorHAnsi" w:cs="Arial"/>
                <w:bCs/>
                <w:sz w:val="16"/>
                <w:szCs w:val="16"/>
              </w:rPr>
              <w:t>rmita</w:t>
            </w:r>
          </w:p>
        </w:tc>
        <w:tc>
          <w:tcPr>
            <w:tcW w:w="960" w:type="dxa"/>
            <w:tcBorders>
              <w:top w:val="nil"/>
              <w:left w:val="nil"/>
              <w:bottom w:val="single" w:sz="4" w:space="0" w:color="auto"/>
              <w:right w:val="single" w:sz="4" w:space="0" w:color="auto"/>
            </w:tcBorders>
            <w:shd w:val="clear" w:color="auto" w:fill="auto"/>
            <w:noWrap/>
            <w:vAlign w:val="bottom"/>
          </w:tcPr>
          <w:p w:rsidR="00F61728" w:rsidRPr="006C7245" w:rsidRDefault="00F61728" w:rsidP="006C7245">
            <w:pPr>
              <w:jc w:val="left"/>
              <w:rPr>
                <w:rFonts w:asciiTheme="minorHAnsi" w:hAnsiTheme="minorHAnsi" w:cs="Arial"/>
                <w:bCs/>
                <w:sz w:val="16"/>
                <w:szCs w:val="16"/>
              </w:rPr>
            </w:pPr>
            <w:r w:rsidRPr="006C7245">
              <w:rPr>
                <w:rFonts w:asciiTheme="minorHAnsi" w:hAnsiTheme="minorHAnsi" w:cs="Arial"/>
                <w:bCs/>
                <w:sz w:val="16"/>
                <w:szCs w:val="16"/>
              </w:rPr>
              <w:t>Manantial</w:t>
            </w:r>
          </w:p>
        </w:tc>
        <w:tc>
          <w:tcPr>
            <w:tcW w:w="1200" w:type="dxa"/>
            <w:tcBorders>
              <w:top w:val="nil"/>
              <w:left w:val="nil"/>
              <w:bottom w:val="single" w:sz="4" w:space="0" w:color="auto"/>
              <w:right w:val="single" w:sz="4" w:space="0" w:color="auto"/>
            </w:tcBorders>
            <w:shd w:val="clear" w:color="auto" w:fill="auto"/>
            <w:noWrap/>
            <w:vAlign w:val="bottom"/>
          </w:tcPr>
          <w:p w:rsidR="00F61728" w:rsidRPr="008358A5" w:rsidRDefault="00F61728" w:rsidP="006C7245">
            <w:pPr>
              <w:jc w:val="right"/>
              <w:rPr>
                <w:rFonts w:asciiTheme="minorHAnsi" w:hAnsiTheme="minorHAnsi" w:cs="Arial"/>
                <w:sz w:val="16"/>
                <w:szCs w:val="16"/>
              </w:rPr>
            </w:pPr>
            <w:r w:rsidRPr="008358A5">
              <w:rPr>
                <w:rFonts w:asciiTheme="minorHAnsi" w:hAnsiTheme="minorHAnsi" w:cs="Arial"/>
                <w:sz w:val="16"/>
                <w:szCs w:val="16"/>
              </w:rPr>
              <w:t>149</w:t>
            </w:r>
          </w:p>
        </w:tc>
        <w:tc>
          <w:tcPr>
            <w:tcW w:w="900" w:type="dxa"/>
            <w:tcBorders>
              <w:top w:val="nil"/>
              <w:left w:val="nil"/>
              <w:bottom w:val="single" w:sz="4" w:space="0" w:color="auto"/>
              <w:right w:val="single" w:sz="4" w:space="0" w:color="auto"/>
            </w:tcBorders>
            <w:shd w:val="clear" w:color="auto" w:fill="auto"/>
            <w:noWrap/>
            <w:vAlign w:val="bottom"/>
          </w:tcPr>
          <w:p w:rsidR="00F61728" w:rsidRPr="008358A5" w:rsidRDefault="00F61728" w:rsidP="006C7245">
            <w:pPr>
              <w:jc w:val="right"/>
              <w:rPr>
                <w:rFonts w:asciiTheme="minorHAnsi" w:hAnsiTheme="minorHAnsi" w:cs="Arial"/>
                <w:sz w:val="16"/>
                <w:szCs w:val="16"/>
              </w:rPr>
            </w:pPr>
            <w:r w:rsidRPr="008358A5">
              <w:rPr>
                <w:rFonts w:asciiTheme="minorHAnsi" w:hAnsiTheme="minorHAnsi" w:cs="Arial"/>
                <w:sz w:val="16"/>
                <w:szCs w:val="16"/>
              </w:rPr>
              <w:t>122.35</w:t>
            </w:r>
          </w:p>
        </w:tc>
        <w:tc>
          <w:tcPr>
            <w:tcW w:w="1140" w:type="dxa"/>
            <w:tcBorders>
              <w:top w:val="nil"/>
              <w:left w:val="nil"/>
              <w:bottom w:val="single" w:sz="4" w:space="0" w:color="auto"/>
              <w:right w:val="single" w:sz="4" w:space="0" w:color="auto"/>
            </w:tcBorders>
            <w:shd w:val="clear" w:color="auto" w:fill="auto"/>
            <w:noWrap/>
            <w:vAlign w:val="bottom"/>
          </w:tcPr>
          <w:p w:rsidR="00F61728" w:rsidRPr="008358A5" w:rsidRDefault="00F61728" w:rsidP="006C7245">
            <w:pPr>
              <w:jc w:val="right"/>
              <w:rPr>
                <w:rFonts w:asciiTheme="minorHAnsi" w:hAnsiTheme="minorHAnsi" w:cs="Arial"/>
                <w:sz w:val="16"/>
                <w:szCs w:val="16"/>
              </w:rPr>
            </w:pPr>
            <w:r w:rsidRPr="008358A5">
              <w:rPr>
                <w:rFonts w:asciiTheme="minorHAnsi" w:hAnsiTheme="minorHAnsi" w:cs="Arial"/>
                <w:sz w:val="16"/>
                <w:szCs w:val="16"/>
              </w:rPr>
              <w:t>109</w:t>
            </w:r>
          </w:p>
        </w:tc>
        <w:tc>
          <w:tcPr>
            <w:tcW w:w="1260" w:type="dxa"/>
            <w:tcBorders>
              <w:top w:val="nil"/>
              <w:left w:val="nil"/>
              <w:bottom w:val="single" w:sz="4" w:space="0" w:color="auto"/>
              <w:right w:val="single" w:sz="4" w:space="0" w:color="auto"/>
            </w:tcBorders>
            <w:shd w:val="clear" w:color="auto" w:fill="auto"/>
            <w:noWrap/>
            <w:vAlign w:val="bottom"/>
          </w:tcPr>
          <w:p w:rsidR="00F61728" w:rsidRPr="008358A5" w:rsidRDefault="00F61728" w:rsidP="006C7245">
            <w:pPr>
              <w:jc w:val="right"/>
              <w:rPr>
                <w:rFonts w:asciiTheme="minorHAnsi" w:hAnsiTheme="minorHAnsi" w:cs="Arial"/>
                <w:sz w:val="16"/>
                <w:szCs w:val="16"/>
              </w:rPr>
            </w:pPr>
            <w:r w:rsidRPr="008358A5">
              <w:rPr>
                <w:rFonts w:asciiTheme="minorHAnsi" w:hAnsiTheme="minorHAnsi" w:cs="Arial"/>
                <w:sz w:val="16"/>
                <w:szCs w:val="16"/>
              </w:rPr>
              <w:t>28.254</w:t>
            </w:r>
          </w:p>
        </w:tc>
        <w:tc>
          <w:tcPr>
            <w:tcW w:w="1260" w:type="dxa"/>
            <w:tcBorders>
              <w:top w:val="nil"/>
              <w:left w:val="nil"/>
              <w:bottom w:val="single" w:sz="4" w:space="0" w:color="auto"/>
              <w:right w:val="nil"/>
            </w:tcBorders>
            <w:shd w:val="clear" w:color="auto" w:fill="auto"/>
            <w:noWrap/>
            <w:vAlign w:val="bottom"/>
          </w:tcPr>
          <w:p w:rsidR="00F61728" w:rsidRPr="008358A5" w:rsidRDefault="00F61728" w:rsidP="006C7245">
            <w:pPr>
              <w:jc w:val="right"/>
              <w:rPr>
                <w:rFonts w:asciiTheme="minorHAnsi" w:hAnsiTheme="minorHAnsi" w:cs="Arial"/>
                <w:sz w:val="16"/>
                <w:szCs w:val="16"/>
              </w:rPr>
            </w:pPr>
            <w:r w:rsidRPr="008358A5">
              <w:rPr>
                <w:rFonts w:asciiTheme="minorHAnsi" w:hAnsiTheme="minorHAnsi" w:cs="Arial"/>
                <w:sz w:val="16"/>
                <w:szCs w:val="16"/>
              </w:rPr>
              <w:t>3</w:t>
            </w:r>
            <w:r w:rsidR="006C7245">
              <w:rPr>
                <w:rFonts w:asciiTheme="minorHAnsi" w:hAnsiTheme="minorHAnsi" w:cs="Arial"/>
                <w:sz w:val="16"/>
                <w:szCs w:val="16"/>
              </w:rPr>
              <w:t>,</w:t>
            </w:r>
            <w:r w:rsidRPr="008358A5">
              <w:rPr>
                <w:rFonts w:asciiTheme="minorHAnsi" w:hAnsiTheme="minorHAnsi" w:cs="Arial"/>
                <w:sz w:val="16"/>
                <w:szCs w:val="16"/>
              </w:rPr>
              <w:t>858.430</w:t>
            </w:r>
          </w:p>
        </w:tc>
        <w:tc>
          <w:tcPr>
            <w:tcW w:w="2340" w:type="dxa"/>
            <w:tcBorders>
              <w:top w:val="nil"/>
              <w:left w:val="single" w:sz="4" w:space="0" w:color="auto"/>
              <w:bottom w:val="single" w:sz="4" w:space="0" w:color="auto"/>
              <w:right w:val="single" w:sz="8" w:space="0" w:color="auto"/>
            </w:tcBorders>
            <w:shd w:val="clear" w:color="auto" w:fill="auto"/>
            <w:vAlign w:val="center"/>
          </w:tcPr>
          <w:p w:rsidR="00F61728" w:rsidRPr="008358A5" w:rsidRDefault="00F61728" w:rsidP="006C7245">
            <w:pPr>
              <w:jc w:val="center"/>
              <w:rPr>
                <w:rFonts w:asciiTheme="minorHAnsi" w:hAnsiTheme="minorHAnsi" w:cs="Arial"/>
                <w:sz w:val="20"/>
                <w:szCs w:val="20"/>
              </w:rPr>
            </w:pPr>
            <w:r w:rsidRPr="008358A5">
              <w:rPr>
                <w:rFonts w:asciiTheme="minorHAnsi" w:hAnsiTheme="minorHAnsi" w:cs="Arial"/>
                <w:sz w:val="20"/>
                <w:szCs w:val="20"/>
              </w:rPr>
              <w:t xml:space="preserve">89 coinciden, 12 que aparecen en </w:t>
            </w:r>
            <w:proofErr w:type="spellStart"/>
            <w:r w:rsidR="006C7245">
              <w:rPr>
                <w:rFonts w:asciiTheme="minorHAnsi" w:hAnsiTheme="minorHAnsi" w:cs="Arial"/>
                <w:sz w:val="20"/>
                <w:szCs w:val="20"/>
              </w:rPr>
              <w:t>Jocotán</w:t>
            </w:r>
            <w:proofErr w:type="spellEnd"/>
            <w:r w:rsidR="006C7245">
              <w:rPr>
                <w:rFonts w:asciiTheme="minorHAnsi" w:hAnsiTheme="minorHAnsi" w:cs="Arial"/>
                <w:sz w:val="20"/>
                <w:szCs w:val="20"/>
              </w:rPr>
              <w:t xml:space="preserve"> en el estudio hidrogeoló</w:t>
            </w:r>
            <w:r w:rsidRPr="008358A5">
              <w:rPr>
                <w:rFonts w:asciiTheme="minorHAnsi" w:hAnsiTheme="minorHAnsi" w:cs="Arial"/>
                <w:sz w:val="20"/>
                <w:szCs w:val="20"/>
              </w:rPr>
              <w:t>gico y en ASIRECH corre</w:t>
            </w:r>
            <w:r w:rsidR="006C7245">
              <w:rPr>
                <w:rFonts w:asciiTheme="minorHAnsi" w:hAnsiTheme="minorHAnsi" w:cs="Arial"/>
                <w:sz w:val="20"/>
                <w:szCs w:val="20"/>
              </w:rPr>
              <w:t>s</w:t>
            </w:r>
            <w:r w:rsidRPr="008358A5">
              <w:rPr>
                <w:rFonts w:asciiTheme="minorHAnsi" w:hAnsiTheme="minorHAnsi" w:cs="Arial"/>
                <w:sz w:val="20"/>
                <w:szCs w:val="20"/>
              </w:rPr>
              <w:t>ponde a San Juan Ermita</w:t>
            </w:r>
          </w:p>
        </w:tc>
      </w:tr>
      <w:tr w:rsidR="004F4473" w:rsidRPr="008358A5" w:rsidTr="00137D99">
        <w:trPr>
          <w:trHeight w:val="255"/>
        </w:trPr>
        <w:tc>
          <w:tcPr>
            <w:tcW w:w="1270" w:type="dxa"/>
            <w:tcBorders>
              <w:top w:val="nil"/>
              <w:left w:val="single" w:sz="8" w:space="0" w:color="auto"/>
              <w:bottom w:val="single" w:sz="4" w:space="0" w:color="auto"/>
              <w:right w:val="single" w:sz="4" w:space="0" w:color="auto"/>
            </w:tcBorders>
            <w:shd w:val="clear" w:color="auto" w:fill="auto"/>
            <w:noWrap/>
            <w:vAlign w:val="bottom"/>
          </w:tcPr>
          <w:p w:rsidR="00F61728" w:rsidRPr="006C7245" w:rsidRDefault="006C7245" w:rsidP="006C7245">
            <w:pPr>
              <w:jc w:val="left"/>
              <w:rPr>
                <w:rFonts w:asciiTheme="minorHAnsi" w:hAnsiTheme="minorHAnsi" w:cs="Arial"/>
                <w:bCs/>
                <w:sz w:val="16"/>
                <w:szCs w:val="16"/>
              </w:rPr>
            </w:pPr>
            <w:r>
              <w:rPr>
                <w:rFonts w:asciiTheme="minorHAnsi" w:hAnsiTheme="minorHAnsi" w:cs="Arial"/>
                <w:bCs/>
                <w:sz w:val="16"/>
                <w:szCs w:val="16"/>
              </w:rPr>
              <w:t>Santa Catarina M</w:t>
            </w:r>
            <w:r w:rsidRPr="006C7245">
              <w:rPr>
                <w:rFonts w:asciiTheme="minorHAnsi" w:hAnsiTheme="minorHAnsi" w:cs="Arial"/>
                <w:bCs/>
                <w:sz w:val="16"/>
                <w:szCs w:val="16"/>
              </w:rPr>
              <w:t>ita</w:t>
            </w:r>
          </w:p>
        </w:tc>
        <w:tc>
          <w:tcPr>
            <w:tcW w:w="960" w:type="dxa"/>
            <w:tcBorders>
              <w:top w:val="nil"/>
              <w:left w:val="nil"/>
              <w:bottom w:val="single" w:sz="4" w:space="0" w:color="auto"/>
              <w:right w:val="single" w:sz="4" w:space="0" w:color="auto"/>
            </w:tcBorders>
            <w:shd w:val="clear" w:color="auto" w:fill="auto"/>
            <w:noWrap/>
            <w:vAlign w:val="bottom"/>
          </w:tcPr>
          <w:p w:rsidR="00F61728" w:rsidRPr="006C7245" w:rsidRDefault="00F61728" w:rsidP="006C7245">
            <w:pPr>
              <w:jc w:val="left"/>
              <w:rPr>
                <w:rFonts w:asciiTheme="minorHAnsi" w:hAnsiTheme="minorHAnsi" w:cs="Arial"/>
                <w:bCs/>
                <w:sz w:val="16"/>
                <w:szCs w:val="16"/>
              </w:rPr>
            </w:pPr>
            <w:r w:rsidRPr="006C7245">
              <w:rPr>
                <w:rFonts w:asciiTheme="minorHAnsi" w:hAnsiTheme="minorHAnsi" w:cs="Arial"/>
                <w:bCs/>
                <w:sz w:val="16"/>
                <w:szCs w:val="16"/>
              </w:rPr>
              <w:t>Manantial</w:t>
            </w:r>
          </w:p>
        </w:tc>
        <w:tc>
          <w:tcPr>
            <w:tcW w:w="1200" w:type="dxa"/>
            <w:tcBorders>
              <w:top w:val="nil"/>
              <w:left w:val="nil"/>
              <w:bottom w:val="single" w:sz="4" w:space="0" w:color="auto"/>
              <w:right w:val="single" w:sz="4" w:space="0" w:color="auto"/>
            </w:tcBorders>
            <w:shd w:val="clear" w:color="auto" w:fill="auto"/>
            <w:noWrap/>
            <w:vAlign w:val="bottom"/>
          </w:tcPr>
          <w:p w:rsidR="00F61728" w:rsidRPr="008358A5" w:rsidRDefault="00F61728" w:rsidP="006C7245">
            <w:pPr>
              <w:jc w:val="right"/>
              <w:rPr>
                <w:rFonts w:asciiTheme="minorHAnsi" w:hAnsiTheme="minorHAnsi" w:cs="Arial"/>
                <w:sz w:val="16"/>
                <w:szCs w:val="16"/>
              </w:rPr>
            </w:pPr>
            <w:r w:rsidRPr="008358A5">
              <w:rPr>
                <w:rFonts w:asciiTheme="minorHAnsi" w:hAnsiTheme="minorHAnsi" w:cs="Arial"/>
                <w:sz w:val="16"/>
                <w:szCs w:val="16"/>
              </w:rPr>
              <w:t>9</w:t>
            </w:r>
          </w:p>
        </w:tc>
        <w:tc>
          <w:tcPr>
            <w:tcW w:w="900" w:type="dxa"/>
            <w:tcBorders>
              <w:top w:val="nil"/>
              <w:left w:val="nil"/>
              <w:bottom w:val="single" w:sz="4" w:space="0" w:color="auto"/>
              <w:right w:val="single" w:sz="4" w:space="0" w:color="auto"/>
            </w:tcBorders>
            <w:shd w:val="clear" w:color="auto" w:fill="auto"/>
            <w:noWrap/>
            <w:vAlign w:val="bottom"/>
          </w:tcPr>
          <w:p w:rsidR="00F61728" w:rsidRPr="008358A5" w:rsidRDefault="00F61728" w:rsidP="006C7245">
            <w:pPr>
              <w:jc w:val="right"/>
              <w:rPr>
                <w:rFonts w:asciiTheme="minorHAnsi" w:hAnsiTheme="minorHAnsi" w:cs="Arial"/>
                <w:sz w:val="16"/>
                <w:szCs w:val="16"/>
              </w:rPr>
            </w:pPr>
            <w:r w:rsidRPr="008358A5">
              <w:rPr>
                <w:rFonts w:asciiTheme="minorHAnsi" w:hAnsiTheme="minorHAnsi" w:cs="Arial"/>
                <w:sz w:val="16"/>
                <w:szCs w:val="16"/>
              </w:rPr>
              <w:t>38.61</w:t>
            </w:r>
          </w:p>
        </w:tc>
        <w:tc>
          <w:tcPr>
            <w:tcW w:w="1140" w:type="dxa"/>
            <w:tcBorders>
              <w:top w:val="nil"/>
              <w:left w:val="nil"/>
              <w:bottom w:val="single" w:sz="4" w:space="0" w:color="auto"/>
              <w:right w:val="single" w:sz="4" w:space="0" w:color="auto"/>
            </w:tcBorders>
            <w:shd w:val="clear" w:color="auto" w:fill="auto"/>
            <w:noWrap/>
            <w:vAlign w:val="bottom"/>
          </w:tcPr>
          <w:p w:rsidR="00F61728" w:rsidRPr="008358A5" w:rsidRDefault="00F61728" w:rsidP="006C7245">
            <w:pPr>
              <w:jc w:val="left"/>
              <w:rPr>
                <w:rFonts w:asciiTheme="minorHAnsi" w:hAnsiTheme="minorHAnsi" w:cs="Arial"/>
                <w:sz w:val="16"/>
                <w:szCs w:val="16"/>
              </w:rPr>
            </w:pPr>
            <w:r w:rsidRPr="008358A5">
              <w:rPr>
                <w:rFonts w:asciiTheme="minorHAnsi" w:hAnsiTheme="minorHAnsi" w:cs="Arial"/>
                <w:sz w:val="16"/>
                <w:szCs w:val="16"/>
              </w:rPr>
              <w:t> </w:t>
            </w:r>
          </w:p>
        </w:tc>
        <w:tc>
          <w:tcPr>
            <w:tcW w:w="1260" w:type="dxa"/>
            <w:tcBorders>
              <w:top w:val="nil"/>
              <w:left w:val="nil"/>
              <w:bottom w:val="single" w:sz="4" w:space="0" w:color="auto"/>
              <w:right w:val="single" w:sz="4" w:space="0" w:color="auto"/>
            </w:tcBorders>
            <w:shd w:val="clear" w:color="auto" w:fill="auto"/>
            <w:noWrap/>
            <w:vAlign w:val="bottom"/>
          </w:tcPr>
          <w:p w:rsidR="00F61728" w:rsidRPr="008358A5" w:rsidRDefault="00F61728" w:rsidP="006C7245">
            <w:pPr>
              <w:jc w:val="left"/>
              <w:rPr>
                <w:rFonts w:asciiTheme="minorHAnsi" w:hAnsiTheme="minorHAnsi" w:cs="Arial"/>
                <w:sz w:val="16"/>
                <w:szCs w:val="16"/>
              </w:rPr>
            </w:pPr>
            <w:r w:rsidRPr="008358A5">
              <w:rPr>
                <w:rFonts w:asciiTheme="minorHAnsi" w:hAnsiTheme="minorHAnsi" w:cs="Arial"/>
                <w:sz w:val="16"/>
                <w:szCs w:val="16"/>
              </w:rPr>
              <w:t> </w:t>
            </w:r>
          </w:p>
        </w:tc>
        <w:tc>
          <w:tcPr>
            <w:tcW w:w="1260" w:type="dxa"/>
            <w:tcBorders>
              <w:top w:val="nil"/>
              <w:left w:val="nil"/>
              <w:bottom w:val="single" w:sz="4" w:space="0" w:color="auto"/>
              <w:right w:val="nil"/>
            </w:tcBorders>
            <w:shd w:val="clear" w:color="auto" w:fill="auto"/>
            <w:noWrap/>
            <w:vAlign w:val="bottom"/>
          </w:tcPr>
          <w:p w:rsidR="00F61728" w:rsidRPr="008358A5" w:rsidRDefault="00F61728" w:rsidP="006C7245">
            <w:pPr>
              <w:jc w:val="right"/>
              <w:rPr>
                <w:rFonts w:asciiTheme="minorHAnsi" w:hAnsiTheme="minorHAnsi" w:cs="Arial"/>
                <w:sz w:val="16"/>
                <w:szCs w:val="16"/>
              </w:rPr>
            </w:pPr>
            <w:r w:rsidRPr="008358A5">
              <w:rPr>
                <w:rFonts w:asciiTheme="minorHAnsi" w:hAnsiTheme="minorHAnsi" w:cs="Arial"/>
                <w:sz w:val="16"/>
                <w:szCs w:val="16"/>
              </w:rPr>
              <w:t>1</w:t>
            </w:r>
            <w:r w:rsidR="006C7245">
              <w:rPr>
                <w:rFonts w:asciiTheme="minorHAnsi" w:hAnsiTheme="minorHAnsi" w:cs="Arial"/>
                <w:sz w:val="16"/>
                <w:szCs w:val="16"/>
              </w:rPr>
              <w:t>,</w:t>
            </w:r>
            <w:r w:rsidRPr="008358A5">
              <w:rPr>
                <w:rFonts w:asciiTheme="minorHAnsi" w:hAnsiTheme="minorHAnsi" w:cs="Arial"/>
                <w:sz w:val="16"/>
                <w:szCs w:val="16"/>
              </w:rPr>
              <w:t>217.605</w:t>
            </w:r>
          </w:p>
        </w:tc>
        <w:tc>
          <w:tcPr>
            <w:tcW w:w="2340" w:type="dxa"/>
            <w:tcBorders>
              <w:top w:val="nil"/>
              <w:left w:val="single" w:sz="4" w:space="0" w:color="auto"/>
              <w:bottom w:val="single" w:sz="4" w:space="0" w:color="auto"/>
              <w:right w:val="single" w:sz="8" w:space="0" w:color="auto"/>
            </w:tcBorders>
            <w:shd w:val="clear" w:color="auto" w:fill="auto"/>
            <w:noWrap/>
            <w:vAlign w:val="center"/>
          </w:tcPr>
          <w:p w:rsidR="00F61728" w:rsidRPr="008358A5" w:rsidRDefault="00F61728" w:rsidP="006C7245">
            <w:pPr>
              <w:jc w:val="center"/>
              <w:rPr>
                <w:rFonts w:asciiTheme="minorHAnsi" w:hAnsiTheme="minorHAnsi" w:cs="Arial"/>
                <w:sz w:val="20"/>
                <w:szCs w:val="20"/>
              </w:rPr>
            </w:pPr>
            <w:r w:rsidRPr="008358A5">
              <w:rPr>
                <w:rFonts w:asciiTheme="minorHAnsi" w:hAnsiTheme="minorHAnsi" w:cs="Arial"/>
                <w:sz w:val="20"/>
                <w:szCs w:val="20"/>
              </w:rPr>
              <w:t> </w:t>
            </w:r>
          </w:p>
        </w:tc>
      </w:tr>
      <w:tr w:rsidR="004F4473" w:rsidRPr="008358A5" w:rsidTr="00137D99">
        <w:trPr>
          <w:trHeight w:val="255"/>
        </w:trPr>
        <w:tc>
          <w:tcPr>
            <w:tcW w:w="1270" w:type="dxa"/>
            <w:tcBorders>
              <w:top w:val="nil"/>
              <w:left w:val="single" w:sz="8" w:space="0" w:color="auto"/>
              <w:bottom w:val="single" w:sz="4" w:space="0" w:color="auto"/>
              <w:right w:val="single" w:sz="4" w:space="0" w:color="auto"/>
            </w:tcBorders>
            <w:shd w:val="clear" w:color="auto" w:fill="auto"/>
            <w:noWrap/>
            <w:vAlign w:val="bottom"/>
          </w:tcPr>
          <w:p w:rsidR="00F61728" w:rsidRPr="006C7245" w:rsidRDefault="006C7245" w:rsidP="006C7245">
            <w:pPr>
              <w:jc w:val="left"/>
              <w:rPr>
                <w:rFonts w:asciiTheme="minorHAnsi" w:hAnsiTheme="minorHAnsi" w:cs="Arial"/>
                <w:bCs/>
                <w:sz w:val="16"/>
                <w:szCs w:val="16"/>
              </w:rPr>
            </w:pPr>
            <w:r>
              <w:rPr>
                <w:rFonts w:asciiTheme="minorHAnsi" w:hAnsiTheme="minorHAnsi" w:cs="Arial"/>
                <w:bCs/>
                <w:sz w:val="16"/>
                <w:szCs w:val="16"/>
              </w:rPr>
              <w:t>Santa Catarina M</w:t>
            </w:r>
            <w:r w:rsidRPr="006C7245">
              <w:rPr>
                <w:rFonts w:asciiTheme="minorHAnsi" w:hAnsiTheme="minorHAnsi" w:cs="Arial"/>
                <w:bCs/>
                <w:sz w:val="16"/>
                <w:szCs w:val="16"/>
              </w:rPr>
              <w:t>ita</w:t>
            </w:r>
          </w:p>
        </w:tc>
        <w:tc>
          <w:tcPr>
            <w:tcW w:w="960" w:type="dxa"/>
            <w:tcBorders>
              <w:top w:val="nil"/>
              <w:left w:val="nil"/>
              <w:bottom w:val="single" w:sz="4" w:space="0" w:color="auto"/>
              <w:right w:val="single" w:sz="4" w:space="0" w:color="auto"/>
            </w:tcBorders>
            <w:shd w:val="clear" w:color="auto" w:fill="auto"/>
            <w:noWrap/>
            <w:vAlign w:val="bottom"/>
          </w:tcPr>
          <w:p w:rsidR="00F61728" w:rsidRPr="006C7245" w:rsidRDefault="00F61728" w:rsidP="006C7245">
            <w:pPr>
              <w:jc w:val="left"/>
              <w:rPr>
                <w:rFonts w:asciiTheme="minorHAnsi" w:hAnsiTheme="minorHAnsi" w:cs="Arial"/>
                <w:bCs/>
                <w:sz w:val="16"/>
                <w:szCs w:val="16"/>
              </w:rPr>
            </w:pPr>
            <w:r w:rsidRPr="006C7245">
              <w:rPr>
                <w:rFonts w:asciiTheme="minorHAnsi" w:hAnsiTheme="minorHAnsi" w:cs="Arial"/>
                <w:bCs/>
                <w:sz w:val="16"/>
                <w:szCs w:val="16"/>
              </w:rPr>
              <w:t>Pozo perforado</w:t>
            </w:r>
          </w:p>
        </w:tc>
        <w:tc>
          <w:tcPr>
            <w:tcW w:w="1200" w:type="dxa"/>
            <w:tcBorders>
              <w:top w:val="nil"/>
              <w:left w:val="nil"/>
              <w:bottom w:val="single" w:sz="4" w:space="0" w:color="auto"/>
              <w:right w:val="single" w:sz="4" w:space="0" w:color="auto"/>
            </w:tcBorders>
            <w:shd w:val="clear" w:color="auto" w:fill="auto"/>
            <w:noWrap/>
            <w:vAlign w:val="bottom"/>
          </w:tcPr>
          <w:p w:rsidR="00F61728" w:rsidRPr="008358A5" w:rsidRDefault="00F61728" w:rsidP="006C7245">
            <w:pPr>
              <w:jc w:val="right"/>
              <w:rPr>
                <w:rFonts w:asciiTheme="minorHAnsi" w:hAnsiTheme="minorHAnsi" w:cs="Arial"/>
                <w:sz w:val="16"/>
                <w:szCs w:val="16"/>
              </w:rPr>
            </w:pPr>
            <w:r w:rsidRPr="008358A5">
              <w:rPr>
                <w:rFonts w:asciiTheme="minorHAnsi" w:hAnsiTheme="minorHAnsi" w:cs="Arial"/>
                <w:sz w:val="16"/>
                <w:szCs w:val="16"/>
              </w:rPr>
              <w:t>14</w:t>
            </w:r>
          </w:p>
        </w:tc>
        <w:tc>
          <w:tcPr>
            <w:tcW w:w="900" w:type="dxa"/>
            <w:tcBorders>
              <w:top w:val="nil"/>
              <w:left w:val="nil"/>
              <w:bottom w:val="single" w:sz="4" w:space="0" w:color="auto"/>
              <w:right w:val="single" w:sz="4" w:space="0" w:color="auto"/>
            </w:tcBorders>
            <w:shd w:val="clear" w:color="auto" w:fill="auto"/>
            <w:noWrap/>
            <w:vAlign w:val="bottom"/>
          </w:tcPr>
          <w:p w:rsidR="00F61728" w:rsidRPr="008358A5" w:rsidRDefault="00F61728" w:rsidP="006C7245">
            <w:pPr>
              <w:jc w:val="right"/>
              <w:rPr>
                <w:rFonts w:asciiTheme="minorHAnsi" w:hAnsiTheme="minorHAnsi" w:cs="Arial"/>
                <w:sz w:val="16"/>
                <w:szCs w:val="16"/>
              </w:rPr>
            </w:pPr>
            <w:r w:rsidRPr="008358A5">
              <w:rPr>
                <w:rFonts w:asciiTheme="minorHAnsi" w:hAnsiTheme="minorHAnsi" w:cs="Arial"/>
                <w:sz w:val="16"/>
                <w:szCs w:val="16"/>
              </w:rPr>
              <w:t>46.25</w:t>
            </w:r>
          </w:p>
        </w:tc>
        <w:tc>
          <w:tcPr>
            <w:tcW w:w="1140" w:type="dxa"/>
            <w:tcBorders>
              <w:top w:val="nil"/>
              <w:left w:val="nil"/>
              <w:bottom w:val="single" w:sz="4" w:space="0" w:color="auto"/>
              <w:right w:val="single" w:sz="4" w:space="0" w:color="auto"/>
            </w:tcBorders>
            <w:shd w:val="clear" w:color="auto" w:fill="auto"/>
            <w:noWrap/>
            <w:vAlign w:val="bottom"/>
          </w:tcPr>
          <w:p w:rsidR="00F61728" w:rsidRPr="008358A5" w:rsidRDefault="00F61728" w:rsidP="006C7245">
            <w:pPr>
              <w:jc w:val="left"/>
              <w:rPr>
                <w:rFonts w:asciiTheme="minorHAnsi" w:hAnsiTheme="minorHAnsi" w:cs="Arial"/>
                <w:sz w:val="16"/>
                <w:szCs w:val="16"/>
              </w:rPr>
            </w:pPr>
            <w:r w:rsidRPr="008358A5">
              <w:rPr>
                <w:rFonts w:asciiTheme="minorHAnsi" w:hAnsiTheme="minorHAnsi" w:cs="Arial"/>
                <w:sz w:val="16"/>
                <w:szCs w:val="16"/>
              </w:rPr>
              <w:t> </w:t>
            </w:r>
          </w:p>
        </w:tc>
        <w:tc>
          <w:tcPr>
            <w:tcW w:w="1260" w:type="dxa"/>
            <w:tcBorders>
              <w:top w:val="nil"/>
              <w:left w:val="nil"/>
              <w:bottom w:val="single" w:sz="4" w:space="0" w:color="auto"/>
              <w:right w:val="single" w:sz="4" w:space="0" w:color="auto"/>
            </w:tcBorders>
            <w:shd w:val="clear" w:color="auto" w:fill="auto"/>
            <w:noWrap/>
            <w:vAlign w:val="bottom"/>
          </w:tcPr>
          <w:p w:rsidR="00F61728" w:rsidRPr="008358A5" w:rsidRDefault="00F61728" w:rsidP="006C7245">
            <w:pPr>
              <w:jc w:val="left"/>
              <w:rPr>
                <w:rFonts w:asciiTheme="minorHAnsi" w:hAnsiTheme="minorHAnsi" w:cs="Arial"/>
                <w:sz w:val="16"/>
                <w:szCs w:val="16"/>
              </w:rPr>
            </w:pPr>
            <w:r w:rsidRPr="008358A5">
              <w:rPr>
                <w:rFonts w:asciiTheme="minorHAnsi" w:hAnsiTheme="minorHAnsi" w:cs="Arial"/>
                <w:sz w:val="16"/>
                <w:szCs w:val="16"/>
              </w:rPr>
              <w:t> </w:t>
            </w:r>
          </w:p>
        </w:tc>
        <w:tc>
          <w:tcPr>
            <w:tcW w:w="1260" w:type="dxa"/>
            <w:tcBorders>
              <w:top w:val="nil"/>
              <w:left w:val="nil"/>
              <w:bottom w:val="single" w:sz="4" w:space="0" w:color="auto"/>
              <w:right w:val="nil"/>
            </w:tcBorders>
            <w:shd w:val="clear" w:color="auto" w:fill="auto"/>
            <w:noWrap/>
            <w:vAlign w:val="bottom"/>
          </w:tcPr>
          <w:p w:rsidR="00F61728" w:rsidRPr="008358A5" w:rsidRDefault="00F61728" w:rsidP="006C7245">
            <w:pPr>
              <w:jc w:val="right"/>
              <w:rPr>
                <w:rFonts w:asciiTheme="minorHAnsi" w:hAnsiTheme="minorHAnsi" w:cs="Arial"/>
                <w:sz w:val="16"/>
                <w:szCs w:val="16"/>
              </w:rPr>
            </w:pPr>
            <w:r w:rsidRPr="008358A5">
              <w:rPr>
                <w:rFonts w:asciiTheme="minorHAnsi" w:hAnsiTheme="minorHAnsi" w:cs="Arial"/>
                <w:sz w:val="16"/>
                <w:szCs w:val="16"/>
              </w:rPr>
              <w:t>1</w:t>
            </w:r>
            <w:r w:rsidR="006C7245">
              <w:rPr>
                <w:rFonts w:asciiTheme="minorHAnsi" w:hAnsiTheme="minorHAnsi" w:cs="Arial"/>
                <w:sz w:val="16"/>
                <w:szCs w:val="16"/>
              </w:rPr>
              <w:t>,</w:t>
            </w:r>
            <w:r w:rsidRPr="008358A5">
              <w:rPr>
                <w:rFonts w:asciiTheme="minorHAnsi" w:hAnsiTheme="minorHAnsi" w:cs="Arial"/>
                <w:sz w:val="16"/>
                <w:szCs w:val="16"/>
              </w:rPr>
              <w:t>458.540</w:t>
            </w:r>
          </w:p>
        </w:tc>
        <w:tc>
          <w:tcPr>
            <w:tcW w:w="2340" w:type="dxa"/>
            <w:tcBorders>
              <w:top w:val="nil"/>
              <w:left w:val="single" w:sz="4" w:space="0" w:color="auto"/>
              <w:bottom w:val="single" w:sz="4" w:space="0" w:color="auto"/>
              <w:right w:val="single" w:sz="8" w:space="0" w:color="auto"/>
            </w:tcBorders>
            <w:shd w:val="clear" w:color="auto" w:fill="auto"/>
            <w:noWrap/>
            <w:vAlign w:val="center"/>
          </w:tcPr>
          <w:p w:rsidR="00F61728" w:rsidRPr="008358A5" w:rsidRDefault="00F61728" w:rsidP="006C7245">
            <w:pPr>
              <w:jc w:val="center"/>
              <w:rPr>
                <w:rFonts w:asciiTheme="minorHAnsi" w:hAnsiTheme="minorHAnsi" w:cs="Arial"/>
                <w:sz w:val="20"/>
                <w:szCs w:val="20"/>
              </w:rPr>
            </w:pPr>
            <w:r w:rsidRPr="008358A5">
              <w:rPr>
                <w:rFonts w:asciiTheme="minorHAnsi" w:hAnsiTheme="minorHAnsi" w:cs="Arial"/>
                <w:sz w:val="20"/>
                <w:szCs w:val="20"/>
              </w:rPr>
              <w:t> </w:t>
            </w:r>
          </w:p>
        </w:tc>
      </w:tr>
      <w:tr w:rsidR="004F4473" w:rsidRPr="008358A5" w:rsidTr="00137D99">
        <w:trPr>
          <w:trHeight w:val="255"/>
        </w:trPr>
        <w:tc>
          <w:tcPr>
            <w:tcW w:w="1270" w:type="dxa"/>
            <w:tcBorders>
              <w:top w:val="nil"/>
              <w:left w:val="single" w:sz="8" w:space="0" w:color="auto"/>
              <w:bottom w:val="single" w:sz="4" w:space="0" w:color="auto"/>
              <w:right w:val="single" w:sz="4" w:space="0" w:color="auto"/>
            </w:tcBorders>
            <w:shd w:val="clear" w:color="auto" w:fill="auto"/>
            <w:noWrap/>
            <w:vAlign w:val="bottom"/>
          </w:tcPr>
          <w:p w:rsidR="00F61728" w:rsidRPr="006C7245" w:rsidRDefault="006C7245" w:rsidP="006C7245">
            <w:pPr>
              <w:jc w:val="left"/>
              <w:rPr>
                <w:rFonts w:asciiTheme="minorHAnsi" w:hAnsiTheme="minorHAnsi" w:cs="Arial"/>
                <w:bCs/>
                <w:sz w:val="16"/>
                <w:szCs w:val="16"/>
              </w:rPr>
            </w:pPr>
            <w:r>
              <w:rPr>
                <w:rFonts w:asciiTheme="minorHAnsi" w:hAnsiTheme="minorHAnsi" w:cs="Arial"/>
                <w:bCs/>
                <w:sz w:val="16"/>
                <w:szCs w:val="16"/>
              </w:rPr>
              <w:t>Santa Catarina M</w:t>
            </w:r>
            <w:r w:rsidRPr="006C7245">
              <w:rPr>
                <w:rFonts w:asciiTheme="minorHAnsi" w:hAnsiTheme="minorHAnsi" w:cs="Arial"/>
                <w:bCs/>
                <w:sz w:val="16"/>
                <w:szCs w:val="16"/>
              </w:rPr>
              <w:t>ita</w:t>
            </w:r>
          </w:p>
        </w:tc>
        <w:tc>
          <w:tcPr>
            <w:tcW w:w="960" w:type="dxa"/>
            <w:tcBorders>
              <w:top w:val="nil"/>
              <w:left w:val="nil"/>
              <w:bottom w:val="single" w:sz="4" w:space="0" w:color="auto"/>
              <w:right w:val="single" w:sz="4" w:space="0" w:color="auto"/>
            </w:tcBorders>
            <w:shd w:val="clear" w:color="auto" w:fill="auto"/>
            <w:noWrap/>
            <w:vAlign w:val="bottom"/>
          </w:tcPr>
          <w:p w:rsidR="00F61728" w:rsidRPr="006C7245" w:rsidRDefault="006C7245" w:rsidP="006C7245">
            <w:pPr>
              <w:jc w:val="left"/>
              <w:rPr>
                <w:rFonts w:asciiTheme="minorHAnsi" w:hAnsiTheme="minorHAnsi" w:cs="Arial"/>
                <w:bCs/>
                <w:sz w:val="16"/>
                <w:szCs w:val="16"/>
              </w:rPr>
            </w:pPr>
            <w:r w:rsidRPr="006C7245">
              <w:rPr>
                <w:rFonts w:asciiTheme="minorHAnsi" w:hAnsiTheme="minorHAnsi" w:cs="Arial"/>
                <w:bCs/>
                <w:sz w:val="18"/>
                <w:szCs w:val="18"/>
              </w:rPr>
              <w:t>Río</w:t>
            </w:r>
          </w:p>
        </w:tc>
        <w:tc>
          <w:tcPr>
            <w:tcW w:w="1200" w:type="dxa"/>
            <w:tcBorders>
              <w:top w:val="nil"/>
              <w:left w:val="nil"/>
              <w:bottom w:val="single" w:sz="4" w:space="0" w:color="auto"/>
              <w:right w:val="single" w:sz="4" w:space="0" w:color="auto"/>
            </w:tcBorders>
            <w:shd w:val="clear" w:color="auto" w:fill="auto"/>
            <w:noWrap/>
            <w:vAlign w:val="bottom"/>
          </w:tcPr>
          <w:p w:rsidR="00F61728" w:rsidRPr="008358A5" w:rsidRDefault="00F61728" w:rsidP="006C7245">
            <w:pPr>
              <w:jc w:val="right"/>
              <w:rPr>
                <w:rFonts w:asciiTheme="minorHAnsi" w:hAnsiTheme="minorHAnsi" w:cs="Arial"/>
                <w:sz w:val="16"/>
                <w:szCs w:val="16"/>
              </w:rPr>
            </w:pPr>
            <w:r w:rsidRPr="008358A5">
              <w:rPr>
                <w:rFonts w:asciiTheme="minorHAnsi" w:hAnsiTheme="minorHAnsi" w:cs="Arial"/>
                <w:sz w:val="16"/>
                <w:szCs w:val="16"/>
              </w:rPr>
              <w:t>1</w:t>
            </w:r>
          </w:p>
        </w:tc>
        <w:tc>
          <w:tcPr>
            <w:tcW w:w="900" w:type="dxa"/>
            <w:tcBorders>
              <w:top w:val="nil"/>
              <w:left w:val="nil"/>
              <w:bottom w:val="single" w:sz="4" w:space="0" w:color="auto"/>
              <w:right w:val="single" w:sz="4" w:space="0" w:color="auto"/>
            </w:tcBorders>
            <w:shd w:val="clear" w:color="auto" w:fill="auto"/>
            <w:noWrap/>
            <w:vAlign w:val="bottom"/>
          </w:tcPr>
          <w:p w:rsidR="00F61728" w:rsidRPr="008358A5" w:rsidRDefault="00F61728" w:rsidP="006C7245">
            <w:pPr>
              <w:jc w:val="right"/>
              <w:rPr>
                <w:rFonts w:asciiTheme="minorHAnsi" w:hAnsiTheme="minorHAnsi" w:cs="Arial"/>
                <w:sz w:val="16"/>
                <w:szCs w:val="16"/>
              </w:rPr>
            </w:pPr>
            <w:r w:rsidRPr="008358A5">
              <w:rPr>
                <w:rFonts w:asciiTheme="minorHAnsi" w:hAnsiTheme="minorHAnsi" w:cs="Arial"/>
                <w:sz w:val="16"/>
                <w:szCs w:val="16"/>
              </w:rPr>
              <w:t>1</w:t>
            </w:r>
            <w:r w:rsidR="006C7245">
              <w:rPr>
                <w:rFonts w:asciiTheme="minorHAnsi" w:hAnsiTheme="minorHAnsi" w:cs="Arial"/>
                <w:sz w:val="16"/>
                <w:szCs w:val="16"/>
              </w:rPr>
              <w:t>,</w:t>
            </w:r>
            <w:r w:rsidRPr="008358A5">
              <w:rPr>
                <w:rFonts w:asciiTheme="minorHAnsi" w:hAnsiTheme="minorHAnsi" w:cs="Arial"/>
                <w:sz w:val="16"/>
                <w:szCs w:val="16"/>
              </w:rPr>
              <w:t>840</w:t>
            </w:r>
          </w:p>
        </w:tc>
        <w:tc>
          <w:tcPr>
            <w:tcW w:w="1140" w:type="dxa"/>
            <w:tcBorders>
              <w:top w:val="nil"/>
              <w:left w:val="nil"/>
              <w:bottom w:val="single" w:sz="4" w:space="0" w:color="auto"/>
              <w:right w:val="single" w:sz="4" w:space="0" w:color="auto"/>
            </w:tcBorders>
            <w:shd w:val="clear" w:color="auto" w:fill="auto"/>
            <w:noWrap/>
            <w:vAlign w:val="bottom"/>
          </w:tcPr>
          <w:p w:rsidR="00F61728" w:rsidRPr="008358A5" w:rsidRDefault="00F61728" w:rsidP="006C7245">
            <w:pPr>
              <w:jc w:val="left"/>
              <w:rPr>
                <w:rFonts w:asciiTheme="minorHAnsi" w:hAnsiTheme="minorHAnsi" w:cs="Arial"/>
                <w:sz w:val="16"/>
                <w:szCs w:val="16"/>
              </w:rPr>
            </w:pPr>
            <w:r w:rsidRPr="008358A5">
              <w:rPr>
                <w:rFonts w:asciiTheme="minorHAnsi" w:hAnsiTheme="minorHAnsi" w:cs="Arial"/>
                <w:sz w:val="16"/>
                <w:szCs w:val="16"/>
              </w:rPr>
              <w:t> </w:t>
            </w:r>
          </w:p>
        </w:tc>
        <w:tc>
          <w:tcPr>
            <w:tcW w:w="1260" w:type="dxa"/>
            <w:tcBorders>
              <w:top w:val="nil"/>
              <w:left w:val="nil"/>
              <w:bottom w:val="single" w:sz="4" w:space="0" w:color="auto"/>
              <w:right w:val="single" w:sz="4" w:space="0" w:color="auto"/>
            </w:tcBorders>
            <w:shd w:val="clear" w:color="auto" w:fill="auto"/>
            <w:noWrap/>
            <w:vAlign w:val="bottom"/>
          </w:tcPr>
          <w:p w:rsidR="00F61728" w:rsidRPr="008358A5" w:rsidRDefault="00F61728" w:rsidP="006C7245">
            <w:pPr>
              <w:jc w:val="left"/>
              <w:rPr>
                <w:rFonts w:asciiTheme="minorHAnsi" w:hAnsiTheme="minorHAnsi" w:cs="Arial"/>
                <w:sz w:val="16"/>
                <w:szCs w:val="16"/>
              </w:rPr>
            </w:pPr>
            <w:r w:rsidRPr="008358A5">
              <w:rPr>
                <w:rFonts w:asciiTheme="minorHAnsi" w:hAnsiTheme="minorHAnsi" w:cs="Arial"/>
                <w:sz w:val="16"/>
                <w:szCs w:val="16"/>
              </w:rPr>
              <w:t> </w:t>
            </w:r>
          </w:p>
        </w:tc>
        <w:tc>
          <w:tcPr>
            <w:tcW w:w="1260" w:type="dxa"/>
            <w:tcBorders>
              <w:top w:val="nil"/>
              <w:left w:val="nil"/>
              <w:bottom w:val="single" w:sz="4" w:space="0" w:color="auto"/>
              <w:right w:val="nil"/>
            </w:tcBorders>
            <w:shd w:val="clear" w:color="auto" w:fill="auto"/>
            <w:noWrap/>
            <w:vAlign w:val="bottom"/>
          </w:tcPr>
          <w:p w:rsidR="00F61728" w:rsidRPr="008358A5" w:rsidRDefault="00F61728" w:rsidP="006C7245">
            <w:pPr>
              <w:jc w:val="right"/>
              <w:rPr>
                <w:rFonts w:asciiTheme="minorHAnsi" w:hAnsiTheme="minorHAnsi" w:cs="Arial"/>
                <w:sz w:val="16"/>
                <w:szCs w:val="16"/>
              </w:rPr>
            </w:pPr>
            <w:r w:rsidRPr="008358A5">
              <w:rPr>
                <w:rFonts w:asciiTheme="minorHAnsi" w:hAnsiTheme="minorHAnsi" w:cs="Arial"/>
                <w:sz w:val="16"/>
                <w:szCs w:val="16"/>
              </w:rPr>
              <w:t>58</w:t>
            </w:r>
            <w:r w:rsidR="006C7245">
              <w:rPr>
                <w:rFonts w:asciiTheme="minorHAnsi" w:hAnsiTheme="minorHAnsi" w:cs="Arial"/>
                <w:sz w:val="16"/>
                <w:szCs w:val="16"/>
              </w:rPr>
              <w:t>,</w:t>
            </w:r>
            <w:r w:rsidRPr="008358A5">
              <w:rPr>
                <w:rFonts w:asciiTheme="minorHAnsi" w:hAnsiTheme="minorHAnsi" w:cs="Arial"/>
                <w:sz w:val="16"/>
                <w:szCs w:val="16"/>
              </w:rPr>
              <w:t>026.240</w:t>
            </w:r>
          </w:p>
        </w:tc>
        <w:tc>
          <w:tcPr>
            <w:tcW w:w="2340" w:type="dxa"/>
            <w:tcBorders>
              <w:top w:val="nil"/>
              <w:left w:val="single" w:sz="4" w:space="0" w:color="auto"/>
              <w:bottom w:val="single" w:sz="4" w:space="0" w:color="auto"/>
              <w:right w:val="single" w:sz="8" w:space="0" w:color="auto"/>
            </w:tcBorders>
            <w:shd w:val="clear" w:color="auto" w:fill="auto"/>
            <w:noWrap/>
            <w:vAlign w:val="center"/>
          </w:tcPr>
          <w:p w:rsidR="00F61728" w:rsidRPr="008358A5" w:rsidRDefault="00F61728" w:rsidP="006C7245">
            <w:pPr>
              <w:jc w:val="center"/>
              <w:rPr>
                <w:rFonts w:asciiTheme="minorHAnsi" w:hAnsiTheme="minorHAnsi" w:cs="Arial"/>
                <w:sz w:val="20"/>
                <w:szCs w:val="20"/>
              </w:rPr>
            </w:pPr>
            <w:r w:rsidRPr="008358A5">
              <w:rPr>
                <w:rFonts w:asciiTheme="minorHAnsi" w:hAnsiTheme="minorHAnsi" w:cs="Arial"/>
                <w:sz w:val="20"/>
                <w:szCs w:val="20"/>
              </w:rPr>
              <w:t> </w:t>
            </w:r>
          </w:p>
        </w:tc>
      </w:tr>
      <w:tr w:rsidR="004F4473" w:rsidRPr="008358A5" w:rsidTr="00137D99">
        <w:trPr>
          <w:trHeight w:val="270"/>
        </w:trPr>
        <w:tc>
          <w:tcPr>
            <w:tcW w:w="1270" w:type="dxa"/>
            <w:tcBorders>
              <w:top w:val="nil"/>
              <w:left w:val="single" w:sz="8" w:space="0" w:color="auto"/>
              <w:bottom w:val="nil"/>
              <w:right w:val="single" w:sz="4" w:space="0" w:color="auto"/>
            </w:tcBorders>
            <w:shd w:val="clear" w:color="auto" w:fill="auto"/>
            <w:noWrap/>
            <w:vAlign w:val="bottom"/>
          </w:tcPr>
          <w:p w:rsidR="00F61728" w:rsidRPr="006C7245" w:rsidRDefault="006C7245" w:rsidP="006C7245">
            <w:pPr>
              <w:jc w:val="left"/>
              <w:rPr>
                <w:rFonts w:asciiTheme="minorHAnsi" w:hAnsiTheme="minorHAnsi" w:cs="Arial"/>
                <w:bCs/>
                <w:sz w:val="16"/>
                <w:szCs w:val="16"/>
              </w:rPr>
            </w:pPr>
            <w:r w:rsidRPr="006C7245">
              <w:rPr>
                <w:rFonts w:asciiTheme="minorHAnsi" w:hAnsiTheme="minorHAnsi" w:cs="Arial"/>
                <w:bCs/>
                <w:sz w:val="16"/>
                <w:szCs w:val="16"/>
              </w:rPr>
              <w:t>Zacapa</w:t>
            </w:r>
          </w:p>
        </w:tc>
        <w:tc>
          <w:tcPr>
            <w:tcW w:w="960" w:type="dxa"/>
            <w:tcBorders>
              <w:top w:val="nil"/>
              <w:left w:val="nil"/>
              <w:bottom w:val="nil"/>
              <w:right w:val="single" w:sz="4" w:space="0" w:color="auto"/>
            </w:tcBorders>
            <w:shd w:val="clear" w:color="auto" w:fill="auto"/>
            <w:noWrap/>
            <w:vAlign w:val="bottom"/>
          </w:tcPr>
          <w:p w:rsidR="00F61728" w:rsidRPr="006C7245" w:rsidRDefault="00F61728" w:rsidP="006C7245">
            <w:pPr>
              <w:jc w:val="left"/>
              <w:rPr>
                <w:rFonts w:asciiTheme="minorHAnsi" w:hAnsiTheme="minorHAnsi" w:cs="Arial"/>
                <w:bCs/>
                <w:sz w:val="16"/>
                <w:szCs w:val="16"/>
              </w:rPr>
            </w:pPr>
            <w:r w:rsidRPr="006C7245">
              <w:rPr>
                <w:rFonts w:asciiTheme="minorHAnsi" w:hAnsiTheme="minorHAnsi" w:cs="Arial"/>
                <w:bCs/>
                <w:sz w:val="16"/>
                <w:szCs w:val="16"/>
              </w:rPr>
              <w:t>Manantial</w:t>
            </w:r>
          </w:p>
        </w:tc>
        <w:tc>
          <w:tcPr>
            <w:tcW w:w="1200" w:type="dxa"/>
            <w:tcBorders>
              <w:top w:val="nil"/>
              <w:left w:val="nil"/>
              <w:bottom w:val="nil"/>
              <w:right w:val="single" w:sz="4" w:space="0" w:color="auto"/>
            </w:tcBorders>
            <w:shd w:val="clear" w:color="auto" w:fill="auto"/>
            <w:noWrap/>
            <w:vAlign w:val="bottom"/>
          </w:tcPr>
          <w:p w:rsidR="00F61728" w:rsidRPr="008358A5" w:rsidRDefault="00F61728" w:rsidP="006C7245">
            <w:pPr>
              <w:jc w:val="left"/>
              <w:rPr>
                <w:rFonts w:asciiTheme="minorHAnsi" w:hAnsiTheme="minorHAnsi" w:cs="Arial"/>
                <w:sz w:val="16"/>
                <w:szCs w:val="16"/>
              </w:rPr>
            </w:pPr>
            <w:r w:rsidRPr="008358A5">
              <w:rPr>
                <w:rFonts w:asciiTheme="minorHAnsi" w:hAnsiTheme="minorHAnsi" w:cs="Arial"/>
                <w:sz w:val="16"/>
                <w:szCs w:val="16"/>
              </w:rPr>
              <w:t> </w:t>
            </w:r>
          </w:p>
        </w:tc>
        <w:tc>
          <w:tcPr>
            <w:tcW w:w="900" w:type="dxa"/>
            <w:tcBorders>
              <w:top w:val="nil"/>
              <w:left w:val="nil"/>
              <w:bottom w:val="nil"/>
              <w:right w:val="single" w:sz="4" w:space="0" w:color="auto"/>
            </w:tcBorders>
            <w:shd w:val="clear" w:color="auto" w:fill="auto"/>
            <w:noWrap/>
            <w:vAlign w:val="bottom"/>
          </w:tcPr>
          <w:p w:rsidR="00F61728" w:rsidRPr="008358A5" w:rsidRDefault="00F61728" w:rsidP="006C7245">
            <w:pPr>
              <w:jc w:val="left"/>
              <w:rPr>
                <w:rFonts w:asciiTheme="minorHAnsi" w:hAnsiTheme="minorHAnsi" w:cs="Arial"/>
                <w:sz w:val="16"/>
                <w:szCs w:val="16"/>
              </w:rPr>
            </w:pPr>
            <w:r w:rsidRPr="008358A5">
              <w:rPr>
                <w:rFonts w:asciiTheme="minorHAnsi" w:hAnsiTheme="minorHAnsi" w:cs="Arial"/>
                <w:sz w:val="16"/>
                <w:szCs w:val="16"/>
              </w:rPr>
              <w:t> </w:t>
            </w:r>
          </w:p>
        </w:tc>
        <w:tc>
          <w:tcPr>
            <w:tcW w:w="1140" w:type="dxa"/>
            <w:tcBorders>
              <w:top w:val="nil"/>
              <w:left w:val="nil"/>
              <w:bottom w:val="nil"/>
              <w:right w:val="single" w:sz="4" w:space="0" w:color="auto"/>
            </w:tcBorders>
            <w:shd w:val="clear" w:color="auto" w:fill="auto"/>
            <w:noWrap/>
            <w:vAlign w:val="bottom"/>
          </w:tcPr>
          <w:p w:rsidR="00F61728" w:rsidRPr="008358A5" w:rsidRDefault="00F61728" w:rsidP="006C7245">
            <w:pPr>
              <w:jc w:val="right"/>
              <w:rPr>
                <w:rFonts w:asciiTheme="minorHAnsi" w:hAnsiTheme="minorHAnsi" w:cs="Arial"/>
                <w:sz w:val="16"/>
                <w:szCs w:val="16"/>
              </w:rPr>
            </w:pPr>
            <w:r w:rsidRPr="008358A5">
              <w:rPr>
                <w:rFonts w:asciiTheme="minorHAnsi" w:hAnsiTheme="minorHAnsi" w:cs="Arial"/>
                <w:sz w:val="16"/>
                <w:szCs w:val="16"/>
              </w:rPr>
              <w:t>23</w:t>
            </w:r>
          </w:p>
        </w:tc>
        <w:tc>
          <w:tcPr>
            <w:tcW w:w="1260" w:type="dxa"/>
            <w:tcBorders>
              <w:top w:val="nil"/>
              <w:left w:val="nil"/>
              <w:bottom w:val="nil"/>
              <w:right w:val="single" w:sz="4" w:space="0" w:color="auto"/>
            </w:tcBorders>
            <w:shd w:val="clear" w:color="auto" w:fill="auto"/>
            <w:noWrap/>
            <w:vAlign w:val="bottom"/>
          </w:tcPr>
          <w:p w:rsidR="00F61728" w:rsidRPr="008358A5" w:rsidRDefault="00F61728" w:rsidP="006C7245">
            <w:pPr>
              <w:jc w:val="right"/>
              <w:rPr>
                <w:rFonts w:asciiTheme="minorHAnsi" w:hAnsiTheme="minorHAnsi" w:cs="Arial"/>
                <w:sz w:val="16"/>
                <w:szCs w:val="16"/>
              </w:rPr>
            </w:pPr>
            <w:r w:rsidRPr="008358A5">
              <w:rPr>
                <w:rFonts w:asciiTheme="minorHAnsi" w:hAnsiTheme="minorHAnsi" w:cs="Arial"/>
                <w:sz w:val="16"/>
                <w:szCs w:val="16"/>
              </w:rPr>
              <w:t>44.653</w:t>
            </w:r>
          </w:p>
        </w:tc>
        <w:tc>
          <w:tcPr>
            <w:tcW w:w="1260" w:type="dxa"/>
            <w:tcBorders>
              <w:top w:val="nil"/>
              <w:left w:val="nil"/>
              <w:bottom w:val="single" w:sz="4" w:space="0" w:color="auto"/>
              <w:right w:val="nil"/>
            </w:tcBorders>
            <w:shd w:val="clear" w:color="auto" w:fill="auto"/>
            <w:noWrap/>
            <w:vAlign w:val="bottom"/>
          </w:tcPr>
          <w:p w:rsidR="00F61728" w:rsidRPr="008358A5" w:rsidRDefault="00F61728" w:rsidP="006C7245">
            <w:pPr>
              <w:jc w:val="right"/>
              <w:rPr>
                <w:rFonts w:asciiTheme="minorHAnsi" w:hAnsiTheme="minorHAnsi" w:cs="Arial"/>
                <w:sz w:val="16"/>
                <w:szCs w:val="16"/>
              </w:rPr>
            </w:pPr>
            <w:r w:rsidRPr="008358A5">
              <w:rPr>
                <w:rFonts w:asciiTheme="minorHAnsi" w:hAnsiTheme="minorHAnsi" w:cs="Arial"/>
                <w:sz w:val="16"/>
                <w:szCs w:val="16"/>
              </w:rPr>
              <w:t>0.000</w:t>
            </w:r>
          </w:p>
        </w:tc>
        <w:tc>
          <w:tcPr>
            <w:tcW w:w="2340" w:type="dxa"/>
            <w:tcBorders>
              <w:top w:val="nil"/>
              <w:left w:val="single" w:sz="4" w:space="0" w:color="auto"/>
              <w:bottom w:val="nil"/>
              <w:right w:val="single" w:sz="8" w:space="0" w:color="auto"/>
            </w:tcBorders>
            <w:shd w:val="clear" w:color="auto" w:fill="auto"/>
            <w:noWrap/>
            <w:vAlign w:val="center"/>
          </w:tcPr>
          <w:p w:rsidR="00F61728" w:rsidRPr="008358A5" w:rsidRDefault="00F61728" w:rsidP="006C7245">
            <w:pPr>
              <w:jc w:val="center"/>
              <w:rPr>
                <w:rFonts w:asciiTheme="minorHAnsi" w:hAnsiTheme="minorHAnsi" w:cs="Arial"/>
                <w:sz w:val="20"/>
                <w:szCs w:val="20"/>
              </w:rPr>
            </w:pPr>
            <w:r w:rsidRPr="008358A5">
              <w:rPr>
                <w:rFonts w:asciiTheme="minorHAnsi" w:hAnsiTheme="minorHAnsi" w:cs="Arial"/>
                <w:sz w:val="20"/>
                <w:szCs w:val="20"/>
              </w:rPr>
              <w:t> </w:t>
            </w:r>
          </w:p>
        </w:tc>
      </w:tr>
      <w:tr w:rsidR="004F4473" w:rsidRPr="008358A5" w:rsidTr="00137D99">
        <w:trPr>
          <w:trHeight w:val="270"/>
        </w:trPr>
        <w:tc>
          <w:tcPr>
            <w:tcW w:w="1270" w:type="dxa"/>
            <w:tcBorders>
              <w:top w:val="single" w:sz="8" w:space="0" w:color="auto"/>
              <w:left w:val="single" w:sz="8" w:space="0" w:color="auto"/>
              <w:bottom w:val="single" w:sz="8" w:space="0" w:color="auto"/>
              <w:right w:val="nil"/>
            </w:tcBorders>
            <w:shd w:val="clear" w:color="auto" w:fill="auto"/>
            <w:noWrap/>
            <w:vAlign w:val="bottom"/>
          </w:tcPr>
          <w:p w:rsidR="00F61728" w:rsidRPr="008358A5" w:rsidRDefault="00F61728" w:rsidP="006C7245">
            <w:pPr>
              <w:jc w:val="left"/>
              <w:rPr>
                <w:rFonts w:asciiTheme="minorHAnsi" w:hAnsiTheme="minorHAnsi" w:cs="Arial"/>
                <w:b/>
                <w:bCs/>
                <w:sz w:val="16"/>
                <w:szCs w:val="16"/>
              </w:rPr>
            </w:pPr>
            <w:r w:rsidRPr="008358A5">
              <w:rPr>
                <w:rFonts w:asciiTheme="minorHAnsi" w:hAnsiTheme="minorHAnsi" w:cs="Arial"/>
                <w:b/>
                <w:bCs/>
                <w:sz w:val="16"/>
                <w:szCs w:val="16"/>
              </w:rPr>
              <w:t>Total de Volumen anual</w:t>
            </w:r>
          </w:p>
        </w:tc>
        <w:tc>
          <w:tcPr>
            <w:tcW w:w="960" w:type="dxa"/>
            <w:tcBorders>
              <w:top w:val="single" w:sz="8" w:space="0" w:color="auto"/>
              <w:left w:val="nil"/>
              <w:bottom w:val="single" w:sz="8" w:space="0" w:color="auto"/>
              <w:right w:val="nil"/>
            </w:tcBorders>
            <w:shd w:val="clear" w:color="auto" w:fill="auto"/>
            <w:noWrap/>
            <w:vAlign w:val="bottom"/>
          </w:tcPr>
          <w:p w:rsidR="00F61728" w:rsidRPr="008358A5" w:rsidRDefault="00F61728" w:rsidP="006C7245">
            <w:pPr>
              <w:jc w:val="left"/>
              <w:rPr>
                <w:rFonts w:asciiTheme="minorHAnsi" w:hAnsiTheme="minorHAnsi" w:cs="Arial"/>
                <w:b/>
                <w:bCs/>
                <w:sz w:val="16"/>
                <w:szCs w:val="16"/>
              </w:rPr>
            </w:pPr>
            <w:r w:rsidRPr="008358A5">
              <w:rPr>
                <w:rFonts w:asciiTheme="minorHAnsi" w:hAnsiTheme="minorHAnsi" w:cs="Arial"/>
                <w:b/>
                <w:bCs/>
                <w:sz w:val="16"/>
                <w:szCs w:val="16"/>
              </w:rPr>
              <w:t> </w:t>
            </w:r>
          </w:p>
        </w:tc>
        <w:tc>
          <w:tcPr>
            <w:tcW w:w="1200" w:type="dxa"/>
            <w:tcBorders>
              <w:top w:val="single" w:sz="8" w:space="0" w:color="auto"/>
              <w:left w:val="nil"/>
              <w:bottom w:val="single" w:sz="8" w:space="0" w:color="auto"/>
              <w:right w:val="nil"/>
            </w:tcBorders>
            <w:shd w:val="clear" w:color="auto" w:fill="auto"/>
            <w:noWrap/>
            <w:vAlign w:val="bottom"/>
          </w:tcPr>
          <w:p w:rsidR="00F61728" w:rsidRPr="008358A5" w:rsidRDefault="00F61728" w:rsidP="006C7245">
            <w:pPr>
              <w:jc w:val="left"/>
              <w:rPr>
                <w:rFonts w:asciiTheme="minorHAnsi" w:hAnsiTheme="minorHAnsi" w:cs="Arial"/>
                <w:b/>
                <w:bCs/>
                <w:sz w:val="16"/>
                <w:szCs w:val="16"/>
              </w:rPr>
            </w:pPr>
            <w:r w:rsidRPr="008358A5">
              <w:rPr>
                <w:rFonts w:asciiTheme="minorHAnsi" w:hAnsiTheme="minorHAnsi" w:cs="Arial"/>
                <w:b/>
                <w:bCs/>
                <w:sz w:val="16"/>
                <w:szCs w:val="16"/>
              </w:rPr>
              <w:t> </w:t>
            </w:r>
          </w:p>
        </w:tc>
        <w:tc>
          <w:tcPr>
            <w:tcW w:w="900" w:type="dxa"/>
            <w:tcBorders>
              <w:top w:val="single" w:sz="8" w:space="0" w:color="auto"/>
              <w:left w:val="nil"/>
              <w:bottom w:val="single" w:sz="8" w:space="0" w:color="auto"/>
              <w:right w:val="nil"/>
            </w:tcBorders>
            <w:shd w:val="clear" w:color="auto" w:fill="auto"/>
            <w:noWrap/>
            <w:vAlign w:val="bottom"/>
          </w:tcPr>
          <w:p w:rsidR="00F61728" w:rsidRPr="008358A5" w:rsidRDefault="00F61728" w:rsidP="006C7245">
            <w:pPr>
              <w:jc w:val="left"/>
              <w:rPr>
                <w:rFonts w:asciiTheme="minorHAnsi" w:hAnsiTheme="minorHAnsi" w:cs="Arial"/>
                <w:b/>
                <w:bCs/>
                <w:sz w:val="16"/>
                <w:szCs w:val="16"/>
              </w:rPr>
            </w:pPr>
            <w:r w:rsidRPr="008358A5">
              <w:rPr>
                <w:rFonts w:asciiTheme="minorHAnsi" w:hAnsiTheme="minorHAnsi" w:cs="Arial"/>
                <w:b/>
                <w:bCs/>
                <w:sz w:val="16"/>
                <w:szCs w:val="16"/>
              </w:rPr>
              <w:t> </w:t>
            </w:r>
          </w:p>
        </w:tc>
        <w:tc>
          <w:tcPr>
            <w:tcW w:w="1140" w:type="dxa"/>
            <w:tcBorders>
              <w:top w:val="single" w:sz="8" w:space="0" w:color="auto"/>
              <w:left w:val="nil"/>
              <w:bottom w:val="single" w:sz="8" w:space="0" w:color="auto"/>
              <w:right w:val="nil"/>
            </w:tcBorders>
            <w:shd w:val="clear" w:color="auto" w:fill="auto"/>
            <w:noWrap/>
            <w:vAlign w:val="bottom"/>
          </w:tcPr>
          <w:p w:rsidR="00F61728" w:rsidRPr="008358A5" w:rsidRDefault="00F61728" w:rsidP="006C7245">
            <w:pPr>
              <w:jc w:val="left"/>
              <w:rPr>
                <w:rFonts w:asciiTheme="minorHAnsi" w:hAnsiTheme="minorHAnsi" w:cs="Arial"/>
                <w:b/>
                <w:bCs/>
                <w:sz w:val="16"/>
                <w:szCs w:val="16"/>
              </w:rPr>
            </w:pPr>
            <w:r w:rsidRPr="008358A5">
              <w:rPr>
                <w:rFonts w:asciiTheme="minorHAnsi" w:hAnsiTheme="minorHAnsi" w:cs="Arial"/>
                <w:b/>
                <w:bCs/>
                <w:sz w:val="16"/>
                <w:szCs w:val="16"/>
              </w:rPr>
              <w:t> </w:t>
            </w:r>
          </w:p>
        </w:tc>
        <w:tc>
          <w:tcPr>
            <w:tcW w:w="1260" w:type="dxa"/>
            <w:tcBorders>
              <w:top w:val="single" w:sz="8" w:space="0" w:color="auto"/>
              <w:left w:val="nil"/>
              <w:bottom w:val="single" w:sz="8" w:space="0" w:color="auto"/>
              <w:right w:val="nil"/>
            </w:tcBorders>
            <w:shd w:val="clear" w:color="auto" w:fill="auto"/>
            <w:noWrap/>
            <w:vAlign w:val="bottom"/>
          </w:tcPr>
          <w:p w:rsidR="00F61728" w:rsidRPr="008358A5" w:rsidRDefault="00F61728" w:rsidP="006C7245">
            <w:pPr>
              <w:jc w:val="left"/>
              <w:rPr>
                <w:rFonts w:asciiTheme="minorHAnsi" w:hAnsiTheme="minorHAnsi" w:cs="Arial"/>
                <w:b/>
                <w:bCs/>
                <w:sz w:val="16"/>
                <w:szCs w:val="16"/>
              </w:rPr>
            </w:pPr>
            <w:r w:rsidRPr="008358A5">
              <w:rPr>
                <w:rFonts w:asciiTheme="minorHAnsi" w:hAnsiTheme="minorHAnsi" w:cs="Arial"/>
                <w:b/>
                <w:bCs/>
                <w:sz w:val="16"/>
                <w:szCs w:val="16"/>
              </w:rPr>
              <w:t> </w:t>
            </w:r>
          </w:p>
        </w:tc>
        <w:tc>
          <w:tcPr>
            <w:tcW w:w="1260" w:type="dxa"/>
            <w:tcBorders>
              <w:top w:val="single" w:sz="8" w:space="0" w:color="auto"/>
              <w:left w:val="nil"/>
              <w:bottom w:val="single" w:sz="8" w:space="0" w:color="auto"/>
              <w:right w:val="nil"/>
            </w:tcBorders>
            <w:shd w:val="clear" w:color="auto" w:fill="auto"/>
            <w:noWrap/>
            <w:vAlign w:val="bottom"/>
          </w:tcPr>
          <w:p w:rsidR="00F61728" w:rsidRPr="008358A5" w:rsidRDefault="00F61728" w:rsidP="006C7245">
            <w:pPr>
              <w:jc w:val="left"/>
              <w:rPr>
                <w:rFonts w:asciiTheme="minorHAnsi" w:hAnsiTheme="minorHAnsi" w:cs="Arial"/>
                <w:b/>
                <w:bCs/>
                <w:sz w:val="16"/>
                <w:szCs w:val="16"/>
              </w:rPr>
            </w:pPr>
            <w:r w:rsidRPr="008358A5">
              <w:rPr>
                <w:rFonts w:asciiTheme="minorHAnsi" w:hAnsiTheme="minorHAnsi" w:cs="Arial"/>
                <w:b/>
                <w:bCs/>
                <w:sz w:val="16"/>
                <w:szCs w:val="16"/>
              </w:rPr>
              <w:t xml:space="preserve">   106,299.341 </w:t>
            </w:r>
          </w:p>
        </w:tc>
        <w:tc>
          <w:tcPr>
            <w:tcW w:w="2340" w:type="dxa"/>
            <w:tcBorders>
              <w:top w:val="single" w:sz="8" w:space="0" w:color="auto"/>
              <w:left w:val="nil"/>
              <w:bottom w:val="single" w:sz="8" w:space="0" w:color="auto"/>
              <w:right w:val="single" w:sz="8" w:space="0" w:color="auto"/>
            </w:tcBorders>
            <w:shd w:val="clear" w:color="auto" w:fill="auto"/>
            <w:noWrap/>
            <w:vAlign w:val="bottom"/>
          </w:tcPr>
          <w:p w:rsidR="00F61728" w:rsidRPr="008358A5" w:rsidRDefault="00F61728" w:rsidP="006C7245">
            <w:pPr>
              <w:jc w:val="left"/>
              <w:rPr>
                <w:rFonts w:asciiTheme="minorHAnsi" w:hAnsiTheme="minorHAnsi" w:cs="Arial"/>
                <w:b/>
                <w:bCs/>
                <w:sz w:val="20"/>
                <w:szCs w:val="20"/>
              </w:rPr>
            </w:pPr>
            <w:r w:rsidRPr="008358A5">
              <w:rPr>
                <w:rFonts w:asciiTheme="minorHAnsi" w:hAnsiTheme="minorHAnsi" w:cs="Arial"/>
                <w:b/>
                <w:bCs/>
                <w:sz w:val="20"/>
                <w:szCs w:val="20"/>
              </w:rPr>
              <w:t> </w:t>
            </w:r>
          </w:p>
        </w:tc>
      </w:tr>
    </w:tbl>
    <w:p w:rsidR="006C7245" w:rsidRPr="006C7245" w:rsidRDefault="004F4473" w:rsidP="006C7245">
      <w:pPr>
        <w:jc w:val="left"/>
        <w:rPr>
          <w:rFonts w:asciiTheme="minorHAnsi" w:hAnsiTheme="minorHAnsi"/>
          <w:color w:val="365F91" w:themeColor="accent1" w:themeShade="BF"/>
          <w:lang w:val="es-ES_tradnl"/>
        </w:rPr>
      </w:pPr>
      <w:r w:rsidRPr="006C7245">
        <w:rPr>
          <w:rFonts w:asciiTheme="minorHAnsi" w:hAnsiTheme="minorHAnsi"/>
          <w:color w:val="365F91" w:themeColor="accent1" w:themeShade="BF"/>
          <w:lang w:val="es-ES_tradnl"/>
        </w:rPr>
        <w:t>Cuadro 5</w:t>
      </w:r>
    </w:p>
    <w:p w:rsidR="006C7245" w:rsidRPr="006C7245" w:rsidRDefault="004F4473" w:rsidP="006C7245">
      <w:pPr>
        <w:jc w:val="left"/>
        <w:rPr>
          <w:rFonts w:asciiTheme="minorHAnsi" w:hAnsiTheme="minorHAnsi"/>
          <w:b/>
          <w:color w:val="365F91" w:themeColor="accent1" w:themeShade="BF"/>
          <w:sz w:val="28"/>
          <w:szCs w:val="28"/>
          <w:lang w:val="es-ES_tradnl"/>
        </w:rPr>
      </w:pPr>
      <w:r w:rsidRPr="006C7245">
        <w:rPr>
          <w:rFonts w:asciiTheme="minorHAnsi" w:hAnsiTheme="minorHAnsi"/>
          <w:b/>
          <w:color w:val="365F91" w:themeColor="accent1" w:themeShade="BF"/>
          <w:sz w:val="28"/>
          <w:szCs w:val="28"/>
          <w:lang w:val="es-ES_tradnl"/>
        </w:rPr>
        <w:t xml:space="preserve">Fuentes subterráneas por municipio  </w:t>
      </w:r>
    </w:p>
    <w:p w:rsidR="004F4473" w:rsidRPr="008358A5" w:rsidRDefault="006C7245" w:rsidP="006C7245">
      <w:pPr>
        <w:jc w:val="right"/>
        <w:rPr>
          <w:rFonts w:asciiTheme="minorHAnsi" w:hAnsiTheme="minorHAnsi"/>
          <w:sz w:val="16"/>
          <w:szCs w:val="16"/>
          <w:lang w:val="es-ES_tradnl"/>
        </w:rPr>
      </w:pPr>
      <w:proofErr w:type="gramStart"/>
      <w:r>
        <w:rPr>
          <w:rFonts w:asciiTheme="minorHAnsi" w:hAnsiTheme="minorHAnsi"/>
          <w:sz w:val="16"/>
          <w:szCs w:val="16"/>
          <w:lang w:val="es-ES_tradnl"/>
        </w:rPr>
        <w:t>continúa</w:t>
      </w:r>
      <w:proofErr w:type="gramEnd"/>
    </w:p>
    <w:p w:rsidR="005B72CF" w:rsidRPr="008358A5" w:rsidRDefault="005B72CF" w:rsidP="007F075C">
      <w:pPr>
        <w:rPr>
          <w:rFonts w:asciiTheme="minorHAnsi" w:hAnsiTheme="minorHAnsi"/>
          <w:lang w:val="es-ES_tradnl"/>
        </w:rPr>
      </w:pPr>
    </w:p>
    <w:p w:rsidR="004F4473" w:rsidRPr="008358A5" w:rsidRDefault="004F4473" w:rsidP="004F4473">
      <w:pPr>
        <w:rPr>
          <w:rFonts w:asciiTheme="minorHAnsi" w:hAnsiTheme="minorHAnsi"/>
          <w:sz w:val="16"/>
          <w:szCs w:val="16"/>
          <w:lang w:val="es-ES_tradnl"/>
        </w:rPr>
      </w:pPr>
      <w:r w:rsidRPr="008358A5">
        <w:rPr>
          <w:rFonts w:asciiTheme="minorHAnsi" w:hAnsiTheme="minorHAnsi"/>
          <w:sz w:val="16"/>
          <w:szCs w:val="16"/>
          <w:lang w:val="es-ES_tradnl"/>
        </w:rPr>
        <w:t>* No se incluyeron las fuentes indicadas como ríos</w:t>
      </w:r>
      <w:r w:rsidR="006C7245">
        <w:rPr>
          <w:rFonts w:asciiTheme="minorHAnsi" w:hAnsiTheme="minorHAnsi"/>
          <w:sz w:val="16"/>
          <w:szCs w:val="16"/>
          <w:lang w:val="es-ES_tradnl"/>
        </w:rPr>
        <w:t>.</w:t>
      </w:r>
    </w:p>
    <w:p w:rsidR="007F075C" w:rsidRPr="006C7245" w:rsidRDefault="007F075C" w:rsidP="007F075C">
      <w:pPr>
        <w:jc w:val="right"/>
        <w:rPr>
          <w:rFonts w:asciiTheme="minorHAnsi" w:hAnsiTheme="minorHAnsi"/>
          <w:sz w:val="20"/>
          <w:szCs w:val="20"/>
          <w:lang w:val="es-ES_tradnl"/>
        </w:rPr>
      </w:pPr>
      <w:r w:rsidRPr="006C7245">
        <w:rPr>
          <w:rFonts w:asciiTheme="minorHAnsi" w:hAnsiTheme="minorHAnsi"/>
          <w:b/>
          <w:sz w:val="20"/>
          <w:szCs w:val="20"/>
          <w:lang w:val="es-ES_tradnl"/>
        </w:rPr>
        <w:t>Fuente</w:t>
      </w:r>
      <w:r w:rsidR="006C7245" w:rsidRPr="006C7245">
        <w:rPr>
          <w:rFonts w:asciiTheme="minorHAnsi" w:hAnsiTheme="minorHAnsi"/>
          <w:b/>
          <w:sz w:val="20"/>
          <w:szCs w:val="20"/>
          <w:lang w:val="es-ES_tradnl"/>
        </w:rPr>
        <w:t>:</w:t>
      </w:r>
      <w:r w:rsidRPr="006C7245">
        <w:rPr>
          <w:rFonts w:asciiTheme="minorHAnsi" w:hAnsiTheme="minorHAnsi"/>
          <w:sz w:val="20"/>
          <w:szCs w:val="20"/>
          <w:lang w:val="es-ES_tradnl"/>
        </w:rPr>
        <w:t xml:space="preserve"> Elaboración propia</w:t>
      </w:r>
      <w:r w:rsidR="006C7245">
        <w:rPr>
          <w:rFonts w:asciiTheme="minorHAnsi" w:hAnsiTheme="minorHAnsi"/>
          <w:sz w:val="20"/>
          <w:szCs w:val="20"/>
          <w:lang w:val="es-ES_tradnl"/>
        </w:rPr>
        <w:t>.</w:t>
      </w:r>
    </w:p>
    <w:p w:rsidR="005368D5" w:rsidRPr="008358A5" w:rsidRDefault="005368D5" w:rsidP="005368D5">
      <w:pPr>
        <w:rPr>
          <w:rFonts w:asciiTheme="minorHAnsi" w:hAnsiTheme="minorHAnsi"/>
          <w:lang w:val="es-ES_tradnl"/>
        </w:rPr>
      </w:pPr>
    </w:p>
    <w:p w:rsidR="004F4473" w:rsidRPr="008358A5" w:rsidRDefault="004F4473" w:rsidP="003A0A11">
      <w:pPr>
        <w:rPr>
          <w:rFonts w:asciiTheme="minorHAnsi" w:hAnsiTheme="minorHAnsi"/>
          <w:lang w:val="es-ES_tradnl"/>
        </w:rPr>
      </w:pPr>
      <w:r w:rsidRPr="008358A5">
        <w:rPr>
          <w:rFonts w:asciiTheme="minorHAnsi" w:hAnsiTheme="minorHAnsi"/>
          <w:lang w:val="es-ES_tradnl"/>
        </w:rPr>
        <w:br/>
      </w:r>
    </w:p>
    <w:p w:rsidR="003A408D" w:rsidRPr="008358A5" w:rsidRDefault="004F4473" w:rsidP="003A0A11">
      <w:pPr>
        <w:rPr>
          <w:rFonts w:asciiTheme="minorHAnsi" w:hAnsiTheme="minorHAnsi"/>
          <w:lang w:val="es-ES_tradnl"/>
        </w:rPr>
      </w:pPr>
      <w:r w:rsidRPr="008358A5">
        <w:rPr>
          <w:rFonts w:asciiTheme="minorHAnsi" w:hAnsiTheme="minorHAnsi"/>
          <w:lang w:val="es-ES_tradnl"/>
        </w:rPr>
        <w:br/>
      </w:r>
      <w:r w:rsidRPr="008358A5">
        <w:rPr>
          <w:rFonts w:asciiTheme="minorHAnsi" w:hAnsiTheme="minorHAnsi"/>
          <w:lang w:val="es-ES_tradnl"/>
        </w:rPr>
        <w:br/>
      </w:r>
      <w:r w:rsidRPr="008358A5">
        <w:rPr>
          <w:rFonts w:asciiTheme="minorHAnsi" w:hAnsiTheme="minorHAnsi"/>
          <w:lang w:val="es-ES_tradnl"/>
        </w:rPr>
        <w:lastRenderedPageBreak/>
        <w:br/>
      </w:r>
      <w:r w:rsidR="003A0A11" w:rsidRPr="008358A5">
        <w:rPr>
          <w:rFonts w:asciiTheme="minorHAnsi" w:hAnsiTheme="minorHAnsi"/>
          <w:lang w:val="es-ES_tradnl"/>
        </w:rPr>
        <w:t xml:space="preserve">Por ejemplo, el encargado de agua de la cabecera municipal de Zacapa, Samuel </w:t>
      </w:r>
      <w:proofErr w:type="spellStart"/>
      <w:r w:rsidR="003A0A11" w:rsidRPr="008358A5">
        <w:rPr>
          <w:rFonts w:asciiTheme="minorHAnsi" w:hAnsiTheme="minorHAnsi"/>
          <w:lang w:val="es-ES_tradnl"/>
        </w:rPr>
        <w:t>Batz</w:t>
      </w:r>
      <w:proofErr w:type="spellEnd"/>
      <w:r w:rsidR="003A0A11" w:rsidRPr="008358A5">
        <w:rPr>
          <w:rFonts w:asciiTheme="minorHAnsi" w:hAnsiTheme="minorHAnsi"/>
          <w:lang w:val="es-ES_tradnl"/>
        </w:rPr>
        <w:t xml:space="preserve">, está claro que las fuentes pueden cubrir la demanda del municipio, sin embargo las pérdidas e ineficiencias de la red no permiten tener el caudal suficiente para dar un adecuado servicio. </w:t>
      </w:r>
      <w:r w:rsidR="003A408D" w:rsidRPr="008358A5">
        <w:rPr>
          <w:rFonts w:asciiTheme="minorHAnsi" w:hAnsiTheme="minorHAnsi"/>
          <w:lang w:val="es-ES_tradnl"/>
        </w:rPr>
        <w:t xml:space="preserve">  Solo con los pozos existentes y funcionando en promedio 8 horas al día se puede abastecer una población de prácticamente 15,000 habitantes, más la toma del río con 8 </w:t>
      </w:r>
      <w:proofErr w:type="spellStart"/>
      <w:r w:rsidR="003A408D" w:rsidRPr="008358A5">
        <w:rPr>
          <w:rFonts w:asciiTheme="minorHAnsi" w:hAnsiTheme="minorHAnsi"/>
          <w:lang w:val="es-ES_tradnl"/>
        </w:rPr>
        <w:t>lts</w:t>
      </w:r>
      <w:proofErr w:type="spellEnd"/>
      <w:r w:rsidR="003A408D" w:rsidRPr="008358A5">
        <w:rPr>
          <w:rFonts w:asciiTheme="minorHAnsi" w:hAnsiTheme="minorHAnsi"/>
          <w:lang w:val="es-ES_tradnl"/>
        </w:rPr>
        <w:t>/</w:t>
      </w:r>
      <w:proofErr w:type="spellStart"/>
      <w:r w:rsidR="003A408D" w:rsidRPr="008358A5">
        <w:rPr>
          <w:rFonts w:asciiTheme="minorHAnsi" w:hAnsiTheme="minorHAnsi"/>
          <w:lang w:val="es-ES_tradnl"/>
        </w:rPr>
        <w:t>seg</w:t>
      </w:r>
      <w:proofErr w:type="spellEnd"/>
      <w:r w:rsidR="003A408D" w:rsidRPr="008358A5">
        <w:rPr>
          <w:rFonts w:asciiTheme="minorHAnsi" w:hAnsiTheme="minorHAnsi"/>
          <w:lang w:val="es-ES_tradnl"/>
        </w:rPr>
        <w:t xml:space="preserve"> proporci</w:t>
      </w:r>
      <w:r w:rsidR="00225086" w:rsidRPr="008358A5">
        <w:rPr>
          <w:rFonts w:asciiTheme="minorHAnsi" w:hAnsiTheme="minorHAnsi"/>
          <w:lang w:val="es-ES_tradnl"/>
        </w:rPr>
        <w:t>o</w:t>
      </w:r>
      <w:r w:rsidR="003A408D" w:rsidRPr="008358A5">
        <w:rPr>
          <w:rFonts w:asciiTheme="minorHAnsi" w:hAnsiTheme="minorHAnsi"/>
          <w:lang w:val="es-ES_tradnl"/>
        </w:rPr>
        <w:t>naría fácilmente caudal para otros 5,000 habitantes</w:t>
      </w:r>
      <w:r w:rsidR="00225086" w:rsidRPr="008358A5">
        <w:rPr>
          <w:rFonts w:asciiTheme="minorHAnsi" w:hAnsiTheme="minorHAnsi"/>
          <w:lang w:val="es-ES_tradnl"/>
        </w:rPr>
        <w:t xml:space="preserve">, por lo que la cabecera </w:t>
      </w:r>
      <w:proofErr w:type="spellStart"/>
      <w:r w:rsidR="00225086" w:rsidRPr="008358A5">
        <w:rPr>
          <w:rFonts w:asciiTheme="minorHAnsi" w:hAnsiTheme="minorHAnsi"/>
          <w:lang w:val="es-ES_tradnl"/>
        </w:rPr>
        <w:t>deberia</w:t>
      </w:r>
      <w:proofErr w:type="spellEnd"/>
      <w:r w:rsidR="00225086" w:rsidRPr="008358A5">
        <w:rPr>
          <w:rFonts w:asciiTheme="minorHAnsi" w:hAnsiTheme="minorHAnsi"/>
          <w:lang w:val="es-ES_tradnl"/>
        </w:rPr>
        <w:t xml:space="preserve"> poder cubrir sin ningún problema 20,000 habitantes o más.  Sin embargo, hay serias limitaciones en el servicio.  </w:t>
      </w:r>
      <w:r w:rsidR="003A408D" w:rsidRPr="008358A5">
        <w:rPr>
          <w:rFonts w:asciiTheme="minorHAnsi" w:hAnsiTheme="minorHAnsi"/>
          <w:lang w:val="es-ES_tradnl"/>
        </w:rPr>
        <w:t xml:space="preserve"> </w:t>
      </w:r>
    </w:p>
    <w:p w:rsidR="00225086" w:rsidRPr="008358A5" w:rsidRDefault="003A408D" w:rsidP="005368D5">
      <w:pPr>
        <w:rPr>
          <w:rFonts w:asciiTheme="minorHAnsi" w:hAnsiTheme="minorHAnsi"/>
          <w:lang w:val="es-ES_tradnl"/>
        </w:rPr>
      </w:pPr>
      <w:r w:rsidRPr="008358A5">
        <w:rPr>
          <w:rFonts w:asciiTheme="minorHAnsi" w:hAnsiTheme="minorHAnsi"/>
          <w:lang w:val="es-ES_tradnl"/>
        </w:rPr>
        <w:t xml:space="preserve">  </w:t>
      </w:r>
    </w:p>
    <w:p w:rsidR="00B45AA7" w:rsidRPr="008358A5" w:rsidRDefault="005368D5" w:rsidP="005368D5">
      <w:pPr>
        <w:rPr>
          <w:rFonts w:asciiTheme="minorHAnsi" w:hAnsiTheme="minorHAnsi"/>
          <w:lang w:val="es-ES_tradnl"/>
        </w:rPr>
      </w:pPr>
      <w:r w:rsidRPr="008358A5">
        <w:rPr>
          <w:rFonts w:asciiTheme="minorHAnsi" w:hAnsiTheme="minorHAnsi"/>
          <w:lang w:val="es-ES_tradnl"/>
        </w:rPr>
        <w:t xml:space="preserve">Es importante tomar en cuenta </w:t>
      </w:r>
      <w:r w:rsidR="00225086" w:rsidRPr="008358A5">
        <w:rPr>
          <w:rFonts w:asciiTheme="minorHAnsi" w:hAnsiTheme="minorHAnsi"/>
          <w:lang w:val="es-ES_tradnl"/>
        </w:rPr>
        <w:t>que los municipios en términos generales, no cuentan con información actualizada de la situación de agua y saneamiento del municipio. Esto se comprueba al ver los planes municipales de SEGEPLAN que muestran poco detalle con excepción de algunos municipios como San Jacinto.</w:t>
      </w:r>
      <w:r w:rsidR="00A42ACF" w:rsidRPr="008358A5">
        <w:rPr>
          <w:rFonts w:asciiTheme="minorHAnsi" w:hAnsiTheme="minorHAnsi"/>
          <w:lang w:val="es-ES_tradnl"/>
        </w:rPr>
        <w:t xml:space="preserve">  En algunos casos aunque muestran coberturas con mejor detalle, esta información parece no estar disponible a nivel municipal, </w:t>
      </w:r>
      <w:r w:rsidR="00B45AA7" w:rsidRPr="008358A5">
        <w:rPr>
          <w:rFonts w:asciiTheme="minorHAnsi" w:hAnsiTheme="minorHAnsi"/>
          <w:lang w:val="es-ES_tradnl"/>
        </w:rPr>
        <w:t xml:space="preserve"> Muchas veces los esfuerzos se concentran en la cabecera municipal, o se han quedado en planes de agua y saneamiento anteriores del año 2000 o 2002 desarrollados en ese entonces por la Secretaría de Recursos Hidráulicos, UNICEF o INFOM. </w:t>
      </w:r>
      <w:r w:rsidR="00225086" w:rsidRPr="008358A5">
        <w:rPr>
          <w:rFonts w:asciiTheme="minorHAnsi" w:hAnsiTheme="minorHAnsi"/>
          <w:lang w:val="es-ES_tradnl"/>
        </w:rPr>
        <w:t xml:space="preserve"> </w:t>
      </w:r>
      <w:r w:rsidR="00A42ACF" w:rsidRPr="008358A5">
        <w:rPr>
          <w:rFonts w:asciiTheme="minorHAnsi" w:hAnsiTheme="minorHAnsi"/>
          <w:lang w:val="es-ES_tradnl"/>
        </w:rPr>
        <w:t xml:space="preserve"> </w:t>
      </w:r>
    </w:p>
    <w:p w:rsidR="00B45AA7" w:rsidRPr="008358A5" w:rsidRDefault="00B45AA7" w:rsidP="005368D5">
      <w:pPr>
        <w:rPr>
          <w:rFonts w:asciiTheme="minorHAnsi" w:hAnsiTheme="minorHAnsi"/>
          <w:lang w:val="es-ES_tradnl"/>
        </w:rPr>
      </w:pPr>
    </w:p>
    <w:p w:rsidR="005368D5" w:rsidRPr="008358A5" w:rsidRDefault="00B45AA7" w:rsidP="005368D5">
      <w:pPr>
        <w:rPr>
          <w:rFonts w:asciiTheme="minorHAnsi" w:hAnsiTheme="minorHAnsi"/>
          <w:lang w:val="es-ES_tradnl"/>
        </w:rPr>
      </w:pPr>
      <w:r w:rsidRPr="008358A5">
        <w:rPr>
          <w:rFonts w:asciiTheme="minorHAnsi" w:hAnsiTheme="minorHAnsi"/>
          <w:lang w:val="es-ES_tradnl"/>
        </w:rPr>
        <w:t xml:space="preserve">Se requiere una mejora sustancial en la información que debe existir a nivel municipal de los servicios de agua y saneamiento.  Además es una información que debe ser de fácil acceso para la toma de decisiones de las autoridades municipales. </w:t>
      </w:r>
    </w:p>
    <w:p w:rsidR="00B45AA7" w:rsidRPr="008358A5" w:rsidRDefault="00B45AA7" w:rsidP="005368D5">
      <w:pPr>
        <w:rPr>
          <w:rFonts w:asciiTheme="minorHAnsi" w:hAnsiTheme="minorHAnsi"/>
          <w:lang w:val="es-ES_tradnl"/>
        </w:rPr>
      </w:pPr>
    </w:p>
    <w:p w:rsidR="00B45AA7" w:rsidRPr="008358A5" w:rsidRDefault="00A42ACF" w:rsidP="005368D5">
      <w:pPr>
        <w:rPr>
          <w:rFonts w:asciiTheme="minorHAnsi" w:hAnsiTheme="minorHAnsi"/>
          <w:lang w:val="es-ES_tradnl"/>
        </w:rPr>
      </w:pPr>
      <w:r w:rsidRPr="008358A5">
        <w:rPr>
          <w:rFonts w:asciiTheme="minorHAnsi" w:hAnsiTheme="minorHAnsi"/>
          <w:lang w:val="es-ES_tradnl"/>
        </w:rPr>
        <w:t>Tres</w:t>
      </w:r>
      <w:r w:rsidR="00B45AA7" w:rsidRPr="008358A5">
        <w:rPr>
          <w:rFonts w:asciiTheme="minorHAnsi" w:hAnsiTheme="minorHAnsi"/>
          <w:lang w:val="es-ES_tradnl"/>
        </w:rPr>
        <w:t xml:space="preserve"> grandes limitaciones de la información de la demanda se pudieron detectar:</w:t>
      </w:r>
    </w:p>
    <w:p w:rsidR="00B45AA7" w:rsidRPr="008358A5" w:rsidRDefault="00B45AA7" w:rsidP="005368D5">
      <w:pPr>
        <w:rPr>
          <w:rFonts w:asciiTheme="minorHAnsi" w:hAnsiTheme="minorHAnsi"/>
          <w:lang w:val="es-ES_tradnl"/>
        </w:rPr>
      </w:pPr>
    </w:p>
    <w:p w:rsidR="00B45AA7" w:rsidRPr="008358A5" w:rsidRDefault="00B45AA7" w:rsidP="00B45AA7">
      <w:pPr>
        <w:numPr>
          <w:ilvl w:val="0"/>
          <w:numId w:val="16"/>
        </w:numPr>
        <w:rPr>
          <w:rFonts w:asciiTheme="minorHAnsi" w:hAnsiTheme="minorHAnsi"/>
          <w:lang w:val="es-ES_tradnl"/>
        </w:rPr>
      </w:pPr>
      <w:r w:rsidRPr="008358A5">
        <w:rPr>
          <w:rFonts w:asciiTheme="minorHAnsi" w:hAnsiTheme="minorHAnsi"/>
          <w:lang w:val="es-ES_tradnl"/>
        </w:rPr>
        <w:t>Las municipalidades no tienen el estado de los sistemas de agua, considerando te</w:t>
      </w:r>
      <w:r w:rsidR="00A42ACF" w:rsidRPr="008358A5">
        <w:rPr>
          <w:rFonts w:asciiTheme="minorHAnsi" w:hAnsiTheme="minorHAnsi"/>
          <w:lang w:val="es-ES_tradnl"/>
        </w:rPr>
        <w:t>m</w:t>
      </w:r>
      <w:r w:rsidRPr="008358A5">
        <w:rPr>
          <w:rFonts w:asciiTheme="minorHAnsi" w:hAnsiTheme="minorHAnsi"/>
          <w:lang w:val="es-ES_tradnl"/>
        </w:rPr>
        <w:t>as de</w:t>
      </w:r>
      <w:r w:rsidR="00A42ACF" w:rsidRPr="008358A5">
        <w:rPr>
          <w:rFonts w:asciiTheme="minorHAnsi" w:hAnsiTheme="minorHAnsi"/>
          <w:lang w:val="es-ES_tradnl"/>
        </w:rPr>
        <w:t xml:space="preserve"> fuentes utilizadas, </w:t>
      </w:r>
      <w:r w:rsidRPr="008358A5">
        <w:rPr>
          <w:rFonts w:asciiTheme="minorHAnsi" w:hAnsiTheme="minorHAnsi"/>
          <w:lang w:val="es-ES_tradnl"/>
        </w:rPr>
        <w:t>cantidad, continuidad y calidad en algunos casos ni</w:t>
      </w:r>
      <w:r w:rsidR="00A42ACF" w:rsidRPr="008358A5">
        <w:rPr>
          <w:rFonts w:asciiTheme="minorHAnsi" w:hAnsiTheme="minorHAnsi"/>
          <w:lang w:val="es-ES_tradnl"/>
        </w:rPr>
        <w:t xml:space="preserve"> siquiera hay detalles</w:t>
      </w:r>
      <w:r w:rsidRPr="008358A5">
        <w:rPr>
          <w:rFonts w:asciiTheme="minorHAnsi" w:hAnsiTheme="minorHAnsi"/>
          <w:lang w:val="es-ES_tradnl"/>
        </w:rPr>
        <w:t xml:space="preserve"> para la cabecera.</w:t>
      </w:r>
      <w:r w:rsidR="00A42ACF" w:rsidRPr="008358A5">
        <w:rPr>
          <w:rFonts w:asciiTheme="minorHAnsi" w:hAnsiTheme="minorHAnsi"/>
          <w:lang w:val="es-ES_tradnl"/>
        </w:rPr>
        <w:t xml:space="preserve">  </w:t>
      </w:r>
      <w:r w:rsidRPr="008358A5">
        <w:rPr>
          <w:rFonts w:asciiTheme="minorHAnsi" w:hAnsiTheme="minorHAnsi"/>
          <w:lang w:val="es-ES_tradnl"/>
        </w:rPr>
        <w:t xml:space="preserve"> </w:t>
      </w:r>
    </w:p>
    <w:p w:rsidR="00A42ACF" w:rsidRPr="008358A5" w:rsidRDefault="00B45AA7" w:rsidP="00B45AA7">
      <w:pPr>
        <w:numPr>
          <w:ilvl w:val="0"/>
          <w:numId w:val="16"/>
        </w:numPr>
        <w:rPr>
          <w:rFonts w:asciiTheme="minorHAnsi" w:hAnsiTheme="minorHAnsi"/>
          <w:lang w:val="es-ES_tradnl"/>
        </w:rPr>
      </w:pPr>
      <w:r w:rsidRPr="008358A5">
        <w:rPr>
          <w:rFonts w:asciiTheme="minorHAnsi" w:hAnsiTheme="minorHAnsi"/>
          <w:lang w:val="es-ES_tradnl"/>
        </w:rPr>
        <w:t xml:space="preserve">El inventario de fuentes requiere una revisión sobre todo de los caudales, pues parece ser que están sobreestimados y </w:t>
      </w:r>
      <w:r w:rsidR="00A42ACF" w:rsidRPr="008358A5">
        <w:rPr>
          <w:rFonts w:asciiTheme="minorHAnsi" w:hAnsiTheme="minorHAnsi"/>
          <w:lang w:val="es-ES_tradnl"/>
        </w:rPr>
        <w:t xml:space="preserve">algunas fuentes importantes no </w:t>
      </w:r>
      <w:proofErr w:type="spellStart"/>
      <w:r w:rsidR="00A42ACF" w:rsidRPr="008358A5">
        <w:rPr>
          <w:rFonts w:asciiTheme="minorHAnsi" w:hAnsiTheme="minorHAnsi"/>
          <w:lang w:val="es-ES_tradnl"/>
        </w:rPr>
        <w:t>esta</w:t>
      </w:r>
      <w:proofErr w:type="spellEnd"/>
      <w:r w:rsidR="00A42ACF" w:rsidRPr="008358A5">
        <w:rPr>
          <w:rFonts w:asciiTheme="minorHAnsi" w:hAnsiTheme="minorHAnsi"/>
          <w:lang w:val="es-ES_tradnl"/>
        </w:rPr>
        <w:t xml:space="preserve"> consideradas.</w:t>
      </w:r>
    </w:p>
    <w:p w:rsidR="00A42ACF" w:rsidRPr="008358A5" w:rsidRDefault="00A42ACF" w:rsidP="00A42ACF">
      <w:pPr>
        <w:numPr>
          <w:ilvl w:val="0"/>
          <w:numId w:val="16"/>
        </w:numPr>
        <w:rPr>
          <w:rFonts w:asciiTheme="minorHAnsi" w:hAnsiTheme="minorHAnsi"/>
          <w:lang w:val="es-ES_tradnl"/>
        </w:rPr>
      </w:pPr>
      <w:r w:rsidRPr="008358A5">
        <w:rPr>
          <w:rFonts w:asciiTheme="minorHAnsi" w:hAnsiTheme="minorHAnsi"/>
          <w:lang w:val="es-ES_tradnl"/>
        </w:rPr>
        <w:t>Las áreas de riego, la fuente del suministro (subterránea y superficial) los volúmenes de agua utilizada, las épocas de riego y la ubicación de las áreas de riego requieren una mayor identificación.</w:t>
      </w:r>
    </w:p>
    <w:p w:rsidR="005A5605" w:rsidRPr="008358A5" w:rsidRDefault="005A5605" w:rsidP="00A42ACF">
      <w:pPr>
        <w:rPr>
          <w:rFonts w:asciiTheme="minorHAnsi" w:hAnsiTheme="minorHAnsi"/>
          <w:lang w:val="es-ES_tradnl"/>
        </w:rPr>
      </w:pPr>
    </w:p>
    <w:p w:rsidR="00B45AA7" w:rsidRPr="008358A5" w:rsidRDefault="005A5605" w:rsidP="00A42ACF">
      <w:pPr>
        <w:rPr>
          <w:rFonts w:asciiTheme="minorHAnsi" w:hAnsiTheme="minorHAnsi"/>
          <w:lang w:val="es-ES_tradnl"/>
        </w:rPr>
      </w:pPr>
      <w:r w:rsidRPr="008358A5">
        <w:rPr>
          <w:rFonts w:asciiTheme="minorHAnsi" w:hAnsiTheme="minorHAnsi"/>
          <w:lang w:val="es-ES_tradnl"/>
        </w:rPr>
        <w:t xml:space="preserve">La mejora en esta información permitirá tener indicadores que resulten en un manejo más eficaz del recurso. </w:t>
      </w:r>
      <w:r w:rsidR="00A42ACF" w:rsidRPr="008358A5">
        <w:rPr>
          <w:rFonts w:asciiTheme="minorHAnsi" w:hAnsiTheme="minorHAnsi"/>
          <w:lang w:val="es-ES_tradnl"/>
        </w:rPr>
        <w:t xml:space="preserve">   </w:t>
      </w:r>
      <w:r w:rsidR="00B45AA7" w:rsidRPr="008358A5">
        <w:rPr>
          <w:rFonts w:asciiTheme="minorHAnsi" w:hAnsiTheme="minorHAnsi"/>
          <w:lang w:val="es-ES_tradnl"/>
        </w:rPr>
        <w:t xml:space="preserve">  </w:t>
      </w:r>
    </w:p>
    <w:p w:rsidR="005368D5" w:rsidRPr="008358A5" w:rsidRDefault="005368D5" w:rsidP="005368D5">
      <w:pPr>
        <w:rPr>
          <w:rFonts w:asciiTheme="minorHAnsi" w:hAnsiTheme="minorHAnsi"/>
          <w:lang w:val="es-ES_tradnl"/>
        </w:rPr>
      </w:pPr>
    </w:p>
    <w:p w:rsidR="00A42ACF" w:rsidRPr="008358A5" w:rsidRDefault="00A42ACF" w:rsidP="005368D5">
      <w:pPr>
        <w:rPr>
          <w:rFonts w:asciiTheme="minorHAnsi" w:hAnsiTheme="minorHAnsi"/>
          <w:lang w:val="es-ES_tradnl"/>
        </w:rPr>
      </w:pPr>
    </w:p>
    <w:p w:rsidR="005368D5" w:rsidRPr="008358A5" w:rsidRDefault="005A5605" w:rsidP="005368D5">
      <w:pPr>
        <w:rPr>
          <w:rFonts w:asciiTheme="minorHAnsi" w:hAnsiTheme="minorHAnsi"/>
          <w:lang w:val="es-ES_tradnl"/>
        </w:rPr>
      </w:pPr>
      <w:r w:rsidRPr="008358A5">
        <w:rPr>
          <w:rFonts w:asciiTheme="minorHAnsi" w:hAnsiTheme="minorHAnsi"/>
          <w:lang w:val="es-ES_tradnl"/>
        </w:rPr>
        <w:br w:type="page"/>
      </w:r>
    </w:p>
    <w:p w:rsidR="00493F6F" w:rsidRPr="008358A5" w:rsidRDefault="00D420FC" w:rsidP="00D420FC">
      <w:pPr>
        <w:pStyle w:val="Ttulo1"/>
        <w:rPr>
          <w:lang w:val="es-ES_tradnl"/>
        </w:rPr>
      </w:pPr>
      <w:bookmarkStart w:id="11" w:name="_Toc297569698"/>
      <w:r w:rsidRPr="008358A5">
        <w:rPr>
          <w:lang w:val="es-ES_tradnl"/>
        </w:rPr>
        <w:lastRenderedPageBreak/>
        <w:t>Indicadores</w:t>
      </w:r>
      <w:bookmarkEnd w:id="10"/>
      <w:bookmarkEnd w:id="11"/>
    </w:p>
    <w:p w:rsidR="00D420FC" w:rsidRPr="008358A5" w:rsidRDefault="00D420FC" w:rsidP="00D420FC">
      <w:pPr>
        <w:rPr>
          <w:rFonts w:asciiTheme="minorHAnsi" w:hAnsiTheme="minorHAnsi"/>
          <w:lang w:val="es-ES_tradnl"/>
        </w:rPr>
      </w:pPr>
      <w:r w:rsidRPr="008358A5">
        <w:rPr>
          <w:rFonts w:asciiTheme="minorHAnsi" w:hAnsiTheme="minorHAnsi"/>
          <w:lang w:val="es-ES_tradnl"/>
        </w:rPr>
        <w:t xml:space="preserve">Uno de los </w:t>
      </w:r>
      <w:r w:rsidR="00662615" w:rsidRPr="008358A5">
        <w:rPr>
          <w:rFonts w:asciiTheme="minorHAnsi" w:hAnsiTheme="minorHAnsi"/>
          <w:lang w:val="es-ES_tradnl"/>
        </w:rPr>
        <w:t>objetivos</w:t>
      </w:r>
      <w:r w:rsidR="005A5605" w:rsidRPr="008358A5">
        <w:rPr>
          <w:rFonts w:asciiTheme="minorHAnsi" w:hAnsiTheme="minorHAnsi"/>
          <w:lang w:val="es-ES_tradnl"/>
        </w:rPr>
        <w:t xml:space="preserve"> del balance es poder presentar</w:t>
      </w:r>
      <w:r w:rsidRPr="008358A5">
        <w:rPr>
          <w:rFonts w:asciiTheme="minorHAnsi" w:hAnsiTheme="minorHAnsi"/>
          <w:lang w:val="es-ES_tradnl"/>
        </w:rPr>
        <w:t xml:space="preserve"> indicadores que permitan demostrar los avances del proyecto y establecer una línea base.  Los indicadores que se </w:t>
      </w:r>
      <w:r w:rsidR="005A5605" w:rsidRPr="008358A5">
        <w:rPr>
          <w:rFonts w:asciiTheme="minorHAnsi" w:hAnsiTheme="minorHAnsi"/>
          <w:lang w:val="es-ES_tradnl"/>
        </w:rPr>
        <w:t>proponen son los siguientes</w:t>
      </w:r>
      <w:r w:rsidR="00285798" w:rsidRPr="008358A5">
        <w:rPr>
          <w:rFonts w:asciiTheme="minorHAnsi" w:hAnsiTheme="minorHAnsi"/>
          <w:lang w:val="es-ES_tradnl"/>
        </w:rPr>
        <w:t>,</w:t>
      </w:r>
      <w:r w:rsidR="00BE3171" w:rsidRPr="008358A5">
        <w:rPr>
          <w:rFonts w:asciiTheme="minorHAnsi" w:hAnsiTheme="minorHAnsi"/>
          <w:lang w:val="es-ES_tradnl"/>
        </w:rPr>
        <w:t xml:space="preserve"> su c</w:t>
      </w:r>
      <w:r w:rsidR="006C7245">
        <w:rPr>
          <w:rFonts w:asciiTheme="minorHAnsi" w:hAnsiTheme="minorHAnsi"/>
          <w:lang w:val="es-ES_tradnl"/>
        </w:rPr>
        <w:t>álculo detallado aparece en el A</w:t>
      </w:r>
      <w:r w:rsidR="00BE3171" w:rsidRPr="008358A5">
        <w:rPr>
          <w:rFonts w:asciiTheme="minorHAnsi" w:hAnsiTheme="minorHAnsi"/>
          <w:lang w:val="es-ES_tradnl"/>
        </w:rPr>
        <w:t xml:space="preserve">nexo </w:t>
      </w:r>
      <w:r w:rsidR="006C7245">
        <w:rPr>
          <w:rFonts w:asciiTheme="minorHAnsi" w:hAnsiTheme="minorHAnsi"/>
          <w:lang w:val="es-ES_tradnl"/>
        </w:rPr>
        <w:t>1</w:t>
      </w:r>
      <w:r w:rsidRPr="008358A5">
        <w:rPr>
          <w:rFonts w:asciiTheme="minorHAnsi" w:hAnsiTheme="minorHAnsi"/>
          <w:lang w:val="es-ES_tradnl"/>
        </w:rPr>
        <w:t>:</w:t>
      </w:r>
    </w:p>
    <w:p w:rsidR="00D420FC" w:rsidRPr="008358A5" w:rsidRDefault="00D420FC" w:rsidP="00D420FC">
      <w:pPr>
        <w:rPr>
          <w:rFonts w:asciiTheme="minorHAnsi" w:hAnsiTheme="minorHAnsi"/>
          <w:lang w:val="es-ES_tradnl"/>
        </w:rPr>
      </w:pPr>
    </w:p>
    <w:p w:rsidR="00D420FC" w:rsidRPr="008358A5" w:rsidRDefault="007B0E1D" w:rsidP="00D420FC">
      <w:pPr>
        <w:rPr>
          <w:rFonts w:asciiTheme="minorHAnsi" w:hAnsiTheme="minorHAnsi"/>
          <w:lang w:val="es-ES_tradnl"/>
        </w:rPr>
      </w:pPr>
      <w:r w:rsidRPr="008358A5">
        <w:rPr>
          <w:rFonts w:asciiTheme="minorHAnsi" w:hAnsiTheme="minorHAnsi"/>
          <w:lang w:val="es-ES_tradnl"/>
        </w:rPr>
        <w:t>Estado:</w:t>
      </w:r>
    </w:p>
    <w:p w:rsidR="007B0E1D" w:rsidRPr="008358A5" w:rsidRDefault="007B0E1D" w:rsidP="007B0E1D">
      <w:pPr>
        <w:numPr>
          <w:ilvl w:val="0"/>
          <w:numId w:val="8"/>
        </w:numPr>
        <w:rPr>
          <w:rFonts w:asciiTheme="minorHAnsi" w:hAnsiTheme="minorHAnsi"/>
          <w:lang w:val="es-ES_tradnl"/>
        </w:rPr>
      </w:pPr>
      <w:r w:rsidRPr="008358A5">
        <w:rPr>
          <w:rFonts w:asciiTheme="minorHAnsi" w:hAnsiTheme="minorHAnsi"/>
          <w:lang w:val="es-ES_tradnl"/>
        </w:rPr>
        <w:t>Oferta</w:t>
      </w:r>
    </w:p>
    <w:p w:rsidR="007B0E1D" w:rsidRPr="008358A5" w:rsidRDefault="007B0E1D" w:rsidP="007B0E1D">
      <w:pPr>
        <w:numPr>
          <w:ilvl w:val="0"/>
          <w:numId w:val="8"/>
        </w:numPr>
        <w:rPr>
          <w:rFonts w:asciiTheme="minorHAnsi" w:hAnsiTheme="minorHAnsi"/>
          <w:lang w:val="es-ES_tradnl"/>
        </w:rPr>
      </w:pPr>
      <w:r w:rsidRPr="008358A5">
        <w:rPr>
          <w:rFonts w:asciiTheme="minorHAnsi" w:hAnsiTheme="minorHAnsi"/>
          <w:lang w:val="es-ES_tradnl"/>
        </w:rPr>
        <w:t>Volumen disponible</w:t>
      </w:r>
    </w:p>
    <w:p w:rsidR="007B0E1D" w:rsidRPr="008358A5" w:rsidRDefault="007B0E1D" w:rsidP="007B0E1D">
      <w:pPr>
        <w:numPr>
          <w:ilvl w:val="0"/>
          <w:numId w:val="8"/>
        </w:numPr>
        <w:rPr>
          <w:rFonts w:asciiTheme="minorHAnsi" w:hAnsiTheme="minorHAnsi"/>
          <w:lang w:val="es-ES_tradnl"/>
        </w:rPr>
      </w:pPr>
      <w:r w:rsidRPr="008358A5">
        <w:rPr>
          <w:rFonts w:asciiTheme="minorHAnsi" w:hAnsiTheme="minorHAnsi"/>
          <w:lang w:val="es-ES_tradnl"/>
        </w:rPr>
        <w:t>Volumen disponible per cápita</w:t>
      </w:r>
    </w:p>
    <w:p w:rsidR="00662615" w:rsidRPr="008358A5" w:rsidRDefault="00662615" w:rsidP="00662615">
      <w:pPr>
        <w:ind w:left="1060"/>
        <w:rPr>
          <w:rFonts w:asciiTheme="minorHAnsi" w:hAnsiTheme="minorHAnsi"/>
          <w:lang w:val="es-ES_tradnl"/>
        </w:rPr>
      </w:pPr>
    </w:p>
    <w:p w:rsidR="007B0E1D" w:rsidRPr="008358A5" w:rsidRDefault="007B0E1D" w:rsidP="007B0E1D">
      <w:pPr>
        <w:rPr>
          <w:rFonts w:asciiTheme="minorHAnsi" w:hAnsiTheme="minorHAnsi"/>
          <w:lang w:val="es-ES_tradnl"/>
        </w:rPr>
      </w:pPr>
      <w:r w:rsidRPr="008358A5">
        <w:rPr>
          <w:rFonts w:asciiTheme="minorHAnsi" w:hAnsiTheme="minorHAnsi"/>
          <w:lang w:val="es-ES_tradnl"/>
        </w:rPr>
        <w:t>Presión</w:t>
      </w:r>
    </w:p>
    <w:p w:rsidR="007B0E1D" w:rsidRPr="008358A5" w:rsidRDefault="007B0E1D" w:rsidP="007B0E1D">
      <w:pPr>
        <w:numPr>
          <w:ilvl w:val="0"/>
          <w:numId w:val="9"/>
        </w:numPr>
        <w:rPr>
          <w:rFonts w:asciiTheme="minorHAnsi" w:hAnsiTheme="minorHAnsi"/>
          <w:lang w:val="es-ES_tradnl"/>
        </w:rPr>
      </w:pPr>
      <w:r w:rsidRPr="008358A5">
        <w:rPr>
          <w:rFonts w:asciiTheme="minorHAnsi" w:hAnsiTheme="minorHAnsi"/>
          <w:lang w:val="es-ES_tradnl"/>
        </w:rPr>
        <w:t xml:space="preserve">Utilización de agua </w:t>
      </w:r>
    </w:p>
    <w:p w:rsidR="007B0E1D" w:rsidRPr="008358A5" w:rsidRDefault="007B0E1D" w:rsidP="007B0E1D">
      <w:pPr>
        <w:numPr>
          <w:ilvl w:val="0"/>
          <w:numId w:val="9"/>
        </w:numPr>
        <w:rPr>
          <w:rFonts w:asciiTheme="minorHAnsi" w:hAnsiTheme="minorHAnsi"/>
          <w:lang w:val="es-ES_tradnl"/>
        </w:rPr>
      </w:pPr>
      <w:r w:rsidRPr="008358A5">
        <w:rPr>
          <w:rFonts w:asciiTheme="minorHAnsi" w:hAnsiTheme="minorHAnsi"/>
          <w:lang w:val="es-ES_tradnl"/>
        </w:rPr>
        <w:t>Uso de agua sin agricultura de secano</w:t>
      </w:r>
    </w:p>
    <w:p w:rsidR="007B0E1D" w:rsidRPr="008358A5" w:rsidRDefault="007B0E1D" w:rsidP="007B0E1D">
      <w:pPr>
        <w:numPr>
          <w:ilvl w:val="0"/>
          <w:numId w:val="9"/>
        </w:numPr>
        <w:rPr>
          <w:rFonts w:asciiTheme="minorHAnsi" w:hAnsiTheme="minorHAnsi"/>
          <w:lang w:val="es-ES_tradnl"/>
        </w:rPr>
      </w:pPr>
      <w:r w:rsidRPr="008358A5">
        <w:rPr>
          <w:rFonts w:asciiTheme="minorHAnsi" w:hAnsiTheme="minorHAnsi"/>
          <w:lang w:val="es-ES_tradnl"/>
        </w:rPr>
        <w:t>Uso de agua sin agricultura de secano e hidroeléctricas</w:t>
      </w:r>
    </w:p>
    <w:p w:rsidR="007B0E1D" w:rsidRPr="008358A5" w:rsidRDefault="007B0E1D" w:rsidP="007B0E1D">
      <w:pPr>
        <w:numPr>
          <w:ilvl w:val="0"/>
          <w:numId w:val="9"/>
        </w:numPr>
        <w:rPr>
          <w:rFonts w:asciiTheme="minorHAnsi" w:hAnsiTheme="minorHAnsi"/>
          <w:lang w:val="es-ES_tradnl"/>
        </w:rPr>
      </w:pPr>
      <w:r w:rsidRPr="008358A5">
        <w:rPr>
          <w:rFonts w:asciiTheme="minorHAnsi" w:hAnsiTheme="minorHAnsi"/>
          <w:lang w:val="es-ES_tradnl"/>
        </w:rPr>
        <w:t>Utilización de agua per cápita</w:t>
      </w:r>
    </w:p>
    <w:p w:rsidR="007B0E1D" w:rsidRPr="008358A5" w:rsidRDefault="007B0E1D" w:rsidP="007B0E1D">
      <w:pPr>
        <w:numPr>
          <w:ilvl w:val="0"/>
          <w:numId w:val="9"/>
        </w:numPr>
        <w:rPr>
          <w:rFonts w:asciiTheme="minorHAnsi" w:hAnsiTheme="minorHAnsi"/>
          <w:lang w:val="es-ES_tradnl"/>
        </w:rPr>
      </w:pPr>
      <w:r w:rsidRPr="008358A5">
        <w:rPr>
          <w:rFonts w:asciiTheme="minorHAnsi" w:hAnsiTheme="minorHAnsi"/>
          <w:lang w:val="es-ES_tradnl"/>
        </w:rPr>
        <w:t>Escasez de agua en %</w:t>
      </w:r>
    </w:p>
    <w:p w:rsidR="00662615" w:rsidRPr="008358A5" w:rsidRDefault="00662615" w:rsidP="00662615">
      <w:pPr>
        <w:ind w:left="1060"/>
        <w:rPr>
          <w:rFonts w:asciiTheme="minorHAnsi" w:hAnsiTheme="minorHAnsi"/>
          <w:lang w:val="es-ES_tradnl"/>
        </w:rPr>
      </w:pPr>
    </w:p>
    <w:p w:rsidR="007B0E1D" w:rsidRPr="008358A5" w:rsidRDefault="007B0E1D" w:rsidP="007B0E1D">
      <w:pPr>
        <w:rPr>
          <w:rFonts w:asciiTheme="minorHAnsi" w:hAnsiTheme="minorHAnsi"/>
          <w:lang w:val="es-ES_tradnl"/>
        </w:rPr>
      </w:pPr>
      <w:r w:rsidRPr="008358A5">
        <w:rPr>
          <w:rFonts w:asciiTheme="minorHAnsi" w:hAnsiTheme="minorHAnsi"/>
          <w:lang w:val="es-ES_tradnl"/>
        </w:rPr>
        <w:t>Impacto</w:t>
      </w:r>
    </w:p>
    <w:p w:rsidR="007B0E1D" w:rsidRPr="008358A5" w:rsidRDefault="00662615" w:rsidP="007B0E1D">
      <w:pPr>
        <w:numPr>
          <w:ilvl w:val="0"/>
          <w:numId w:val="12"/>
        </w:numPr>
        <w:rPr>
          <w:rFonts w:asciiTheme="minorHAnsi" w:hAnsiTheme="minorHAnsi"/>
          <w:lang w:val="es-ES_tradnl"/>
        </w:rPr>
      </w:pPr>
      <w:r w:rsidRPr="008358A5">
        <w:rPr>
          <w:rFonts w:asciiTheme="minorHAnsi" w:hAnsiTheme="minorHAnsi"/>
          <w:lang w:val="es-ES_tradnl"/>
        </w:rPr>
        <w:t>Í</w:t>
      </w:r>
      <w:r w:rsidR="007B0E1D" w:rsidRPr="008358A5">
        <w:rPr>
          <w:rFonts w:asciiTheme="minorHAnsi" w:hAnsiTheme="minorHAnsi"/>
          <w:lang w:val="es-ES_tradnl"/>
        </w:rPr>
        <w:t>ndice de cobertura de agua potable (% de hogares)</w:t>
      </w:r>
    </w:p>
    <w:p w:rsidR="00BE3171" w:rsidRPr="008358A5" w:rsidRDefault="00BE3171" w:rsidP="007B0E1D">
      <w:pPr>
        <w:numPr>
          <w:ilvl w:val="0"/>
          <w:numId w:val="12"/>
        </w:numPr>
        <w:rPr>
          <w:rFonts w:asciiTheme="minorHAnsi" w:hAnsiTheme="minorHAnsi"/>
          <w:lang w:val="es-ES_tradnl"/>
        </w:rPr>
      </w:pPr>
      <w:r w:rsidRPr="008358A5">
        <w:rPr>
          <w:rFonts w:asciiTheme="minorHAnsi" w:hAnsiTheme="minorHAnsi"/>
          <w:lang w:val="es-ES_tradnl"/>
        </w:rPr>
        <w:t>Continuidad del servicio</w:t>
      </w:r>
    </w:p>
    <w:p w:rsidR="00BE3171" w:rsidRPr="008358A5" w:rsidRDefault="00BE3171" w:rsidP="007B0E1D">
      <w:pPr>
        <w:numPr>
          <w:ilvl w:val="0"/>
          <w:numId w:val="12"/>
        </w:numPr>
        <w:rPr>
          <w:rFonts w:asciiTheme="minorHAnsi" w:hAnsiTheme="minorHAnsi"/>
          <w:lang w:val="es-ES_tradnl"/>
        </w:rPr>
      </w:pPr>
      <w:r w:rsidRPr="008358A5">
        <w:rPr>
          <w:rFonts w:asciiTheme="minorHAnsi" w:hAnsiTheme="minorHAnsi"/>
          <w:lang w:val="es-ES_tradnl"/>
        </w:rPr>
        <w:t>Calidad del servicio</w:t>
      </w:r>
    </w:p>
    <w:p w:rsidR="007B0E1D" w:rsidRPr="008358A5" w:rsidRDefault="007B0E1D" w:rsidP="007B0E1D">
      <w:pPr>
        <w:numPr>
          <w:ilvl w:val="0"/>
          <w:numId w:val="12"/>
        </w:numPr>
        <w:rPr>
          <w:rFonts w:asciiTheme="minorHAnsi" w:hAnsiTheme="minorHAnsi"/>
          <w:lang w:val="es-ES_tradnl"/>
        </w:rPr>
      </w:pPr>
      <w:r w:rsidRPr="008358A5">
        <w:rPr>
          <w:rFonts w:asciiTheme="minorHAnsi" w:hAnsiTheme="minorHAnsi"/>
          <w:lang w:val="es-ES_tradnl"/>
        </w:rPr>
        <w:t>Incidencia de enfermedades de origen hídrico (No. de casos/1</w:t>
      </w:r>
      <w:r w:rsidR="008E3B65">
        <w:rPr>
          <w:rFonts w:asciiTheme="minorHAnsi" w:hAnsiTheme="minorHAnsi"/>
          <w:lang w:val="es-ES_tradnl"/>
        </w:rPr>
        <w:t>,</w:t>
      </w:r>
      <w:r w:rsidRPr="008358A5">
        <w:rPr>
          <w:rFonts w:asciiTheme="minorHAnsi" w:hAnsiTheme="minorHAnsi"/>
          <w:lang w:val="es-ES_tradnl"/>
        </w:rPr>
        <w:t>000 habitantes)</w:t>
      </w:r>
    </w:p>
    <w:p w:rsidR="007B0E1D" w:rsidRPr="008358A5" w:rsidRDefault="007B0E1D" w:rsidP="007B0E1D">
      <w:pPr>
        <w:numPr>
          <w:ilvl w:val="0"/>
          <w:numId w:val="12"/>
        </w:numPr>
        <w:rPr>
          <w:rFonts w:asciiTheme="minorHAnsi" w:hAnsiTheme="minorHAnsi"/>
          <w:lang w:val="es-ES_tradnl"/>
        </w:rPr>
      </w:pPr>
      <w:r w:rsidRPr="008358A5">
        <w:rPr>
          <w:rFonts w:asciiTheme="minorHAnsi" w:hAnsiTheme="minorHAnsi"/>
          <w:lang w:val="es-ES_tradnl"/>
        </w:rPr>
        <w:t>Incidencia de casos mortales por enfermedades de origen hídrico (No. de casos/10,000 habitantes)</w:t>
      </w:r>
    </w:p>
    <w:p w:rsidR="007B0E1D" w:rsidRPr="008358A5" w:rsidRDefault="007B0E1D" w:rsidP="007B0E1D">
      <w:pPr>
        <w:numPr>
          <w:ilvl w:val="0"/>
          <w:numId w:val="12"/>
        </w:numPr>
        <w:rPr>
          <w:rFonts w:asciiTheme="minorHAnsi" w:hAnsiTheme="minorHAnsi"/>
          <w:lang w:val="es-ES_tradnl"/>
        </w:rPr>
      </w:pPr>
      <w:r w:rsidRPr="008358A5">
        <w:rPr>
          <w:rFonts w:asciiTheme="minorHAnsi" w:hAnsiTheme="minorHAnsi"/>
          <w:lang w:val="es-ES_tradnl"/>
        </w:rPr>
        <w:t>Mortalidad infantil por enfermedades de origen hídrico (No. de casos)</w:t>
      </w:r>
    </w:p>
    <w:p w:rsidR="00217072" w:rsidRPr="008358A5" w:rsidRDefault="00217072" w:rsidP="00217072">
      <w:pPr>
        <w:rPr>
          <w:rFonts w:asciiTheme="minorHAnsi" w:hAnsiTheme="minorHAnsi"/>
          <w:lang w:val="es-ES_tradnl"/>
        </w:rPr>
      </w:pPr>
      <w:r w:rsidRPr="008358A5">
        <w:rPr>
          <w:rFonts w:asciiTheme="minorHAnsi" w:hAnsiTheme="minorHAnsi"/>
          <w:lang w:val="es-ES_tradnl"/>
        </w:rPr>
        <w:t>Res</w:t>
      </w:r>
      <w:r w:rsidR="00557E86" w:rsidRPr="008358A5">
        <w:rPr>
          <w:rFonts w:asciiTheme="minorHAnsi" w:hAnsiTheme="minorHAnsi"/>
          <w:lang w:val="es-ES_tradnl"/>
        </w:rPr>
        <w:t>puesta</w:t>
      </w:r>
      <w:r w:rsidRPr="008358A5">
        <w:rPr>
          <w:rFonts w:asciiTheme="minorHAnsi" w:hAnsiTheme="minorHAnsi"/>
          <w:lang w:val="es-ES_tradnl"/>
        </w:rPr>
        <w:t xml:space="preserve"> </w:t>
      </w:r>
    </w:p>
    <w:p w:rsidR="00217072" w:rsidRPr="008358A5" w:rsidRDefault="00853046" w:rsidP="00217072">
      <w:pPr>
        <w:numPr>
          <w:ilvl w:val="0"/>
          <w:numId w:val="12"/>
        </w:numPr>
        <w:rPr>
          <w:rFonts w:asciiTheme="minorHAnsi" w:hAnsiTheme="minorHAnsi"/>
          <w:lang w:val="es-ES_tradnl"/>
        </w:rPr>
      </w:pPr>
      <w:r>
        <w:rPr>
          <w:rFonts w:asciiTheme="minorHAnsi" w:hAnsiTheme="minorHAnsi"/>
          <w:lang w:val="es-ES_tradnl"/>
        </w:rPr>
        <w:t>Í</w:t>
      </w:r>
      <w:r w:rsidR="0021429C" w:rsidRPr="008358A5">
        <w:rPr>
          <w:rFonts w:asciiTheme="minorHAnsi" w:hAnsiTheme="minorHAnsi"/>
          <w:lang w:val="es-ES_tradnl"/>
        </w:rPr>
        <w:t>ndi</w:t>
      </w:r>
      <w:r w:rsidR="00217072" w:rsidRPr="008358A5">
        <w:rPr>
          <w:rFonts w:asciiTheme="minorHAnsi" w:hAnsiTheme="minorHAnsi"/>
          <w:lang w:val="es-ES_tradnl"/>
        </w:rPr>
        <w:t>ce de cobertura de saneamiento (% de hogares)</w:t>
      </w:r>
    </w:p>
    <w:p w:rsidR="00217072" w:rsidRPr="008358A5" w:rsidRDefault="00217072" w:rsidP="00217072">
      <w:pPr>
        <w:numPr>
          <w:ilvl w:val="0"/>
          <w:numId w:val="12"/>
        </w:numPr>
        <w:rPr>
          <w:rFonts w:asciiTheme="minorHAnsi" w:hAnsiTheme="minorHAnsi"/>
          <w:lang w:val="es-ES_tradnl"/>
        </w:rPr>
      </w:pPr>
      <w:r w:rsidRPr="008358A5">
        <w:rPr>
          <w:rFonts w:asciiTheme="minorHAnsi" w:hAnsiTheme="minorHAnsi"/>
          <w:lang w:val="es-ES_tradnl"/>
        </w:rPr>
        <w:t>Volumen tratado de las descargas domesticas producidas  (% de hogares)</w:t>
      </w:r>
    </w:p>
    <w:p w:rsidR="007B0E1D" w:rsidRPr="008358A5" w:rsidRDefault="00217072" w:rsidP="007B0E1D">
      <w:pPr>
        <w:numPr>
          <w:ilvl w:val="0"/>
          <w:numId w:val="12"/>
        </w:numPr>
        <w:rPr>
          <w:rFonts w:asciiTheme="minorHAnsi" w:hAnsiTheme="minorHAnsi"/>
          <w:lang w:val="es-ES_tradnl"/>
        </w:rPr>
      </w:pPr>
      <w:r w:rsidRPr="008358A5">
        <w:rPr>
          <w:rFonts w:asciiTheme="minorHAnsi" w:hAnsiTheme="minorHAnsi"/>
          <w:lang w:val="es-ES_tradnl"/>
        </w:rPr>
        <w:t xml:space="preserve">Grado de protección de las zonas de recarga </w:t>
      </w:r>
    </w:p>
    <w:p w:rsidR="007B0E1D" w:rsidRPr="008358A5" w:rsidRDefault="007B0E1D" w:rsidP="00217072">
      <w:pPr>
        <w:rPr>
          <w:rFonts w:asciiTheme="minorHAnsi" w:hAnsiTheme="minorHAnsi"/>
          <w:lang w:val="es-ES_tradnl"/>
        </w:rPr>
      </w:pPr>
    </w:p>
    <w:p w:rsidR="00BE3171" w:rsidRPr="008358A5" w:rsidRDefault="00BE3171" w:rsidP="00217072">
      <w:pPr>
        <w:rPr>
          <w:rFonts w:asciiTheme="minorHAnsi" w:hAnsiTheme="minorHAnsi"/>
          <w:lang w:val="es-ES_tradnl"/>
        </w:rPr>
      </w:pPr>
    </w:p>
    <w:p w:rsidR="00BE3171" w:rsidRPr="008358A5" w:rsidRDefault="00BE3171" w:rsidP="00217072">
      <w:pPr>
        <w:rPr>
          <w:rFonts w:asciiTheme="minorHAnsi" w:hAnsiTheme="minorHAnsi"/>
          <w:lang w:val="es-ES_tradnl"/>
        </w:rPr>
      </w:pPr>
    </w:p>
    <w:p w:rsidR="00BE3171" w:rsidRPr="008358A5" w:rsidRDefault="00BE3171" w:rsidP="00217072">
      <w:pPr>
        <w:rPr>
          <w:rFonts w:asciiTheme="minorHAnsi" w:hAnsiTheme="minorHAnsi"/>
          <w:lang w:val="es-ES_tradnl"/>
        </w:rPr>
      </w:pPr>
    </w:p>
    <w:p w:rsidR="00BE3171" w:rsidRPr="008358A5" w:rsidRDefault="00BE3171" w:rsidP="00217072">
      <w:pPr>
        <w:rPr>
          <w:rFonts w:asciiTheme="minorHAnsi" w:hAnsiTheme="minorHAnsi"/>
          <w:lang w:val="es-ES_tradnl"/>
        </w:rPr>
      </w:pPr>
    </w:p>
    <w:p w:rsidR="00BE3171" w:rsidRPr="008358A5" w:rsidRDefault="000E4F43" w:rsidP="00217072">
      <w:pPr>
        <w:rPr>
          <w:rFonts w:asciiTheme="minorHAnsi" w:hAnsiTheme="minorHAnsi"/>
          <w:lang w:val="es-ES_tradnl"/>
        </w:rPr>
      </w:pPr>
      <w:r w:rsidRPr="008358A5">
        <w:rPr>
          <w:rFonts w:asciiTheme="minorHAnsi" w:hAnsiTheme="minorHAnsi"/>
          <w:lang w:val="es-ES_tradnl"/>
        </w:rPr>
        <w:br w:type="page"/>
      </w:r>
    </w:p>
    <w:p w:rsidR="007E7308" w:rsidRPr="008358A5" w:rsidRDefault="007E7308" w:rsidP="004B7FFA">
      <w:pPr>
        <w:pStyle w:val="Ttulo2"/>
        <w:tabs>
          <w:tab w:val="clear" w:pos="5256"/>
          <w:tab w:val="num" w:pos="1440"/>
        </w:tabs>
        <w:rPr>
          <w:rFonts w:asciiTheme="minorHAnsi" w:hAnsiTheme="minorHAnsi"/>
          <w:lang w:val="es-ES_tradnl"/>
        </w:rPr>
      </w:pPr>
      <w:bookmarkStart w:id="12" w:name="_Toc292799582"/>
      <w:bookmarkStart w:id="13" w:name="_Toc297569699"/>
      <w:r w:rsidRPr="008358A5">
        <w:rPr>
          <w:rFonts w:asciiTheme="minorHAnsi" w:hAnsiTheme="minorHAnsi"/>
          <w:lang w:val="es-ES_tradnl"/>
        </w:rPr>
        <w:lastRenderedPageBreak/>
        <w:t>Indicadores de Estado y de Presión</w:t>
      </w:r>
      <w:bookmarkEnd w:id="12"/>
      <w:bookmarkEnd w:id="13"/>
      <w:r w:rsidRPr="008358A5">
        <w:rPr>
          <w:rFonts w:asciiTheme="minorHAnsi" w:hAnsiTheme="minorHAnsi"/>
          <w:lang w:val="es-ES_tradnl"/>
        </w:rPr>
        <w:t xml:space="preserve"> </w:t>
      </w:r>
    </w:p>
    <w:p w:rsidR="005E145C" w:rsidRPr="008358A5" w:rsidRDefault="005E145C" w:rsidP="00D76659">
      <w:pPr>
        <w:rPr>
          <w:rFonts w:asciiTheme="minorHAnsi" w:hAnsiTheme="minorHAnsi"/>
          <w:lang w:val="es-ES_tradnl"/>
        </w:rPr>
      </w:pPr>
    </w:p>
    <w:p w:rsidR="00875BE2" w:rsidRPr="008358A5" w:rsidRDefault="00217072" w:rsidP="00D76659">
      <w:pPr>
        <w:rPr>
          <w:rFonts w:asciiTheme="minorHAnsi" w:hAnsiTheme="minorHAnsi"/>
          <w:lang w:val="es-ES_tradnl"/>
        </w:rPr>
      </w:pPr>
      <w:r w:rsidRPr="008358A5">
        <w:rPr>
          <w:rFonts w:asciiTheme="minorHAnsi" w:hAnsiTheme="minorHAnsi"/>
          <w:lang w:val="es-ES_tradnl"/>
        </w:rPr>
        <w:t xml:space="preserve">Con respecto a los </w:t>
      </w:r>
      <w:r w:rsidR="005A5605" w:rsidRPr="008358A5">
        <w:rPr>
          <w:rFonts w:asciiTheme="minorHAnsi" w:hAnsiTheme="minorHAnsi"/>
          <w:lang w:val="es-ES_tradnl"/>
        </w:rPr>
        <w:t>indicadores de</w:t>
      </w:r>
      <w:r w:rsidR="005E145C" w:rsidRPr="008358A5">
        <w:rPr>
          <w:rFonts w:asciiTheme="minorHAnsi" w:hAnsiTheme="minorHAnsi"/>
          <w:lang w:val="es-ES_tradnl"/>
        </w:rPr>
        <w:t xml:space="preserve"> </w:t>
      </w:r>
      <w:r w:rsidRPr="008358A5">
        <w:rPr>
          <w:rFonts w:asciiTheme="minorHAnsi" w:hAnsiTheme="minorHAnsi"/>
          <w:lang w:val="es-ES_tradnl"/>
        </w:rPr>
        <w:t xml:space="preserve">estado y </w:t>
      </w:r>
      <w:r w:rsidR="005A5605" w:rsidRPr="008358A5">
        <w:rPr>
          <w:rFonts w:asciiTheme="minorHAnsi" w:hAnsiTheme="minorHAnsi"/>
          <w:lang w:val="es-ES_tradnl"/>
        </w:rPr>
        <w:t xml:space="preserve">de </w:t>
      </w:r>
      <w:r w:rsidRPr="008358A5">
        <w:rPr>
          <w:rFonts w:asciiTheme="minorHAnsi" w:hAnsiTheme="minorHAnsi"/>
          <w:lang w:val="es-ES_tradnl"/>
        </w:rPr>
        <w:t>presión</w:t>
      </w:r>
      <w:r w:rsidR="005E145C" w:rsidRPr="008358A5">
        <w:rPr>
          <w:rFonts w:asciiTheme="minorHAnsi" w:hAnsiTheme="minorHAnsi"/>
          <w:lang w:val="es-ES_tradnl"/>
        </w:rPr>
        <w:t>,</w:t>
      </w:r>
      <w:r w:rsidRPr="008358A5">
        <w:rPr>
          <w:rFonts w:asciiTheme="minorHAnsi" w:hAnsiTheme="minorHAnsi"/>
          <w:lang w:val="es-ES_tradnl"/>
        </w:rPr>
        <w:t xml:space="preserve"> </w:t>
      </w:r>
      <w:r w:rsidR="005A5605" w:rsidRPr="008358A5">
        <w:rPr>
          <w:rFonts w:asciiTheme="minorHAnsi" w:hAnsiTheme="minorHAnsi"/>
          <w:lang w:val="es-ES_tradnl"/>
        </w:rPr>
        <w:t>estos se obtiene</w:t>
      </w:r>
      <w:r w:rsidR="007C20D0" w:rsidRPr="008358A5">
        <w:rPr>
          <w:rFonts w:asciiTheme="minorHAnsi" w:hAnsiTheme="minorHAnsi"/>
          <w:lang w:val="es-ES_tradnl"/>
        </w:rPr>
        <w:t>n</w:t>
      </w:r>
      <w:r w:rsidR="005A5605" w:rsidRPr="008358A5">
        <w:rPr>
          <w:rFonts w:asciiTheme="minorHAnsi" w:hAnsiTheme="minorHAnsi"/>
          <w:lang w:val="es-ES_tradnl"/>
        </w:rPr>
        <w:t xml:space="preserve"> directamente del balance hídrico</w:t>
      </w:r>
      <w:r w:rsidR="005E145C" w:rsidRPr="008358A5">
        <w:rPr>
          <w:rFonts w:asciiTheme="minorHAnsi" w:hAnsiTheme="minorHAnsi"/>
          <w:lang w:val="es-ES_tradnl"/>
        </w:rPr>
        <w:t xml:space="preserve"> y se resumen en el C</w:t>
      </w:r>
      <w:r w:rsidR="007C20D0" w:rsidRPr="008358A5">
        <w:rPr>
          <w:rFonts w:asciiTheme="minorHAnsi" w:hAnsiTheme="minorHAnsi"/>
          <w:lang w:val="es-ES_tradnl"/>
        </w:rPr>
        <w:t xml:space="preserve">uadro 6. </w:t>
      </w:r>
      <w:r w:rsidR="005A5605" w:rsidRPr="008358A5">
        <w:rPr>
          <w:rFonts w:asciiTheme="minorHAnsi" w:hAnsiTheme="minorHAnsi"/>
          <w:lang w:val="es-ES_tradnl"/>
        </w:rPr>
        <w:t>E</w:t>
      </w:r>
      <w:r w:rsidR="007C20D0" w:rsidRPr="008358A5">
        <w:rPr>
          <w:rFonts w:asciiTheme="minorHAnsi" w:hAnsiTheme="minorHAnsi"/>
          <w:lang w:val="es-ES_tradnl"/>
        </w:rPr>
        <w:t>l í</w:t>
      </w:r>
      <w:r w:rsidRPr="008358A5">
        <w:rPr>
          <w:rFonts w:asciiTheme="minorHAnsi" w:hAnsiTheme="minorHAnsi"/>
          <w:lang w:val="es-ES_tradnl"/>
        </w:rPr>
        <w:t>ndice de escasez d</w:t>
      </w:r>
      <w:r w:rsidR="005E145C" w:rsidRPr="008358A5">
        <w:rPr>
          <w:rFonts w:asciiTheme="minorHAnsi" w:hAnsiTheme="minorHAnsi"/>
          <w:lang w:val="es-ES_tradnl"/>
        </w:rPr>
        <w:t>e la relación demanda-oferta.  En la Figura 5 s</w:t>
      </w:r>
      <w:r w:rsidRPr="008358A5">
        <w:rPr>
          <w:rFonts w:asciiTheme="minorHAnsi" w:hAnsiTheme="minorHAnsi"/>
          <w:lang w:val="es-ES_tradnl"/>
        </w:rPr>
        <w:t>e presenta</w:t>
      </w:r>
      <w:r w:rsidR="007C20D0" w:rsidRPr="008358A5">
        <w:rPr>
          <w:rFonts w:asciiTheme="minorHAnsi" w:hAnsiTheme="minorHAnsi"/>
          <w:lang w:val="es-ES_tradnl"/>
        </w:rPr>
        <w:t xml:space="preserve"> en mapas</w:t>
      </w:r>
      <w:r w:rsidRPr="008358A5">
        <w:rPr>
          <w:rFonts w:asciiTheme="minorHAnsi" w:hAnsiTheme="minorHAnsi"/>
          <w:lang w:val="es-ES_tradnl"/>
        </w:rPr>
        <w:t xml:space="preserve"> </w:t>
      </w:r>
      <w:r w:rsidR="005E145C" w:rsidRPr="008358A5">
        <w:rPr>
          <w:rFonts w:asciiTheme="minorHAnsi" w:hAnsiTheme="minorHAnsi"/>
          <w:lang w:val="es-ES_tradnl"/>
        </w:rPr>
        <w:t>el mes más crítico y</w:t>
      </w:r>
      <w:r w:rsidRPr="008358A5">
        <w:rPr>
          <w:rFonts w:asciiTheme="minorHAnsi" w:hAnsiTheme="minorHAnsi"/>
          <w:lang w:val="es-ES_tradnl"/>
        </w:rPr>
        <w:t xml:space="preserve"> el m</w:t>
      </w:r>
      <w:r w:rsidR="005E145C" w:rsidRPr="008358A5">
        <w:rPr>
          <w:rFonts w:asciiTheme="minorHAnsi" w:hAnsiTheme="minorHAnsi"/>
          <w:lang w:val="es-ES_tradnl"/>
        </w:rPr>
        <w:t>es menos crítico</w:t>
      </w:r>
      <w:r w:rsidRPr="008358A5">
        <w:rPr>
          <w:rFonts w:asciiTheme="minorHAnsi" w:hAnsiTheme="minorHAnsi"/>
          <w:lang w:val="es-ES_tradnl"/>
        </w:rPr>
        <w:t xml:space="preserve">. </w:t>
      </w:r>
    </w:p>
    <w:p w:rsidR="00BE3171" w:rsidRPr="008358A5" w:rsidRDefault="00BE3171" w:rsidP="00D76659">
      <w:pPr>
        <w:rPr>
          <w:rFonts w:asciiTheme="minorHAnsi" w:hAnsiTheme="minorHAnsi"/>
          <w:lang w:val="es-ES_tradnl"/>
        </w:rPr>
      </w:pPr>
    </w:p>
    <w:tbl>
      <w:tblPr>
        <w:tblpPr w:leftFromText="141" w:rightFromText="141" w:vertAnchor="page" w:horzAnchor="margin" w:tblpY="4659"/>
        <w:tblW w:w="8803" w:type="dxa"/>
        <w:tblCellMar>
          <w:left w:w="70" w:type="dxa"/>
          <w:right w:w="70" w:type="dxa"/>
        </w:tblCellMar>
        <w:tblLook w:val="0000"/>
      </w:tblPr>
      <w:tblGrid>
        <w:gridCol w:w="2420"/>
        <w:gridCol w:w="1560"/>
        <w:gridCol w:w="1163"/>
        <w:gridCol w:w="1080"/>
        <w:gridCol w:w="1380"/>
        <w:gridCol w:w="1200"/>
      </w:tblGrid>
      <w:tr w:rsidR="000006FD" w:rsidRPr="008358A5" w:rsidTr="00853046">
        <w:trPr>
          <w:trHeight w:val="345"/>
        </w:trPr>
        <w:tc>
          <w:tcPr>
            <w:tcW w:w="2420" w:type="dxa"/>
            <w:vMerge w:val="restart"/>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0006FD" w:rsidRPr="008358A5" w:rsidRDefault="000006FD" w:rsidP="00853046">
            <w:pPr>
              <w:jc w:val="center"/>
              <w:rPr>
                <w:rFonts w:asciiTheme="minorHAnsi" w:hAnsiTheme="minorHAnsi" w:cs="Arial"/>
                <w:b/>
                <w:bCs/>
                <w:sz w:val="20"/>
                <w:szCs w:val="20"/>
              </w:rPr>
            </w:pPr>
            <w:r w:rsidRPr="008358A5">
              <w:rPr>
                <w:rFonts w:asciiTheme="minorHAnsi" w:hAnsiTheme="minorHAnsi" w:cs="Arial"/>
                <w:b/>
                <w:bCs/>
                <w:sz w:val="20"/>
                <w:szCs w:val="20"/>
              </w:rPr>
              <w:t>M</w:t>
            </w:r>
            <w:r w:rsidR="00853046">
              <w:rPr>
                <w:rFonts w:asciiTheme="minorHAnsi" w:hAnsiTheme="minorHAnsi" w:cs="Arial"/>
                <w:b/>
                <w:bCs/>
                <w:sz w:val="20"/>
                <w:szCs w:val="20"/>
              </w:rPr>
              <w:t>es</w:t>
            </w:r>
          </w:p>
        </w:tc>
        <w:tc>
          <w:tcPr>
            <w:tcW w:w="6383" w:type="dxa"/>
            <w:gridSpan w:val="5"/>
            <w:tcBorders>
              <w:top w:val="single" w:sz="12" w:space="0" w:color="365F91" w:themeColor="accent1" w:themeShade="BF"/>
              <w:bottom w:val="single" w:sz="12" w:space="0" w:color="365F91" w:themeColor="accent1" w:themeShade="BF"/>
            </w:tcBorders>
            <w:shd w:val="clear" w:color="auto" w:fill="B8CCE4" w:themeFill="accent1" w:themeFillTint="66"/>
            <w:vAlign w:val="center"/>
          </w:tcPr>
          <w:p w:rsidR="000006FD" w:rsidRPr="008358A5" w:rsidRDefault="000006FD" w:rsidP="000006FD">
            <w:pPr>
              <w:jc w:val="center"/>
              <w:rPr>
                <w:rFonts w:asciiTheme="minorHAnsi" w:hAnsiTheme="minorHAnsi" w:cs="Arial"/>
                <w:b/>
                <w:bCs/>
                <w:sz w:val="20"/>
                <w:szCs w:val="20"/>
              </w:rPr>
            </w:pPr>
            <w:r w:rsidRPr="008358A5">
              <w:rPr>
                <w:rFonts w:asciiTheme="minorHAnsi" w:hAnsiTheme="minorHAnsi" w:cs="Arial"/>
                <w:b/>
                <w:bCs/>
                <w:sz w:val="20"/>
                <w:szCs w:val="20"/>
              </w:rPr>
              <w:t xml:space="preserve"> </w:t>
            </w:r>
            <w:r w:rsidR="00853046">
              <w:rPr>
                <w:rFonts w:asciiTheme="minorHAnsi" w:hAnsiTheme="minorHAnsi" w:cs="Arial"/>
                <w:b/>
                <w:bCs/>
                <w:sz w:val="20"/>
                <w:szCs w:val="20"/>
              </w:rPr>
              <w:t>Í</w:t>
            </w:r>
            <w:r w:rsidR="00853046" w:rsidRPr="008358A5">
              <w:rPr>
                <w:rFonts w:asciiTheme="minorHAnsi" w:hAnsiTheme="minorHAnsi" w:cs="Arial"/>
                <w:b/>
                <w:bCs/>
                <w:sz w:val="20"/>
                <w:szCs w:val="20"/>
              </w:rPr>
              <w:t xml:space="preserve">ndice de  </w:t>
            </w:r>
          </w:p>
        </w:tc>
      </w:tr>
      <w:tr w:rsidR="000006FD" w:rsidRPr="008358A5" w:rsidTr="00853046">
        <w:trPr>
          <w:trHeight w:val="1275"/>
        </w:trPr>
        <w:tc>
          <w:tcPr>
            <w:tcW w:w="2420" w:type="dxa"/>
            <w:vMerge/>
            <w:tcBorders>
              <w:bottom w:val="single" w:sz="12" w:space="0" w:color="365F91" w:themeColor="accent1" w:themeShade="BF"/>
            </w:tcBorders>
            <w:shd w:val="clear" w:color="auto" w:fill="auto"/>
            <w:vAlign w:val="center"/>
          </w:tcPr>
          <w:p w:rsidR="000006FD" w:rsidRPr="008358A5" w:rsidRDefault="000006FD" w:rsidP="000006FD">
            <w:pPr>
              <w:jc w:val="left"/>
              <w:rPr>
                <w:rFonts w:asciiTheme="minorHAnsi" w:hAnsiTheme="minorHAnsi" w:cs="Arial"/>
                <w:b/>
                <w:bCs/>
                <w:sz w:val="20"/>
                <w:szCs w:val="20"/>
              </w:rPr>
            </w:pPr>
          </w:p>
        </w:tc>
        <w:tc>
          <w:tcPr>
            <w:tcW w:w="1560" w:type="dxa"/>
            <w:vMerge w:val="restart"/>
            <w:tcBorders>
              <w:bottom w:val="single" w:sz="12" w:space="0" w:color="365F91" w:themeColor="accent1" w:themeShade="BF"/>
            </w:tcBorders>
            <w:shd w:val="clear" w:color="auto" w:fill="DBE5F1" w:themeFill="accent1" w:themeFillTint="33"/>
            <w:vAlign w:val="center"/>
          </w:tcPr>
          <w:p w:rsidR="000006FD" w:rsidRPr="008358A5" w:rsidRDefault="00853046" w:rsidP="000006FD">
            <w:pPr>
              <w:jc w:val="center"/>
              <w:rPr>
                <w:rFonts w:asciiTheme="minorHAnsi" w:hAnsiTheme="minorHAnsi" w:cs="Arial"/>
                <w:b/>
                <w:bCs/>
                <w:sz w:val="20"/>
                <w:szCs w:val="20"/>
              </w:rPr>
            </w:pPr>
            <w:r>
              <w:rPr>
                <w:rFonts w:asciiTheme="minorHAnsi" w:hAnsiTheme="minorHAnsi" w:cs="Arial"/>
                <w:b/>
                <w:bCs/>
                <w:sz w:val="20"/>
                <w:szCs w:val="20"/>
              </w:rPr>
              <w:t xml:space="preserve"> Volumen d</w:t>
            </w:r>
            <w:r w:rsidR="000006FD" w:rsidRPr="008358A5">
              <w:rPr>
                <w:rFonts w:asciiTheme="minorHAnsi" w:hAnsiTheme="minorHAnsi" w:cs="Arial"/>
                <w:b/>
                <w:bCs/>
                <w:sz w:val="20"/>
                <w:szCs w:val="20"/>
              </w:rPr>
              <w:t>isponible en miles de m</w:t>
            </w:r>
            <w:r w:rsidR="000006FD" w:rsidRPr="00853046">
              <w:rPr>
                <w:rFonts w:asciiTheme="minorHAnsi" w:hAnsiTheme="minorHAnsi" w:cs="Arial"/>
                <w:b/>
                <w:bCs/>
                <w:sz w:val="20"/>
                <w:szCs w:val="20"/>
                <w:vertAlign w:val="superscript"/>
              </w:rPr>
              <w:t>3</w:t>
            </w:r>
            <w:r w:rsidR="000006FD" w:rsidRPr="008358A5">
              <w:rPr>
                <w:rFonts w:asciiTheme="minorHAnsi" w:hAnsiTheme="minorHAnsi" w:cs="Arial"/>
                <w:b/>
                <w:bCs/>
                <w:sz w:val="20"/>
                <w:szCs w:val="20"/>
              </w:rPr>
              <w:t xml:space="preserve"> </w:t>
            </w:r>
          </w:p>
        </w:tc>
        <w:tc>
          <w:tcPr>
            <w:tcW w:w="1163" w:type="dxa"/>
            <w:vMerge w:val="restart"/>
            <w:tcBorders>
              <w:bottom w:val="single" w:sz="12" w:space="0" w:color="365F91" w:themeColor="accent1" w:themeShade="BF"/>
            </w:tcBorders>
            <w:shd w:val="clear" w:color="auto" w:fill="DBE5F1" w:themeFill="accent1" w:themeFillTint="33"/>
            <w:vAlign w:val="center"/>
          </w:tcPr>
          <w:p w:rsidR="000006FD" w:rsidRPr="008358A5" w:rsidRDefault="000006FD" w:rsidP="00853046">
            <w:pPr>
              <w:jc w:val="center"/>
              <w:rPr>
                <w:rFonts w:asciiTheme="minorHAnsi" w:hAnsiTheme="minorHAnsi" w:cs="Arial"/>
                <w:b/>
                <w:bCs/>
                <w:sz w:val="20"/>
                <w:szCs w:val="20"/>
              </w:rPr>
            </w:pPr>
            <w:r w:rsidRPr="008358A5">
              <w:rPr>
                <w:rFonts w:asciiTheme="minorHAnsi" w:hAnsiTheme="minorHAnsi" w:cs="Arial"/>
                <w:b/>
                <w:bCs/>
                <w:sz w:val="20"/>
                <w:szCs w:val="20"/>
              </w:rPr>
              <w:t xml:space="preserve"> Volumen Disponible   m</w:t>
            </w:r>
            <w:r w:rsidRPr="00853046">
              <w:rPr>
                <w:rFonts w:asciiTheme="minorHAnsi" w:hAnsiTheme="minorHAnsi" w:cs="Arial"/>
                <w:b/>
                <w:bCs/>
                <w:sz w:val="20"/>
                <w:szCs w:val="20"/>
                <w:vertAlign w:val="superscript"/>
              </w:rPr>
              <w:t>3</w:t>
            </w:r>
            <w:r w:rsidRPr="008358A5">
              <w:rPr>
                <w:rFonts w:asciiTheme="minorHAnsi" w:hAnsiTheme="minorHAnsi" w:cs="Arial"/>
                <w:b/>
                <w:bCs/>
                <w:sz w:val="20"/>
                <w:szCs w:val="20"/>
              </w:rPr>
              <w:t xml:space="preserve"> per c</w:t>
            </w:r>
            <w:r w:rsidR="00853046">
              <w:rPr>
                <w:rFonts w:asciiTheme="minorHAnsi" w:hAnsiTheme="minorHAnsi" w:cs="Arial"/>
                <w:b/>
                <w:bCs/>
                <w:sz w:val="20"/>
                <w:szCs w:val="20"/>
              </w:rPr>
              <w:t>á</w:t>
            </w:r>
            <w:r w:rsidRPr="008358A5">
              <w:rPr>
                <w:rFonts w:asciiTheme="minorHAnsi" w:hAnsiTheme="minorHAnsi" w:cs="Arial"/>
                <w:b/>
                <w:bCs/>
                <w:sz w:val="20"/>
                <w:szCs w:val="20"/>
              </w:rPr>
              <w:t xml:space="preserve">pita </w:t>
            </w:r>
          </w:p>
        </w:tc>
        <w:tc>
          <w:tcPr>
            <w:tcW w:w="1080" w:type="dxa"/>
            <w:vMerge w:val="restart"/>
            <w:tcBorders>
              <w:bottom w:val="single" w:sz="12" w:space="0" w:color="365F91" w:themeColor="accent1" w:themeShade="BF"/>
            </w:tcBorders>
            <w:shd w:val="clear" w:color="auto" w:fill="DBE5F1" w:themeFill="accent1" w:themeFillTint="33"/>
            <w:vAlign w:val="center"/>
          </w:tcPr>
          <w:p w:rsidR="000006FD" w:rsidRPr="008358A5" w:rsidRDefault="000006FD" w:rsidP="000006FD">
            <w:pPr>
              <w:jc w:val="center"/>
              <w:rPr>
                <w:rFonts w:asciiTheme="minorHAnsi" w:hAnsiTheme="minorHAnsi" w:cs="Arial"/>
                <w:b/>
                <w:bCs/>
                <w:sz w:val="20"/>
                <w:szCs w:val="20"/>
              </w:rPr>
            </w:pPr>
            <w:r w:rsidRPr="008358A5">
              <w:rPr>
                <w:rFonts w:asciiTheme="minorHAnsi" w:hAnsiTheme="minorHAnsi" w:cs="Arial"/>
                <w:b/>
                <w:bCs/>
                <w:sz w:val="20"/>
                <w:szCs w:val="20"/>
              </w:rPr>
              <w:t>Uso de agua en miles de m</w:t>
            </w:r>
            <w:r w:rsidRPr="00853046">
              <w:rPr>
                <w:rFonts w:asciiTheme="minorHAnsi" w:hAnsiTheme="minorHAnsi" w:cs="Arial"/>
                <w:b/>
                <w:bCs/>
                <w:sz w:val="20"/>
                <w:szCs w:val="20"/>
                <w:vertAlign w:val="superscript"/>
              </w:rPr>
              <w:t>3</w:t>
            </w:r>
          </w:p>
        </w:tc>
        <w:tc>
          <w:tcPr>
            <w:tcW w:w="1380" w:type="dxa"/>
            <w:vMerge w:val="restart"/>
            <w:tcBorders>
              <w:bottom w:val="single" w:sz="12" w:space="0" w:color="365F91" w:themeColor="accent1" w:themeShade="BF"/>
            </w:tcBorders>
            <w:shd w:val="clear" w:color="auto" w:fill="DBE5F1" w:themeFill="accent1" w:themeFillTint="33"/>
            <w:vAlign w:val="center"/>
          </w:tcPr>
          <w:p w:rsidR="000006FD" w:rsidRPr="008358A5" w:rsidRDefault="000006FD" w:rsidP="000006FD">
            <w:pPr>
              <w:jc w:val="center"/>
              <w:rPr>
                <w:rFonts w:asciiTheme="minorHAnsi" w:hAnsiTheme="minorHAnsi" w:cs="Arial"/>
                <w:b/>
                <w:bCs/>
                <w:sz w:val="20"/>
                <w:szCs w:val="20"/>
              </w:rPr>
            </w:pPr>
            <w:r w:rsidRPr="008358A5">
              <w:rPr>
                <w:rFonts w:asciiTheme="minorHAnsi" w:hAnsiTheme="minorHAnsi" w:cs="Arial"/>
                <w:b/>
                <w:bCs/>
                <w:sz w:val="20"/>
                <w:szCs w:val="20"/>
              </w:rPr>
              <w:t xml:space="preserve"> Uso de agua en m</w:t>
            </w:r>
            <w:r w:rsidRPr="00853046">
              <w:rPr>
                <w:rFonts w:asciiTheme="minorHAnsi" w:hAnsiTheme="minorHAnsi" w:cs="Arial"/>
                <w:b/>
                <w:bCs/>
                <w:sz w:val="20"/>
                <w:szCs w:val="20"/>
                <w:vertAlign w:val="superscript"/>
              </w:rPr>
              <w:t>3</w:t>
            </w:r>
            <w:r w:rsidR="00853046">
              <w:rPr>
                <w:rFonts w:asciiTheme="minorHAnsi" w:hAnsiTheme="minorHAnsi" w:cs="Arial"/>
                <w:b/>
                <w:bCs/>
                <w:sz w:val="20"/>
                <w:szCs w:val="20"/>
              </w:rPr>
              <w:t xml:space="preserve"> per cá</w:t>
            </w:r>
            <w:r w:rsidRPr="008358A5">
              <w:rPr>
                <w:rFonts w:asciiTheme="minorHAnsi" w:hAnsiTheme="minorHAnsi" w:cs="Arial"/>
                <w:b/>
                <w:bCs/>
                <w:sz w:val="20"/>
                <w:szCs w:val="20"/>
              </w:rPr>
              <w:t xml:space="preserve">pita </w:t>
            </w:r>
          </w:p>
        </w:tc>
        <w:tc>
          <w:tcPr>
            <w:tcW w:w="1200" w:type="dxa"/>
            <w:vMerge w:val="restart"/>
            <w:tcBorders>
              <w:bottom w:val="single" w:sz="12" w:space="0" w:color="365F91" w:themeColor="accent1" w:themeShade="BF"/>
            </w:tcBorders>
            <w:shd w:val="clear" w:color="auto" w:fill="DBE5F1" w:themeFill="accent1" w:themeFillTint="33"/>
            <w:vAlign w:val="center"/>
          </w:tcPr>
          <w:p w:rsidR="000006FD" w:rsidRPr="008358A5" w:rsidRDefault="000006FD" w:rsidP="000006FD">
            <w:pPr>
              <w:jc w:val="center"/>
              <w:rPr>
                <w:rFonts w:asciiTheme="minorHAnsi" w:hAnsiTheme="minorHAnsi" w:cs="Arial"/>
                <w:b/>
                <w:bCs/>
                <w:sz w:val="20"/>
                <w:szCs w:val="20"/>
              </w:rPr>
            </w:pPr>
            <w:r w:rsidRPr="008358A5">
              <w:rPr>
                <w:rFonts w:asciiTheme="minorHAnsi" w:hAnsiTheme="minorHAnsi" w:cs="Arial"/>
                <w:b/>
                <w:bCs/>
                <w:sz w:val="20"/>
                <w:szCs w:val="20"/>
              </w:rPr>
              <w:t xml:space="preserve"> E</w:t>
            </w:r>
            <w:r w:rsidR="00853046" w:rsidRPr="008358A5">
              <w:rPr>
                <w:rFonts w:asciiTheme="minorHAnsi" w:hAnsiTheme="minorHAnsi" w:cs="Arial"/>
                <w:b/>
                <w:bCs/>
                <w:sz w:val="20"/>
                <w:szCs w:val="20"/>
              </w:rPr>
              <w:t xml:space="preserve">scasez </w:t>
            </w:r>
          </w:p>
        </w:tc>
      </w:tr>
      <w:tr w:rsidR="000006FD" w:rsidRPr="008358A5" w:rsidTr="00853046">
        <w:trPr>
          <w:trHeight w:val="255"/>
        </w:trPr>
        <w:tc>
          <w:tcPr>
            <w:tcW w:w="2420" w:type="dxa"/>
            <w:vMerge/>
            <w:tcBorders>
              <w:bottom w:val="single" w:sz="12" w:space="0" w:color="365F91" w:themeColor="accent1" w:themeShade="BF"/>
            </w:tcBorders>
            <w:shd w:val="clear" w:color="auto" w:fill="auto"/>
            <w:vAlign w:val="center"/>
          </w:tcPr>
          <w:p w:rsidR="000006FD" w:rsidRPr="008358A5" w:rsidRDefault="000006FD" w:rsidP="000006FD">
            <w:pPr>
              <w:jc w:val="left"/>
              <w:rPr>
                <w:rFonts w:asciiTheme="minorHAnsi" w:hAnsiTheme="minorHAnsi" w:cs="Arial"/>
                <w:b/>
                <w:bCs/>
                <w:sz w:val="20"/>
                <w:szCs w:val="20"/>
              </w:rPr>
            </w:pPr>
          </w:p>
        </w:tc>
        <w:tc>
          <w:tcPr>
            <w:tcW w:w="1560" w:type="dxa"/>
            <w:vMerge/>
            <w:tcBorders>
              <w:bottom w:val="single" w:sz="12" w:space="0" w:color="365F91" w:themeColor="accent1" w:themeShade="BF"/>
            </w:tcBorders>
            <w:shd w:val="clear" w:color="auto" w:fill="DBE5F1" w:themeFill="accent1" w:themeFillTint="33"/>
            <w:vAlign w:val="center"/>
          </w:tcPr>
          <w:p w:rsidR="000006FD" w:rsidRPr="008358A5" w:rsidRDefault="000006FD" w:rsidP="000006FD">
            <w:pPr>
              <w:jc w:val="left"/>
              <w:rPr>
                <w:rFonts w:asciiTheme="minorHAnsi" w:hAnsiTheme="minorHAnsi" w:cs="Arial"/>
                <w:b/>
                <w:bCs/>
                <w:sz w:val="20"/>
                <w:szCs w:val="20"/>
              </w:rPr>
            </w:pPr>
          </w:p>
        </w:tc>
        <w:tc>
          <w:tcPr>
            <w:tcW w:w="1163" w:type="dxa"/>
            <w:vMerge/>
            <w:tcBorders>
              <w:bottom w:val="single" w:sz="12" w:space="0" w:color="365F91" w:themeColor="accent1" w:themeShade="BF"/>
            </w:tcBorders>
            <w:shd w:val="clear" w:color="auto" w:fill="DBE5F1" w:themeFill="accent1" w:themeFillTint="33"/>
            <w:vAlign w:val="center"/>
          </w:tcPr>
          <w:p w:rsidR="000006FD" w:rsidRPr="008358A5" w:rsidRDefault="000006FD" w:rsidP="000006FD">
            <w:pPr>
              <w:jc w:val="left"/>
              <w:rPr>
                <w:rFonts w:asciiTheme="minorHAnsi" w:hAnsiTheme="minorHAnsi" w:cs="Arial"/>
                <w:b/>
                <w:bCs/>
                <w:sz w:val="20"/>
                <w:szCs w:val="20"/>
              </w:rPr>
            </w:pPr>
          </w:p>
        </w:tc>
        <w:tc>
          <w:tcPr>
            <w:tcW w:w="1080" w:type="dxa"/>
            <w:vMerge/>
            <w:tcBorders>
              <w:bottom w:val="single" w:sz="12" w:space="0" w:color="365F91" w:themeColor="accent1" w:themeShade="BF"/>
            </w:tcBorders>
            <w:shd w:val="clear" w:color="auto" w:fill="DBE5F1" w:themeFill="accent1" w:themeFillTint="33"/>
            <w:vAlign w:val="center"/>
          </w:tcPr>
          <w:p w:rsidR="000006FD" w:rsidRPr="008358A5" w:rsidRDefault="000006FD" w:rsidP="000006FD">
            <w:pPr>
              <w:jc w:val="left"/>
              <w:rPr>
                <w:rFonts w:asciiTheme="minorHAnsi" w:hAnsiTheme="minorHAnsi" w:cs="Arial"/>
                <w:b/>
                <w:bCs/>
                <w:sz w:val="20"/>
                <w:szCs w:val="20"/>
              </w:rPr>
            </w:pPr>
          </w:p>
        </w:tc>
        <w:tc>
          <w:tcPr>
            <w:tcW w:w="1380" w:type="dxa"/>
            <w:vMerge/>
            <w:tcBorders>
              <w:bottom w:val="single" w:sz="12" w:space="0" w:color="365F91" w:themeColor="accent1" w:themeShade="BF"/>
            </w:tcBorders>
            <w:shd w:val="clear" w:color="auto" w:fill="DBE5F1" w:themeFill="accent1" w:themeFillTint="33"/>
            <w:vAlign w:val="center"/>
          </w:tcPr>
          <w:p w:rsidR="000006FD" w:rsidRPr="008358A5" w:rsidRDefault="000006FD" w:rsidP="000006FD">
            <w:pPr>
              <w:jc w:val="left"/>
              <w:rPr>
                <w:rFonts w:asciiTheme="minorHAnsi" w:hAnsiTheme="minorHAnsi" w:cs="Arial"/>
                <w:b/>
                <w:bCs/>
                <w:sz w:val="20"/>
                <w:szCs w:val="20"/>
              </w:rPr>
            </w:pPr>
          </w:p>
        </w:tc>
        <w:tc>
          <w:tcPr>
            <w:tcW w:w="1200" w:type="dxa"/>
            <w:vMerge/>
            <w:tcBorders>
              <w:bottom w:val="single" w:sz="12" w:space="0" w:color="365F91" w:themeColor="accent1" w:themeShade="BF"/>
            </w:tcBorders>
            <w:shd w:val="clear" w:color="auto" w:fill="DBE5F1" w:themeFill="accent1" w:themeFillTint="33"/>
            <w:vAlign w:val="center"/>
          </w:tcPr>
          <w:p w:rsidR="000006FD" w:rsidRPr="008358A5" w:rsidRDefault="000006FD" w:rsidP="000006FD">
            <w:pPr>
              <w:jc w:val="left"/>
              <w:rPr>
                <w:rFonts w:asciiTheme="minorHAnsi" w:hAnsiTheme="minorHAnsi" w:cs="Arial"/>
                <w:b/>
                <w:bCs/>
                <w:sz w:val="20"/>
                <w:szCs w:val="20"/>
              </w:rPr>
            </w:pPr>
          </w:p>
        </w:tc>
      </w:tr>
      <w:tr w:rsidR="000006FD" w:rsidRPr="008358A5" w:rsidTr="00853046">
        <w:trPr>
          <w:trHeight w:val="255"/>
        </w:trPr>
        <w:tc>
          <w:tcPr>
            <w:tcW w:w="2420" w:type="dxa"/>
            <w:tcBorders>
              <w:top w:val="single" w:sz="12" w:space="0" w:color="365F91" w:themeColor="accent1" w:themeShade="BF"/>
            </w:tcBorders>
            <w:shd w:val="clear" w:color="auto" w:fill="auto"/>
            <w:noWrap/>
            <w:vAlign w:val="bottom"/>
          </w:tcPr>
          <w:p w:rsidR="000006FD" w:rsidRPr="008358A5" w:rsidRDefault="00853046" w:rsidP="000006FD">
            <w:pPr>
              <w:jc w:val="left"/>
              <w:rPr>
                <w:rFonts w:asciiTheme="minorHAnsi" w:hAnsiTheme="minorHAnsi" w:cs="Arial"/>
                <w:sz w:val="20"/>
                <w:szCs w:val="20"/>
              </w:rPr>
            </w:pPr>
            <w:r w:rsidRPr="008358A5">
              <w:rPr>
                <w:rFonts w:asciiTheme="minorHAnsi" w:hAnsiTheme="minorHAnsi" w:cs="Arial"/>
                <w:sz w:val="20"/>
                <w:szCs w:val="20"/>
              </w:rPr>
              <w:t>Enero</w:t>
            </w:r>
          </w:p>
        </w:tc>
        <w:tc>
          <w:tcPr>
            <w:tcW w:w="1560" w:type="dxa"/>
            <w:tcBorders>
              <w:top w:val="single" w:sz="12" w:space="0" w:color="365F91" w:themeColor="accent1" w:themeShade="BF"/>
            </w:tcBorders>
            <w:shd w:val="clear" w:color="auto" w:fill="auto"/>
            <w:noWrap/>
            <w:vAlign w:val="bottom"/>
          </w:tcPr>
          <w:p w:rsidR="000006FD" w:rsidRPr="008358A5" w:rsidRDefault="000006FD" w:rsidP="000006FD">
            <w:pPr>
              <w:jc w:val="left"/>
              <w:rPr>
                <w:rFonts w:asciiTheme="minorHAnsi" w:hAnsiTheme="minorHAnsi" w:cs="Arial"/>
                <w:sz w:val="20"/>
                <w:szCs w:val="20"/>
              </w:rPr>
            </w:pPr>
            <w:r w:rsidRPr="008358A5">
              <w:rPr>
                <w:rFonts w:asciiTheme="minorHAnsi" w:hAnsiTheme="minorHAnsi" w:cs="Arial"/>
                <w:sz w:val="20"/>
                <w:szCs w:val="20"/>
              </w:rPr>
              <w:t xml:space="preserve">-          8,578.83 </w:t>
            </w:r>
          </w:p>
        </w:tc>
        <w:tc>
          <w:tcPr>
            <w:tcW w:w="1163" w:type="dxa"/>
            <w:tcBorders>
              <w:top w:val="single" w:sz="12" w:space="0" w:color="365F91" w:themeColor="accent1" w:themeShade="BF"/>
            </w:tcBorders>
            <w:shd w:val="clear" w:color="auto" w:fill="auto"/>
            <w:noWrap/>
            <w:vAlign w:val="bottom"/>
          </w:tcPr>
          <w:p w:rsidR="000006FD" w:rsidRPr="008358A5" w:rsidRDefault="000006FD" w:rsidP="00853046">
            <w:pPr>
              <w:jc w:val="right"/>
              <w:rPr>
                <w:rFonts w:asciiTheme="minorHAnsi" w:hAnsiTheme="minorHAnsi" w:cs="Arial"/>
                <w:sz w:val="20"/>
                <w:szCs w:val="20"/>
              </w:rPr>
            </w:pPr>
            <w:r w:rsidRPr="008358A5">
              <w:rPr>
                <w:rFonts w:asciiTheme="minorHAnsi" w:hAnsiTheme="minorHAnsi" w:cs="Arial"/>
                <w:sz w:val="20"/>
                <w:szCs w:val="20"/>
              </w:rPr>
              <w:t xml:space="preserve">            -   </w:t>
            </w:r>
          </w:p>
        </w:tc>
        <w:tc>
          <w:tcPr>
            <w:tcW w:w="1080" w:type="dxa"/>
            <w:tcBorders>
              <w:top w:val="single" w:sz="12" w:space="0" w:color="365F91" w:themeColor="accent1" w:themeShade="BF"/>
            </w:tcBorders>
            <w:shd w:val="clear" w:color="auto" w:fill="auto"/>
            <w:noWrap/>
            <w:vAlign w:val="bottom"/>
          </w:tcPr>
          <w:p w:rsidR="000006FD" w:rsidRPr="008358A5" w:rsidRDefault="000006FD" w:rsidP="00853046">
            <w:pPr>
              <w:jc w:val="right"/>
              <w:rPr>
                <w:rFonts w:asciiTheme="minorHAnsi" w:hAnsiTheme="minorHAnsi" w:cs="Arial"/>
                <w:sz w:val="20"/>
                <w:szCs w:val="20"/>
              </w:rPr>
            </w:pPr>
            <w:r w:rsidRPr="008358A5">
              <w:rPr>
                <w:rFonts w:asciiTheme="minorHAnsi" w:hAnsiTheme="minorHAnsi" w:cs="Arial"/>
                <w:sz w:val="20"/>
                <w:szCs w:val="20"/>
              </w:rPr>
              <w:t xml:space="preserve">   8,817.05 </w:t>
            </w:r>
          </w:p>
        </w:tc>
        <w:tc>
          <w:tcPr>
            <w:tcW w:w="1380" w:type="dxa"/>
            <w:tcBorders>
              <w:top w:val="single" w:sz="12" w:space="0" w:color="365F91" w:themeColor="accent1" w:themeShade="BF"/>
            </w:tcBorders>
            <w:shd w:val="clear" w:color="auto" w:fill="auto"/>
            <w:noWrap/>
            <w:vAlign w:val="bottom"/>
          </w:tcPr>
          <w:p w:rsidR="000006FD" w:rsidRPr="008358A5" w:rsidRDefault="000006FD" w:rsidP="00853046">
            <w:pPr>
              <w:jc w:val="right"/>
              <w:rPr>
                <w:rFonts w:asciiTheme="minorHAnsi" w:hAnsiTheme="minorHAnsi" w:cs="Arial"/>
                <w:sz w:val="20"/>
                <w:szCs w:val="20"/>
              </w:rPr>
            </w:pPr>
            <w:r w:rsidRPr="008358A5">
              <w:rPr>
                <w:rFonts w:asciiTheme="minorHAnsi" w:hAnsiTheme="minorHAnsi" w:cs="Arial"/>
                <w:sz w:val="20"/>
                <w:szCs w:val="20"/>
              </w:rPr>
              <w:t xml:space="preserve">            0.024 </w:t>
            </w:r>
          </w:p>
        </w:tc>
        <w:tc>
          <w:tcPr>
            <w:tcW w:w="1200" w:type="dxa"/>
            <w:tcBorders>
              <w:top w:val="single" w:sz="12" w:space="0" w:color="365F91" w:themeColor="accent1" w:themeShade="BF"/>
            </w:tcBorders>
            <w:shd w:val="clear" w:color="auto" w:fill="auto"/>
            <w:noWrap/>
            <w:vAlign w:val="bottom"/>
          </w:tcPr>
          <w:p w:rsidR="000006FD" w:rsidRPr="008358A5" w:rsidRDefault="000006FD" w:rsidP="00853046">
            <w:pPr>
              <w:jc w:val="right"/>
              <w:rPr>
                <w:rFonts w:asciiTheme="minorHAnsi" w:hAnsiTheme="minorHAnsi" w:cs="Arial"/>
                <w:sz w:val="20"/>
                <w:szCs w:val="20"/>
              </w:rPr>
            </w:pPr>
            <w:r w:rsidRPr="008358A5">
              <w:rPr>
                <w:rFonts w:asciiTheme="minorHAnsi" w:hAnsiTheme="minorHAnsi" w:cs="Arial"/>
                <w:sz w:val="20"/>
                <w:szCs w:val="20"/>
              </w:rPr>
              <w:t>Crisis</w:t>
            </w:r>
          </w:p>
        </w:tc>
      </w:tr>
      <w:tr w:rsidR="000006FD" w:rsidRPr="008358A5" w:rsidTr="00853046">
        <w:trPr>
          <w:trHeight w:val="255"/>
        </w:trPr>
        <w:tc>
          <w:tcPr>
            <w:tcW w:w="2420" w:type="dxa"/>
            <w:shd w:val="clear" w:color="auto" w:fill="auto"/>
            <w:noWrap/>
            <w:vAlign w:val="bottom"/>
          </w:tcPr>
          <w:p w:rsidR="000006FD" w:rsidRPr="008358A5" w:rsidRDefault="00853046" w:rsidP="000006FD">
            <w:pPr>
              <w:jc w:val="left"/>
              <w:rPr>
                <w:rFonts w:asciiTheme="minorHAnsi" w:hAnsiTheme="minorHAnsi" w:cs="Arial"/>
                <w:sz w:val="20"/>
                <w:szCs w:val="20"/>
              </w:rPr>
            </w:pPr>
            <w:r w:rsidRPr="008358A5">
              <w:rPr>
                <w:rFonts w:asciiTheme="minorHAnsi" w:hAnsiTheme="minorHAnsi" w:cs="Arial"/>
                <w:sz w:val="20"/>
                <w:szCs w:val="20"/>
              </w:rPr>
              <w:t>Febrero</w:t>
            </w:r>
          </w:p>
        </w:tc>
        <w:tc>
          <w:tcPr>
            <w:tcW w:w="1560" w:type="dxa"/>
            <w:shd w:val="clear" w:color="auto" w:fill="auto"/>
            <w:noWrap/>
            <w:vAlign w:val="bottom"/>
          </w:tcPr>
          <w:p w:rsidR="000006FD" w:rsidRPr="008358A5" w:rsidRDefault="000006FD" w:rsidP="000006FD">
            <w:pPr>
              <w:jc w:val="left"/>
              <w:rPr>
                <w:rFonts w:asciiTheme="minorHAnsi" w:hAnsiTheme="minorHAnsi" w:cs="Arial"/>
                <w:sz w:val="20"/>
                <w:szCs w:val="20"/>
              </w:rPr>
            </w:pPr>
            <w:r w:rsidRPr="008358A5">
              <w:rPr>
                <w:rFonts w:asciiTheme="minorHAnsi" w:hAnsiTheme="minorHAnsi" w:cs="Arial"/>
                <w:sz w:val="20"/>
                <w:szCs w:val="20"/>
              </w:rPr>
              <w:t xml:space="preserve">-          7,848.52 </w:t>
            </w:r>
          </w:p>
        </w:tc>
        <w:tc>
          <w:tcPr>
            <w:tcW w:w="1163" w:type="dxa"/>
            <w:shd w:val="clear" w:color="auto" w:fill="auto"/>
            <w:noWrap/>
            <w:vAlign w:val="bottom"/>
          </w:tcPr>
          <w:p w:rsidR="000006FD" w:rsidRPr="008358A5" w:rsidRDefault="000006FD" w:rsidP="00853046">
            <w:pPr>
              <w:jc w:val="right"/>
              <w:rPr>
                <w:rFonts w:asciiTheme="minorHAnsi" w:hAnsiTheme="minorHAnsi" w:cs="Arial"/>
                <w:sz w:val="20"/>
                <w:szCs w:val="20"/>
              </w:rPr>
            </w:pPr>
            <w:r w:rsidRPr="008358A5">
              <w:rPr>
                <w:rFonts w:asciiTheme="minorHAnsi" w:hAnsiTheme="minorHAnsi" w:cs="Arial"/>
                <w:sz w:val="20"/>
                <w:szCs w:val="20"/>
              </w:rPr>
              <w:t xml:space="preserve">            -   </w:t>
            </w:r>
          </w:p>
        </w:tc>
        <w:tc>
          <w:tcPr>
            <w:tcW w:w="1080" w:type="dxa"/>
            <w:shd w:val="clear" w:color="auto" w:fill="auto"/>
            <w:noWrap/>
            <w:vAlign w:val="bottom"/>
          </w:tcPr>
          <w:p w:rsidR="000006FD" w:rsidRPr="008358A5" w:rsidRDefault="000006FD" w:rsidP="00853046">
            <w:pPr>
              <w:jc w:val="right"/>
              <w:rPr>
                <w:rFonts w:asciiTheme="minorHAnsi" w:hAnsiTheme="minorHAnsi" w:cs="Arial"/>
                <w:sz w:val="20"/>
                <w:szCs w:val="20"/>
              </w:rPr>
            </w:pPr>
            <w:r w:rsidRPr="008358A5">
              <w:rPr>
                <w:rFonts w:asciiTheme="minorHAnsi" w:hAnsiTheme="minorHAnsi" w:cs="Arial"/>
                <w:sz w:val="20"/>
                <w:szCs w:val="20"/>
              </w:rPr>
              <w:t xml:space="preserve">   7,964.00 </w:t>
            </w:r>
          </w:p>
        </w:tc>
        <w:tc>
          <w:tcPr>
            <w:tcW w:w="1380" w:type="dxa"/>
            <w:shd w:val="clear" w:color="auto" w:fill="auto"/>
            <w:noWrap/>
            <w:vAlign w:val="bottom"/>
          </w:tcPr>
          <w:p w:rsidR="000006FD" w:rsidRPr="008358A5" w:rsidRDefault="000006FD" w:rsidP="00853046">
            <w:pPr>
              <w:jc w:val="right"/>
              <w:rPr>
                <w:rFonts w:asciiTheme="minorHAnsi" w:hAnsiTheme="minorHAnsi" w:cs="Arial"/>
                <w:sz w:val="20"/>
                <w:szCs w:val="20"/>
              </w:rPr>
            </w:pPr>
            <w:r w:rsidRPr="008358A5">
              <w:rPr>
                <w:rFonts w:asciiTheme="minorHAnsi" w:hAnsiTheme="minorHAnsi" w:cs="Arial"/>
                <w:sz w:val="20"/>
                <w:szCs w:val="20"/>
              </w:rPr>
              <w:t xml:space="preserve">            0.021 </w:t>
            </w:r>
          </w:p>
        </w:tc>
        <w:tc>
          <w:tcPr>
            <w:tcW w:w="1200" w:type="dxa"/>
            <w:shd w:val="clear" w:color="auto" w:fill="auto"/>
            <w:noWrap/>
            <w:vAlign w:val="bottom"/>
          </w:tcPr>
          <w:p w:rsidR="000006FD" w:rsidRPr="008358A5" w:rsidRDefault="000006FD" w:rsidP="00853046">
            <w:pPr>
              <w:jc w:val="right"/>
              <w:rPr>
                <w:rFonts w:asciiTheme="minorHAnsi" w:hAnsiTheme="minorHAnsi" w:cs="Arial"/>
                <w:sz w:val="20"/>
                <w:szCs w:val="20"/>
              </w:rPr>
            </w:pPr>
            <w:r w:rsidRPr="008358A5">
              <w:rPr>
                <w:rFonts w:asciiTheme="minorHAnsi" w:hAnsiTheme="minorHAnsi" w:cs="Arial"/>
                <w:sz w:val="20"/>
                <w:szCs w:val="20"/>
              </w:rPr>
              <w:t>Crisis</w:t>
            </w:r>
          </w:p>
        </w:tc>
      </w:tr>
      <w:tr w:rsidR="000006FD" w:rsidRPr="008358A5" w:rsidTr="00853046">
        <w:trPr>
          <w:trHeight w:val="255"/>
        </w:trPr>
        <w:tc>
          <w:tcPr>
            <w:tcW w:w="2420" w:type="dxa"/>
            <w:shd w:val="clear" w:color="auto" w:fill="auto"/>
            <w:noWrap/>
            <w:vAlign w:val="bottom"/>
          </w:tcPr>
          <w:p w:rsidR="000006FD" w:rsidRPr="008358A5" w:rsidRDefault="00853046" w:rsidP="000006FD">
            <w:pPr>
              <w:jc w:val="left"/>
              <w:rPr>
                <w:rFonts w:asciiTheme="minorHAnsi" w:hAnsiTheme="minorHAnsi" w:cs="Arial"/>
                <w:sz w:val="20"/>
                <w:szCs w:val="20"/>
              </w:rPr>
            </w:pPr>
            <w:r w:rsidRPr="008358A5">
              <w:rPr>
                <w:rFonts w:asciiTheme="minorHAnsi" w:hAnsiTheme="minorHAnsi" w:cs="Arial"/>
                <w:sz w:val="20"/>
                <w:szCs w:val="20"/>
              </w:rPr>
              <w:t>Marzo</w:t>
            </w:r>
          </w:p>
        </w:tc>
        <w:tc>
          <w:tcPr>
            <w:tcW w:w="1560" w:type="dxa"/>
            <w:shd w:val="clear" w:color="auto" w:fill="auto"/>
            <w:noWrap/>
            <w:vAlign w:val="bottom"/>
          </w:tcPr>
          <w:p w:rsidR="000006FD" w:rsidRPr="008358A5" w:rsidRDefault="000006FD" w:rsidP="000006FD">
            <w:pPr>
              <w:jc w:val="left"/>
              <w:rPr>
                <w:rFonts w:asciiTheme="minorHAnsi" w:hAnsiTheme="minorHAnsi" w:cs="Arial"/>
                <w:sz w:val="20"/>
                <w:szCs w:val="20"/>
              </w:rPr>
            </w:pPr>
            <w:r w:rsidRPr="008358A5">
              <w:rPr>
                <w:rFonts w:asciiTheme="minorHAnsi" w:hAnsiTheme="minorHAnsi" w:cs="Arial"/>
                <w:sz w:val="20"/>
                <w:szCs w:val="20"/>
              </w:rPr>
              <w:t xml:space="preserve">-          8,743.83 </w:t>
            </w:r>
          </w:p>
        </w:tc>
        <w:tc>
          <w:tcPr>
            <w:tcW w:w="1163" w:type="dxa"/>
            <w:shd w:val="clear" w:color="auto" w:fill="auto"/>
            <w:noWrap/>
            <w:vAlign w:val="bottom"/>
          </w:tcPr>
          <w:p w:rsidR="000006FD" w:rsidRPr="008358A5" w:rsidRDefault="000006FD" w:rsidP="00853046">
            <w:pPr>
              <w:jc w:val="right"/>
              <w:rPr>
                <w:rFonts w:asciiTheme="minorHAnsi" w:hAnsiTheme="minorHAnsi" w:cs="Arial"/>
                <w:sz w:val="20"/>
                <w:szCs w:val="20"/>
              </w:rPr>
            </w:pPr>
            <w:r w:rsidRPr="008358A5">
              <w:rPr>
                <w:rFonts w:asciiTheme="minorHAnsi" w:hAnsiTheme="minorHAnsi" w:cs="Arial"/>
                <w:sz w:val="20"/>
                <w:szCs w:val="20"/>
              </w:rPr>
              <w:t xml:space="preserve">            -   </w:t>
            </w:r>
          </w:p>
        </w:tc>
        <w:tc>
          <w:tcPr>
            <w:tcW w:w="1080" w:type="dxa"/>
            <w:shd w:val="clear" w:color="auto" w:fill="auto"/>
            <w:noWrap/>
            <w:vAlign w:val="bottom"/>
          </w:tcPr>
          <w:p w:rsidR="000006FD" w:rsidRPr="008358A5" w:rsidRDefault="000006FD" w:rsidP="00853046">
            <w:pPr>
              <w:jc w:val="right"/>
              <w:rPr>
                <w:rFonts w:asciiTheme="minorHAnsi" w:hAnsiTheme="minorHAnsi" w:cs="Arial"/>
                <w:sz w:val="20"/>
                <w:szCs w:val="20"/>
              </w:rPr>
            </w:pPr>
            <w:r w:rsidRPr="008358A5">
              <w:rPr>
                <w:rFonts w:asciiTheme="minorHAnsi" w:hAnsiTheme="minorHAnsi" w:cs="Arial"/>
                <w:sz w:val="20"/>
                <w:szCs w:val="20"/>
              </w:rPr>
              <w:t xml:space="preserve">   8,817.05 </w:t>
            </w:r>
          </w:p>
        </w:tc>
        <w:tc>
          <w:tcPr>
            <w:tcW w:w="1380" w:type="dxa"/>
            <w:shd w:val="clear" w:color="auto" w:fill="auto"/>
            <w:noWrap/>
            <w:vAlign w:val="bottom"/>
          </w:tcPr>
          <w:p w:rsidR="000006FD" w:rsidRPr="008358A5" w:rsidRDefault="000006FD" w:rsidP="00853046">
            <w:pPr>
              <w:jc w:val="right"/>
              <w:rPr>
                <w:rFonts w:asciiTheme="minorHAnsi" w:hAnsiTheme="minorHAnsi" w:cs="Arial"/>
                <w:sz w:val="20"/>
                <w:szCs w:val="20"/>
              </w:rPr>
            </w:pPr>
            <w:r w:rsidRPr="008358A5">
              <w:rPr>
                <w:rFonts w:asciiTheme="minorHAnsi" w:hAnsiTheme="minorHAnsi" w:cs="Arial"/>
                <w:sz w:val="20"/>
                <w:szCs w:val="20"/>
              </w:rPr>
              <w:t xml:space="preserve">            0.024 </w:t>
            </w:r>
          </w:p>
        </w:tc>
        <w:tc>
          <w:tcPr>
            <w:tcW w:w="1200" w:type="dxa"/>
            <w:shd w:val="clear" w:color="auto" w:fill="auto"/>
            <w:noWrap/>
            <w:vAlign w:val="bottom"/>
          </w:tcPr>
          <w:p w:rsidR="000006FD" w:rsidRPr="008358A5" w:rsidRDefault="000006FD" w:rsidP="00853046">
            <w:pPr>
              <w:jc w:val="right"/>
              <w:rPr>
                <w:rFonts w:asciiTheme="minorHAnsi" w:hAnsiTheme="minorHAnsi" w:cs="Arial"/>
                <w:sz w:val="20"/>
                <w:szCs w:val="20"/>
              </w:rPr>
            </w:pPr>
            <w:r w:rsidRPr="008358A5">
              <w:rPr>
                <w:rFonts w:asciiTheme="minorHAnsi" w:hAnsiTheme="minorHAnsi" w:cs="Arial"/>
                <w:sz w:val="20"/>
                <w:szCs w:val="20"/>
              </w:rPr>
              <w:t>Crisis</w:t>
            </w:r>
          </w:p>
        </w:tc>
      </w:tr>
      <w:tr w:rsidR="000006FD" w:rsidRPr="008358A5" w:rsidTr="00853046">
        <w:trPr>
          <w:trHeight w:val="255"/>
        </w:trPr>
        <w:tc>
          <w:tcPr>
            <w:tcW w:w="2420" w:type="dxa"/>
            <w:shd w:val="clear" w:color="auto" w:fill="auto"/>
            <w:noWrap/>
            <w:vAlign w:val="bottom"/>
          </w:tcPr>
          <w:p w:rsidR="000006FD" w:rsidRPr="008358A5" w:rsidRDefault="00853046" w:rsidP="000006FD">
            <w:pPr>
              <w:jc w:val="left"/>
              <w:rPr>
                <w:rFonts w:asciiTheme="minorHAnsi" w:hAnsiTheme="minorHAnsi" w:cs="Arial"/>
                <w:sz w:val="20"/>
                <w:szCs w:val="20"/>
              </w:rPr>
            </w:pPr>
            <w:r w:rsidRPr="008358A5">
              <w:rPr>
                <w:rFonts w:asciiTheme="minorHAnsi" w:hAnsiTheme="minorHAnsi" w:cs="Arial"/>
                <w:sz w:val="20"/>
                <w:szCs w:val="20"/>
              </w:rPr>
              <w:t>Abril</w:t>
            </w:r>
          </w:p>
        </w:tc>
        <w:tc>
          <w:tcPr>
            <w:tcW w:w="1560" w:type="dxa"/>
            <w:shd w:val="clear" w:color="auto" w:fill="auto"/>
            <w:noWrap/>
            <w:vAlign w:val="bottom"/>
          </w:tcPr>
          <w:p w:rsidR="000006FD" w:rsidRPr="008358A5" w:rsidRDefault="000006FD" w:rsidP="000006FD">
            <w:pPr>
              <w:jc w:val="left"/>
              <w:rPr>
                <w:rFonts w:asciiTheme="minorHAnsi" w:hAnsiTheme="minorHAnsi" w:cs="Arial"/>
                <w:sz w:val="20"/>
                <w:szCs w:val="20"/>
              </w:rPr>
            </w:pPr>
            <w:r w:rsidRPr="008358A5">
              <w:rPr>
                <w:rFonts w:asciiTheme="minorHAnsi" w:hAnsiTheme="minorHAnsi" w:cs="Arial"/>
                <w:sz w:val="20"/>
                <w:szCs w:val="20"/>
              </w:rPr>
              <w:t xml:space="preserve">-          8,222.04 </w:t>
            </w:r>
          </w:p>
        </w:tc>
        <w:tc>
          <w:tcPr>
            <w:tcW w:w="1163" w:type="dxa"/>
            <w:shd w:val="clear" w:color="auto" w:fill="auto"/>
            <w:noWrap/>
            <w:vAlign w:val="bottom"/>
          </w:tcPr>
          <w:p w:rsidR="000006FD" w:rsidRPr="008358A5" w:rsidRDefault="000006FD" w:rsidP="00853046">
            <w:pPr>
              <w:jc w:val="right"/>
              <w:rPr>
                <w:rFonts w:asciiTheme="minorHAnsi" w:hAnsiTheme="minorHAnsi" w:cs="Arial"/>
                <w:sz w:val="20"/>
                <w:szCs w:val="20"/>
              </w:rPr>
            </w:pPr>
            <w:r w:rsidRPr="008358A5">
              <w:rPr>
                <w:rFonts w:asciiTheme="minorHAnsi" w:hAnsiTheme="minorHAnsi" w:cs="Arial"/>
                <w:sz w:val="20"/>
                <w:szCs w:val="20"/>
              </w:rPr>
              <w:t xml:space="preserve">            -   </w:t>
            </w:r>
          </w:p>
        </w:tc>
        <w:tc>
          <w:tcPr>
            <w:tcW w:w="1080" w:type="dxa"/>
            <w:shd w:val="clear" w:color="auto" w:fill="auto"/>
            <w:noWrap/>
            <w:vAlign w:val="bottom"/>
          </w:tcPr>
          <w:p w:rsidR="000006FD" w:rsidRPr="008358A5" w:rsidRDefault="000006FD" w:rsidP="00853046">
            <w:pPr>
              <w:jc w:val="right"/>
              <w:rPr>
                <w:rFonts w:asciiTheme="minorHAnsi" w:hAnsiTheme="minorHAnsi" w:cs="Arial"/>
                <w:sz w:val="20"/>
                <w:szCs w:val="20"/>
              </w:rPr>
            </w:pPr>
            <w:r w:rsidRPr="008358A5">
              <w:rPr>
                <w:rFonts w:asciiTheme="minorHAnsi" w:hAnsiTheme="minorHAnsi" w:cs="Arial"/>
                <w:sz w:val="20"/>
                <w:szCs w:val="20"/>
              </w:rPr>
              <w:t xml:space="preserve">   8,532.78 </w:t>
            </w:r>
          </w:p>
        </w:tc>
        <w:tc>
          <w:tcPr>
            <w:tcW w:w="1380" w:type="dxa"/>
            <w:shd w:val="clear" w:color="auto" w:fill="auto"/>
            <w:noWrap/>
            <w:vAlign w:val="bottom"/>
          </w:tcPr>
          <w:p w:rsidR="000006FD" w:rsidRPr="008358A5" w:rsidRDefault="000006FD" w:rsidP="00853046">
            <w:pPr>
              <w:jc w:val="right"/>
              <w:rPr>
                <w:rFonts w:asciiTheme="minorHAnsi" w:hAnsiTheme="minorHAnsi" w:cs="Arial"/>
                <w:sz w:val="20"/>
                <w:szCs w:val="20"/>
              </w:rPr>
            </w:pPr>
            <w:r w:rsidRPr="008358A5">
              <w:rPr>
                <w:rFonts w:asciiTheme="minorHAnsi" w:hAnsiTheme="minorHAnsi" w:cs="Arial"/>
                <w:sz w:val="20"/>
                <w:szCs w:val="20"/>
              </w:rPr>
              <w:t xml:space="preserve">            0.023 </w:t>
            </w:r>
          </w:p>
        </w:tc>
        <w:tc>
          <w:tcPr>
            <w:tcW w:w="1200" w:type="dxa"/>
            <w:shd w:val="clear" w:color="auto" w:fill="auto"/>
            <w:noWrap/>
            <w:vAlign w:val="bottom"/>
          </w:tcPr>
          <w:p w:rsidR="000006FD" w:rsidRPr="008358A5" w:rsidRDefault="000006FD" w:rsidP="00853046">
            <w:pPr>
              <w:jc w:val="right"/>
              <w:rPr>
                <w:rFonts w:asciiTheme="minorHAnsi" w:hAnsiTheme="minorHAnsi" w:cs="Arial"/>
                <w:sz w:val="20"/>
                <w:szCs w:val="20"/>
              </w:rPr>
            </w:pPr>
            <w:r w:rsidRPr="008358A5">
              <w:rPr>
                <w:rFonts w:asciiTheme="minorHAnsi" w:hAnsiTheme="minorHAnsi" w:cs="Arial"/>
                <w:sz w:val="20"/>
                <w:szCs w:val="20"/>
              </w:rPr>
              <w:t>Crisis</w:t>
            </w:r>
          </w:p>
        </w:tc>
      </w:tr>
      <w:tr w:rsidR="000006FD" w:rsidRPr="008358A5" w:rsidTr="00853046">
        <w:trPr>
          <w:trHeight w:val="255"/>
        </w:trPr>
        <w:tc>
          <w:tcPr>
            <w:tcW w:w="2420" w:type="dxa"/>
            <w:shd w:val="clear" w:color="auto" w:fill="auto"/>
            <w:noWrap/>
            <w:vAlign w:val="bottom"/>
          </w:tcPr>
          <w:p w:rsidR="000006FD" w:rsidRPr="008358A5" w:rsidRDefault="00853046" w:rsidP="000006FD">
            <w:pPr>
              <w:jc w:val="left"/>
              <w:rPr>
                <w:rFonts w:asciiTheme="minorHAnsi" w:hAnsiTheme="minorHAnsi" w:cs="Arial"/>
                <w:sz w:val="20"/>
                <w:szCs w:val="20"/>
              </w:rPr>
            </w:pPr>
            <w:r w:rsidRPr="008358A5">
              <w:rPr>
                <w:rFonts w:asciiTheme="minorHAnsi" w:hAnsiTheme="minorHAnsi" w:cs="Arial"/>
                <w:sz w:val="20"/>
                <w:szCs w:val="20"/>
              </w:rPr>
              <w:t>Mayo</w:t>
            </w:r>
          </w:p>
        </w:tc>
        <w:tc>
          <w:tcPr>
            <w:tcW w:w="1560" w:type="dxa"/>
            <w:shd w:val="clear" w:color="auto" w:fill="auto"/>
            <w:noWrap/>
            <w:vAlign w:val="bottom"/>
          </w:tcPr>
          <w:p w:rsidR="000006FD" w:rsidRPr="008358A5" w:rsidRDefault="000006FD" w:rsidP="000006FD">
            <w:pPr>
              <w:jc w:val="left"/>
              <w:rPr>
                <w:rFonts w:asciiTheme="minorHAnsi" w:hAnsiTheme="minorHAnsi" w:cs="Arial"/>
                <w:sz w:val="20"/>
                <w:szCs w:val="20"/>
              </w:rPr>
            </w:pPr>
            <w:r w:rsidRPr="008358A5">
              <w:rPr>
                <w:rFonts w:asciiTheme="minorHAnsi" w:hAnsiTheme="minorHAnsi" w:cs="Arial"/>
                <w:sz w:val="20"/>
                <w:szCs w:val="20"/>
              </w:rPr>
              <w:t xml:space="preserve">           5,574.21 </w:t>
            </w:r>
          </w:p>
        </w:tc>
        <w:tc>
          <w:tcPr>
            <w:tcW w:w="1163" w:type="dxa"/>
            <w:shd w:val="clear" w:color="auto" w:fill="auto"/>
            <w:noWrap/>
            <w:vAlign w:val="bottom"/>
          </w:tcPr>
          <w:p w:rsidR="000006FD" w:rsidRPr="008358A5" w:rsidRDefault="000006FD" w:rsidP="00853046">
            <w:pPr>
              <w:jc w:val="right"/>
              <w:rPr>
                <w:rFonts w:asciiTheme="minorHAnsi" w:hAnsiTheme="minorHAnsi" w:cs="Arial"/>
                <w:sz w:val="20"/>
                <w:szCs w:val="20"/>
              </w:rPr>
            </w:pPr>
            <w:r w:rsidRPr="008358A5">
              <w:rPr>
                <w:rFonts w:asciiTheme="minorHAnsi" w:hAnsiTheme="minorHAnsi" w:cs="Arial"/>
                <w:sz w:val="20"/>
                <w:szCs w:val="20"/>
              </w:rPr>
              <w:t xml:space="preserve">         0.01 </w:t>
            </w:r>
          </w:p>
        </w:tc>
        <w:tc>
          <w:tcPr>
            <w:tcW w:w="1080" w:type="dxa"/>
            <w:shd w:val="clear" w:color="auto" w:fill="auto"/>
            <w:noWrap/>
            <w:vAlign w:val="bottom"/>
          </w:tcPr>
          <w:p w:rsidR="000006FD" w:rsidRPr="008358A5" w:rsidRDefault="000006FD" w:rsidP="00853046">
            <w:pPr>
              <w:jc w:val="right"/>
              <w:rPr>
                <w:rFonts w:asciiTheme="minorHAnsi" w:hAnsiTheme="minorHAnsi" w:cs="Arial"/>
                <w:sz w:val="20"/>
                <w:szCs w:val="20"/>
              </w:rPr>
            </w:pPr>
            <w:r w:rsidRPr="008358A5">
              <w:rPr>
                <w:rFonts w:asciiTheme="minorHAnsi" w:hAnsiTheme="minorHAnsi" w:cs="Arial"/>
                <w:sz w:val="20"/>
                <w:szCs w:val="20"/>
              </w:rPr>
              <w:t xml:space="preserve">   1,465.54 </w:t>
            </w:r>
          </w:p>
        </w:tc>
        <w:tc>
          <w:tcPr>
            <w:tcW w:w="1380" w:type="dxa"/>
            <w:shd w:val="clear" w:color="auto" w:fill="auto"/>
            <w:noWrap/>
            <w:vAlign w:val="bottom"/>
          </w:tcPr>
          <w:p w:rsidR="000006FD" w:rsidRPr="008358A5" w:rsidRDefault="000006FD" w:rsidP="00853046">
            <w:pPr>
              <w:jc w:val="right"/>
              <w:rPr>
                <w:rFonts w:asciiTheme="minorHAnsi" w:hAnsiTheme="minorHAnsi" w:cs="Arial"/>
                <w:sz w:val="20"/>
                <w:szCs w:val="20"/>
              </w:rPr>
            </w:pPr>
            <w:r w:rsidRPr="008358A5">
              <w:rPr>
                <w:rFonts w:asciiTheme="minorHAnsi" w:hAnsiTheme="minorHAnsi" w:cs="Arial"/>
                <w:sz w:val="20"/>
                <w:szCs w:val="20"/>
              </w:rPr>
              <w:t xml:space="preserve">            0.004 </w:t>
            </w:r>
          </w:p>
        </w:tc>
        <w:tc>
          <w:tcPr>
            <w:tcW w:w="1200" w:type="dxa"/>
            <w:shd w:val="clear" w:color="auto" w:fill="auto"/>
            <w:noWrap/>
            <w:vAlign w:val="bottom"/>
          </w:tcPr>
          <w:p w:rsidR="000006FD" w:rsidRPr="008358A5" w:rsidRDefault="0081673F" w:rsidP="00853046">
            <w:pPr>
              <w:jc w:val="right"/>
              <w:rPr>
                <w:rFonts w:asciiTheme="minorHAnsi" w:hAnsiTheme="minorHAnsi" w:cs="Arial"/>
                <w:sz w:val="20"/>
                <w:szCs w:val="20"/>
              </w:rPr>
            </w:pPr>
            <w:r w:rsidRPr="008358A5">
              <w:rPr>
                <w:rFonts w:asciiTheme="minorHAnsi" w:hAnsiTheme="minorHAnsi" w:cs="Arial"/>
                <w:sz w:val="20"/>
                <w:szCs w:val="20"/>
              </w:rPr>
              <w:t>Medio</w:t>
            </w:r>
          </w:p>
        </w:tc>
      </w:tr>
      <w:tr w:rsidR="000006FD" w:rsidRPr="008358A5" w:rsidTr="00853046">
        <w:trPr>
          <w:trHeight w:val="255"/>
        </w:trPr>
        <w:tc>
          <w:tcPr>
            <w:tcW w:w="2420" w:type="dxa"/>
            <w:shd w:val="clear" w:color="auto" w:fill="auto"/>
            <w:noWrap/>
            <w:vAlign w:val="bottom"/>
          </w:tcPr>
          <w:p w:rsidR="000006FD" w:rsidRPr="008358A5" w:rsidRDefault="00853046" w:rsidP="000006FD">
            <w:pPr>
              <w:jc w:val="left"/>
              <w:rPr>
                <w:rFonts w:asciiTheme="minorHAnsi" w:hAnsiTheme="minorHAnsi" w:cs="Arial"/>
                <w:sz w:val="20"/>
                <w:szCs w:val="20"/>
              </w:rPr>
            </w:pPr>
            <w:r w:rsidRPr="008358A5">
              <w:rPr>
                <w:rFonts w:asciiTheme="minorHAnsi" w:hAnsiTheme="minorHAnsi" w:cs="Arial"/>
                <w:sz w:val="20"/>
                <w:szCs w:val="20"/>
              </w:rPr>
              <w:t>Junio</w:t>
            </w:r>
          </w:p>
        </w:tc>
        <w:tc>
          <w:tcPr>
            <w:tcW w:w="1560" w:type="dxa"/>
            <w:shd w:val="clear" w:color="auto" w:fill="auto"/>
            <w:noWrap/>
            <w:vAlign w:val="bottom"/>
          </w:tcPr>
          <w:p w:rsidR="000006FD" w:rsidRPr="008358A5" w:rsidRDefault="000006FD" w:rsidP="000006FD">
            <w:pPr>
              <w:jc w:val="left"/>
              <w:rPr>
                <w:rFonts w:asciiTheme="minorHAnsi" w:hAnsiTheme="minorHAnsi" w:cs="Arial"/>
                <w:sz w:val="20"/>
                <w:szCs w:val="20"/>
              </w:rPr>
            </w:pPr>
            <w:r w:rsidRPr="008358A5">
              <w:rPr>
                <w:rFonts w:asciiTheme="minorHAnsi" w:hAnsiTheme="minorHAnsi" w:cs="Arial"/>
                <w:sz w:val="20"/>
                <w:szCs w:val="20"/>
              </w:rPr>
              <w:t xml:space="preserve">       246,648.81 </w:t>
            </w:r>
          </w:p>
        </w:tc>
        <w:tc>
          <w:tcPr>
            <w:tcW w:w="1163" w:type="dxa"/>
            <w:shd w:val="clear" w:color="auto" w:fill="auto"/>
            <w:noWrap/>
            <w:vAlign w:val="bottom"/>
          </w:tcPr>
          <w:p w:rsidR="000006FD" w:rsidRPr="008358A5" w:rsidRDefault="000006FD" w:rsidP="00853046">
            <w:pPr>
              <w:jc w:val="right"/>
              <w:rPr>
                <w:rFonts w:asciiTheme="minorHAnsi" w:hAnsiTheme="minorHAnsi" w:cs="Arial"/>
                <w:sz w:val="20"/>
                <w:szCs w:val="20"/>
              </w:rPr>
            </w:pPr>
            <w:r w:rsidRPr="008358A5">
              <w:rPr>
                <w:rFonts w:asciiTheme="minorHAnsi" w:hAnsiTheme="minorHAnsi" w:cs="Arial"/>
                <w:sz w:val="20"/>
                <w:szCs w:val="20"/>
              </w:rPr>
              <w:t xml:space="preserve">         0.66 </w:t>
            </w:r>
          </w:p>
        </w:tc>
        <w:tc>
          <w:tcPr>
            <w:tcW w:w="1080" w:type="dxa"/>
            <w:shd w:val="clear" w:color="auto" w:fill="auto"/>
            <w:noWrap/>
            <w:vAlign w:val="bottom"/>
          </w:tcPr>
          <w:p w:rsidR="000006FD" w:rsidRPr="008358A5" w:rsidRDefault="000006FD" w:rsidP="00853046">
            <w:pPr>
              <w:jc w:val="right"/>
              <w:rPr>
                <w:rFonts w:asciiTheme="minorHAnsi" w:hAnsiTheme="minorHAnsi" w:cs="Arial"/>
                <w:sz w:val="20"/>
                <w:szCs w:val="20"/>
              </w:rPr>
            </w:pPr>
            <w:r w:rsidRPr="008358A5">
              <w:rPr>
                <w:rFonts w:asciiTheme="minorHAnsi" w:hAnsiTheme="minorHAnsi" w:cs="Arial"/>
                <w:sz w:val="20"/>
                <w:szCs w:val="20"/>
              </w:rPr>
              <w:t xml:space="preserve">   1,418.26 </w:t>
            </w:r>
          </w:p>
        </w:tc>
        <w:tc>
          <w:tcPr>
            <w:tcW w:w="1380" w:type="dxa"/>
            <w:shd w:val="clear" w:color="auto" w:fill="auto"/>
            <w:noWrap/>
            <w:vAlign w:val="bottom"/>
          </w:tcPr>
          <w:p w:rsidR="000006FD" w:rsidRPr="008358A5" w:rsidRDefault="000006FD" w:rsidP="00853046">
            <w:pPr>
              <w:jc w:val="right"/>
              <w:rPr>
                <w:rFonts w:asciiTheme="minorHAnsi" w:hAnsiTheme="minorHAnsi" w:cs="Arial"/>
                <w:sz w:val="20"/>
                <w:szCs w:val="20"/>
              </w:rPr>
            </w:pPr>
            <w:r w:rsidRPr="008358A5">
              <w:rPr>
                <w:rFonts w:asciiTheme="minorHAnsi" w:hAnsiTheme="minorHAnsi" w:cs="Arial"/>
                <w:sz w:val="20"/>
                <w:szCs w:val="20"/>
              </w:rPr>
              <w:t xml:space="preserve">            0.004 </w:t>
            </w:r>
          </w:p>
        </w:tc>
        <w:tc>
          <w:tcPr>
            <w:tcW w:w="1200" w:type="dxa"/>
            <w:shd w:val="clear" w:color="auto" w:fill="auto"/>
            <w:noWrap/>
            <w:vAlign w:val="bottom"/>
          </w:tcPr>
          <w:p w:rsidR="000006FD" w:rsidRPr="008358A5" w:rsidRDefault="000006FD" w:rsidP="00853046">
            <w:pPr>
              <w:jc w:val="right"/>
              <w:rPr>
                <w:rFonts w:asciiTheme="minorHAnsi" w:hAnsiTheme="minorHAnsi" w:cs="Arial"/>
                <w:sz w:val="20"/>
                <w:szCs w:val="20"/>
              </w:rPr>
            </w:pPr>
            <w:r w:rsidRPr="008358A5">
              <w:rPr>
                <w:rFonts w:asciiTheme="minorHAnsi" w:hAnsiTheme="minorHAnsi" w:cs="Arial"/>
                <w:sz w:val="20"/>
                <w:szCs w:val="20"/>
              </w:rPr>
              <w:t>Mínimo</w:t>
            </w:r>
          </w:p>
        </w:tc>
      </w:tr>
      <w:tr w:rsidR="000006FD" w:rsidRPr="008358A5" w:rsidTr="00853046">
        <w:trPr>
          <w:trHeight w:val="255"/>
        </w:trPr>
        <w:tc>
          <w:tcPr>
            <w:tcW w:w="2420" w:type="dxa"/>
            <w:shd w:val="clear" w:color="auto" w:fill="auto"/>
            <w:noWrap/>
            <w:vAlign w:val="bottom"/>
          </w:tcPr>
          <w:p w:rsidR="000006FD" w:rsidRPr="008358A5" w:rsidRDefault="00853046" w:rsidP="000006FD">
            <w:pPr>
              <w:jc w:val="left"/>
              <w:rPr>
                <w:rFonts w:asciiTheme="minorHAnsi" w:hAnsiTheme="minorHAnsi" w:cs="Arial"/>
                <w:sz w:val="20"/>
                <w:szCs w:val="20"/>
              </w:rPr>
            </w:pPr>
            <w:r w:rsidRPr="008358A5">
              <w:rPr>
                <w:rFonts w:asciiTheme="minorHAnsi" w:hAnsiTheme="minorHAnsi" w:cs="Arial"/>
                <w:sz w:val="20"/>
                <w:szCs w:val="20"/>
              </w:rPr>
              <w:t>Julio</w:t>
            </w:r>
          </w:p>
        </w:tc>
        <w:tc>
          <w:tcPr>
            <w:tcW w:w="1560" w:type="dxa"/>
            <w:shd w:val="clear" w:color="auto" w:fill="auto"/>
            <w:noWrap/>
            <w:vAlign w:val="bottom"/>
          </w:tcPr>
          <w:p w:rsidR="000006FD" w:rsidRPr="008358A5" w:rsidRDefault="000006FD" w:rsidP="000006FD">
            <w:pPr>
              <w:jc w:val="left"/>
              <w:rPr>
                <w:rFonts w:asciiTheme="minorHAnsi" w:hAnsiTheme="minorHAnsi" w:cs="Arial"/>
                <w:sz w:val="20"/>
                <w:szCs w:val="20"/>
              </w:rPr>
            </w:pPr>
            <w:r w:rsidRPr="008358A5">
              <w:rPr>
                <w:rFonts w:asciiTheme="minorHAnsi" w:hAnsiTheme="minorHAnsi" w:cs="Arial"/>
                <w:sz w:val="20"/>
                <w:szCs w:val="20"/>
              </w:rPr>
              <w:t xml:space="preserve">       220,315.74 </w:t>
            </w:r>
          </w:p>
        </w:tc>
        <w:tc>
          <w:tcPr>
            <w:tcW w:w="1163" w:type="dxa"/>
            <w:shd w:val="clear" w:color="auto" w:fill="auto"/>
            <w:noWrap/>
            <w:vAlign w:val="bottom"/>
          </w:tcPr>
          <w:p w:rsidR="000006FD" w:rsidRPr="008358A5" w:rsidRDefault="000006FD" w:rsidP="00853046">
            <w:pPr>
              <w:jc w:val="right"/>
              <w:rPr>
                <w:rFonts w:asciiTheme="minorHAnsi" w:hAnsiTheme="minorHAnsi" w:cs="Arial"/>
                <w:sz w:val="20"/>
                <w:szCs w:val="20"/>
              </w:rPr>
            </w:pPr>
            <w:r w:rsidRPr="008358A5">
              <w:rPr>
                <w:rFonts w:asciiTheme="minorHAnsi" w:hAnsiTheme="minorHAnsi" w:cs="Arial"/>
                <w:sz w:val="20"/>
                <w:szCs w:val="20"/>
              </w:rPr>
              <w:t xml:space="preserve">         0.59 </w:t>
            </w:r>
          </w:p>
        </w:tc>
        <w:tc>
          <w:tcPr>
            <w:tcW w:w="1080" w:type="dxa"/>
            <w:shd w:val="clear" w:color="auto" w:fill="auto"/>
            <w:noWrap/>
            <w:vAlign w:val="bottom"/>
          </w:tcPr>
          <w:p w:rsidR="000006FD" w:rsidRPr="008358A5" w:rsidRDefault="000006FD" w:rsidP="00853046">
            <w:pPr>
              <w:jc w:val="right"/>
              <w:rPr>
                <w:rFonts w:asciiTheme="minorHAnsi" w:hAnsiTheme="minorHAnsi" w:cs="Arial"/>
                <w:sz w:val="20"/>
                <w:szCs w:val="20"/>
              </w:rPr>
            </w:pPr>
            <w:r w:rsidRPr="008358A5">
              <w:rPr>
                <w:rFonts w:asciiTheme="minorHAnsi" w:hAnsiTheme="minorHAnsi" w:cs="Arial"/>
                <w:sz w:val="20"/>
                <w:szCs w:val="20"/>
              </w:rPr>
              <w:t xml:space="preserve">   1,465.54 </w:t>
            </w:r>
          </w:p>
        </w:tc>
        <w:tc>
          <w:tcPr>
            <w:tcW w:w="1380" w:type="dxa"/>
            <w:shd w:val="clear" w:color="auto" w:fill="auto"/>
            <w:noWrap/>
            <w:vAlign w:val="bottom"/>
          </w:tcPr>
          <w:p w:rsidR="000006FD" w:rsidRPr="008358A5" w:rsidRDefault="000006FD" w:rsidP="00853046">
            <w:pPr>
              <w:jc w:val="right"/>
              <w:rPr>
                <w:rFonts w:asciiTheme="minorHAnsi" w:hAnsiTheme="minorHAnsi" w:cs="Arial"/>
                <w:sz w:val="20"/>
                <w:szCs w:val="20"/>
              </w:rPr>
            </w:pPr>
            <w:r w:rsidRPr="008358A5">
              <w:rPr>
                <w:rFonts w:asciiTheme="minorHAnsi" w:hAnsiTheme="minorHAnsi" w:cs="Arial"/>
                <w:sz w:val="20"/>
                <w:szCs w:val="20"/>
              </w:rPr>
              <w:t xml:space="preserve">            0.004 </w:t>
            </w:r>
          </w:p>
        </w:tc>
        <w:tc>
          <w:tcPr>
            <w:tcW w:w="1200" w:type="dxa"/>
            <w:shd w:val="clear" w:color="auto" w:fill="auto"/>
            <w:noWrap/>
            <w:vAlign w:val="bottom"/>
          </w:tcPr>
          <w:p w:rsidR="000006FD" w:rsidRPr="008358A5" w:rsidRDefault="000006FD" w:rsidP="00853046">
            <w:pPr>
              <w:jc w:val="right"/>
              <w:rPr>
                <w:rFonts w:asciiTheme="minorHAnsi" w:hAnsiTheme="minorHAnsi" w:cs="Arial"/>
                <w:sz w:val="20"/>
                <w:szCs w:val="20"/>
              </w:rPr>
            </w:pPr>
            <w:r w:rsidRPr="008358A5">
              <w:rPr>
                <w:rFonts w:asciiTheme="minorHAnsi" w:hAnsiTheme="minorHAnsi" w:cs="Arial"/>
                <w:sz w:val="20"/>
                <w:szCs w:val="20"/>
              </w:rPr>
              <w:t>Mínimo</w:t>
            </w:r>
          </w:p>
        </w:tc>
      </w:tr>
      <w:tr w:rsidR="000006FD" w:rsidRPr="008358A5" w:rsidTr="00853046">
        <w:trPr>
          <w:trHeight w:val="255"/>
        </w:trPr>
        <w:tc>
          <w:tcPr>
            <w:tcW w:w="2420" w:type="dxa"/>
            <w:shd w:val="clear" w:color="auto" w:fill="auto"/>
            <w:noWrap/>
            <w:vAlign w:val="bottom"/>
          </w:tcPr>
          <w:p w:rsidR="000006FD" w:rsidRPr="008358A5" w:rsidRDefault="00853046" w:rsidP="000006FD">
            <w:pPr>
              <w:jc w:val="left"/>
              <w:rPr>
                <w:rFonts w:asciiTheme="minorHAnsi" w:hAnsiTheme="minorHAnsi" w:cs="Arial"/>
                <w:sz w:val="20"/>
                <w:szCs w:val="20"/>
              </w:rPr>
            </w:pPr>
            <w:r w:rsidRPr="008358A5">
              <w:rPr>
                <w:rFonts w:asciiTheme="minorHAnsi" w:hAnsiTheme="minorHAnsi" w:cs="Arial"/>
                <w:sz w:val="20"/>
                <w:szCs w:val="20"/>
              </w:rPr>
              <w:t>Agosto</w:t>
            </w:r>
          </w:p>
        </w:tc>
        <w:tc>
          <w:tcPr>
            <w:tcW w:w="1560" w:type="dxa"/>
            <w:shd w:val="clear" w:color="auto" w:fill="auto"/>
            <w:noWrap/>
            <w:vAlign w:val="bottom"/>
          </w:tcPr>
          <w:p w:rsidR="000006FD" w:rsidRPr="008358A5" w:rsidRDefault="000006FD" w:rsidP="000006FD">
            <w:pPr>
              <w:jc w:val="left"/>
              <w:rPr>
                <w:rFonts w:asciiTheme="minorHAnsi" w:hAnsiTheme="minorHAnsi" w:cs="Arial"/>
                <w:sz w:val="20"/>
                <w:szCs w:val="20"/>
              </w:rPr>
            </w:pPr>
            <w:r w:rsidRPr="008358A5">
              <w:rPr>
                <w:rFonts w:asciiTheme="minorHAnsi" w:hAnsiTheme="minorHAnsi" w:cs="Arial"/>
                <w:sz w:val="20"/>
                <w:szCs w:val="20"/>
              </w:rPr>
              <w:t xml:space="preserve">       254,675.31 </w:t>
            </w:r>
          </w:p>
        </w:tc>
        <w:tc>
          <w:tcPr>
            <w:tcW w:w="1163" w:type="dxa"/>
            <w:shd w:val="clear" w:color="auto" w:fill="auto"/>
            <w:noWrap/>
            <w:vAlign w:val="bottom"/>
          </w:tcPr>
          <w:p w:rsidR="000006FD" w:rsidRPr="008358A5" w:rsidRDefault="000006FD" w:rsidP="00853046">
            <w:pPr>
              <w:jc w:val="right"/>
              <w:rPr>
                <w:rFonts w:asciiTheme="minorHAnsi" w:hAnsiTheme="minorHAnsi" w:cs="Arial"/>
                <w:sz w:val="20"/>
                <w:szCs w:val="20"/>
              </w:rPr>
            </w:pPr>
            <w:r w:rsidRPr="008358A5">
              <w:rPr>
                <w:rFonts w:asciiTheme="minorHAnsi" w:hAnsiTheme="minorHAnsi" w:cs="Arial"/>
                <w:sz w:val="20"/>
                <w:szCs w:val="20"/>
              </w:rPr>
              <w:t xml:space="preserve">         0.68 </w:t>
            </w:r>
          </w:p>
        </w:tc>
        <w:tc>
          <w:tcPr>
            <w:tcW w:w="1080" w:type="dxa"/>
            <w:shd w:val="clear" w:color="auto" w:fill="auto"/>
            <w:noWrap/>
            <w:vAlign w:val="bottom"/>
          </w:tcPr>
          <w:p w:rsidR="000006FD" w:rsidRPr="008358A5" w:rsidRDefault="000006FD" w:rsidP="00853046">
            <w:pPr>
              <w:jc w:val="right"/>
              <w:rPr>
                <w:rFonts w:asciiTheme="minorHAnsi" w:hAnsiTheme="minorHAnsi" w:cs="Arial"/>
                <w:sz w:val="20"/>
                <w:szCs w:val="20"/>
              </w:rPr>
            </w:pPr>
            <w:r w:rsidRPr="008358A5">
              <w:rPr>
                <w:rFonts w:asciiTheme="minorHAnsi" w:hAnsiTheme="minorHAnsi" w:cs="Arial"/>
                <w:sz w:val="20"/>
                <w:szCs w:val="20"/>
              </w:rPr>
              <w:t xml:space="preserve">   1,465.54 </w:t>
            </w:r>
          </w:p>
        </w:tc>
        <w:tc>
          <w:tcPr>
            <w:tcW w:w="1380" w:type="dxa"/>
            <w:shd w:val="clear" w:color="auto" w:fill="auto"/>
            <w:noWrap/>
            <w:vAlign w:val="bottom"/>
          </w:tcPr>
          <w:p w:rsidR="000006FD" w:rsidRPr="008358A5" w:rsidRDefault="000006FD" w:rsidP="00853046">
            <w:pPr>
              <w:jc w:val="right"/>
              <w:rPr>
                <w:rFonts w:asciiTheme="minorHAnsi" w:hAnsiTheme="minorHAnsi" w:cs="Arial"/>
                <w:sz w:val="20"/>
                <w:szCs w:val="20"/>
              </w:rPr>
            </w:pPr>
            <w:r w:rsidRPr="008358A5">
              <w:rPr>
                <w:rFonts w:asciiTheme="minorHAnsi" w:hAnsiTheme="minorHAnsi" w:cs="Arial"/>
                <w:sz w:val="20"/>
                <w:szCs w:val="20"/>
              </w:rPr>
              <w:t xml:space="preserve">            0.004 </w:t>
            </w:r>
          </w:p>
        </w:tc>
        <w:tc>
          <w:tcPr>
            <w:tcW w:w="1200" w:type="dxa"/>
            <w:shd w:val="clear" w:color="auto" w:fill="auto"/>
            <w:noWrap/>
            <w:vAlign w:val="bottom"/>
          </w:tcPr>
          <w:p w:rsidR="000006FD" w:rsidRPr="008358A5" w:rsidRDefault="000006FD" w:rsidP="00853046">
            <w:pPr>
              <w:jc w:val="right"/>
              <w:rPr>
                <w:rFonts w:asciiTheme="minorHAnsi" w:hAnsiTheme="minorHAnsi" w:cs="Arial"/>
                <w:sz w:val="20"/>
                <w:szCs w:val="20"/>
              </w:rPr>
            </w:pPr>
            <w:r w:rsidRPr="008358A5">
              <w:rPr>
                <w:rFonts w:asciiTheme="minorHAnsi" w:hAnsiTheme="minorHAnsi" w:cs="Arial"/>
                <w:sz w:val="20"/>
                <w:szCs w:val="20"/>
              </w:rPr>
              <w:t>Mínimo</w:t>
            </w:r>
          </w:p>
        </w:tc>
      </w:tr>
      <w:tr w:rsidR="000006FD" w:rsidRPr="008358A5" w:rsidTr="00853046">
        <w:trPr>
          <w:trHeight w:val="255"/>
        </w:trPr>
        <w:tc>
          <w:tcPr>
            <w:tcW w:w="2420" w:type="dxa"/>
            <w:shd w:val="clear" w:color="auto" w:fill="auto"/>
            <w:noWrap/>
            <w:vAlign w:val="bottom"/>
          </w:tcPr>
          <w:p w:rsidR="000006FD" w:rsidRPr="008358A5" w:rsidRDefault="00853046" w:rsidP="000006FD">
            <w:pPr>
              <w:jc w:val="left"/>
              <w:rPr>
                <w:rFonts w:asciiTheme="minorHAnsi" w:hAnsiTheme="minorHAnsi" w:cs="Arial"/>
                <w:sz w:val="20"/>
                <w:szCs w:val="20"/>
              </w:rPr>
            </w:pPr>
            <w:r w:rsidRPr="008358A5">
              <w:rPr>
                <w:rFonts w:asciiTheme="minorHAnsi" w:hAnsiTheme="minorHAnsi" w:cs="Arial"/>
                <w:sz w:val="20"/>
                <w:szCs w:val="20"/>
              </w:rPr>
              <w:t>Septiembre</w:t>
            </w:r>
          </w:p>
        </w:tc>
        <w:tc>
          <w:tcPr>
            <w:tcW w:w="1560" w:type="dxa"/>
            <w:shd w:val="clear" w:color="auto" w:fill="auto"/>
            <w:noWrap/>
            <w:vAlign w:val="bottom"/>
          </w:tcPr>
          <w:p w:rsidR="000006FD" w:rsidRPr="008358A5" w:rsidRDefault="000006FD" w:rsidP="000006FD">
            <w:pPr>
              <w:jc w:val="left"/>
              <w:rPr>
                <w:rFonts w:asciiTheme="minorHAnsi" w:hAnsiTheme="minorHAnsi" w:cs="Arial"/>
                <w:sz w:val="20"/>
                <w:szCs w:val="20"/>
              </w:rPr>
            </w:pPr>
            <w:r w:rsidRPr="008358A5">
              <w:rPr>
                <w:rFonts w:asciiTheme="minorHAnsi" w:hAnsiTheme="minorHAnsi" w:cs="Arial"/>
                <w:sz w:val="20"/>
                <w:szCs w:val="20"/>
              </w:rPr>
              <w:t xml:space="preserve">       364,066.52 </w:t>
            </w:r>
          </w:p>
        </w:tc>
        <w:tc>
          <w:tcPr>
            <w:tcW w:w="1163" w:type="dxa"/>
            <w:shd w:val="clear" w:color="auto" w:fill="auto"/>
            <w:noWrap/>
            <w:vAlign w:val="bottom"/>
          </w:tcPr>
          <w:p w:rsidR="000006FD" w:rsidRPr="008358A5" w:rsidRDefault="000006FD" w:rsidP="00853046">
            <w:pPr>
              <w:jc w:val="right"/>
              <w:rPr>
                <w:rFonts w:asciiTheme="minorHAnsi" w:hAnsiTheme="minorHAnsi" w:cs="Arial"/>
                <w:sz w:val="20"/>
                <w:szCs w:val="20"/>
              </w:rPr>
            </w:pPr>
            <w:r w:rsidRPr="008358A5">
              <w:rPr>
                <w:rFonts w:asciiTheme="minorHAnsi" w:hAnsiTheme="minorHAnsi" w:cs="Arial"/>
                <w:sz w:val="20"/>
                <w:szCs w:val="20"/>
              </w:rPr>
              <w:t xml:space="preserve">         0.98 </w:t>
            </w:r>
          </w:p>
        </w:tc>
        <w:tc>
          <w:tcPr>
            <w:tcW w:w="1080" w:type="dxa"/>
            <w:shd w:val="clear" w:color="auto" w:fill="auto"/>
            <w:noWrap/>
            <w:vAlign w:val="bottom"/>
          </w:tcPr>
          <w:p w:rsidR="000006FD" w:rsidRPr="008358A5" w:rsidRDefault="000006FD" w:rsidP="00853046">
            <w:pPr>
              <w:jc w:val="right"/>
              <w:rPr>
                <w:rFonts w:asciiTheme="minorHAnsi" w:hAnsiTheme="minorHAnsi" w:cs="Arial"/>
                <w:sz w:val="20"/>
                <w:szCs w:val="20"/>
              </w:rPr>
            </w:pPr>
            <w:r w:rsidRPr="008358A5">
              <w:rPr>
                <w:rFonts w:asciiTheme="minorHAnsi" w:hAnsiTheme="minorHAnsi" w:cs="Arial"/>
                <w:sz w:val="20"/>
                <w:szCs w:val="20"/>
              </w:rPr>
              <w:t xml:space="preserve">   1,418.26 </w:t>
            </w:r>
          </w:p>
        </w:tc>
        <w:tc>
          <w:tcPr>
            <w:tcW w:w="1380" w:type="dxa"/>
            <w:shd w:val="clear" w:color="auto" w:fill="auto"/>
            <w:noWrap/>
            <w:vAlign w:val="bottom"/>
          </w:tcPr>
          <w:p w:rsidR="000006FD" w:rsidRPr="008358A5" w:rsidRDefault="000006FD" w:rsidP="00853046">
            <w:pPr>
              <w:jc w:val="right"/>
              <w:rPr>
                <w:rFonts w:asciiTheme="minorHAnsi" w:hAnsiTheme="minorHAnsi" w:cs="Arial"/>
                <w:sz w:val="20"/>
                <w:szCs w:val="20"/>
              </w:rPr>
            </w:pPr>
            <w:r w:rsidRPr="008358A5">
              <w:rPr>
                <w:rFonts w:asciiTheme="minorHAnsi" w:hAnsiTheme="minorHAnsi" w:cs="Arial"/>
                <w:sz w:val="20"/>
                <w:szCs w:val="20"/>
              </w:rPr>
              <w:t xml:space="preserve">            0.004 </w:t>
            </w:r>
          </w:p>
        </w:tc>
        <w:tc>
          <w:tcPr>
            <w:tcW w:w="1200" w:type="dxa"/>
            <w:shd w:val="clear" w:color="auto" w:fill="auto"/>
            <w:noWrap/>
            <w:vAlign w:val="bottom"/>
          </w:tcPr>
          <w:p w:rsidR="000006FD" w:rsidRPr="008358A5" w:rsidRDefault="000006FD" w:rsidP="00853046">
            <w:pPr>
              <w:jc w:val="right"/>
              <w:rPr>
                <w:rFonts w:asciiTheme="minorHAnsi" w:hAnsiTheme="minorHAnsi" w:cs="Arial"/>
                <w:sz w:val="20"/>
                <w:szCs w:val="20"/>
              </w:rPr>
            </w:pPr>
            <w:r w:rsidRPr="008358A5">
              <w:rPr>
                <w:rFonts w:asciiTheme="minorHAnsi" w:hAnsiTheme="minorHAnsi" w:cs="Arial"/>
                <w:sz w:val="20"/>
                <w:szCs w:val="20"/>
              </w:rPr>
              <w:t>Mínimo</w:t>
            </w:r>
          </w:p>
        </w:tc>
      </w:tr>
      <w:tr w:rsidR="000006FD" w:rsidRPr="008358A5" w:rsidTr="00853046">
        <w:trPr>
          <w:trHeight w:val="255"/>
        </w:trPr>
        <w:tc>
          <w:tcPr>
            <w:tcW w:w="2420" w:type="dxa"/>
            <w:shd w:val="clear" w:color="auto" w:fill="auto"/>
            <w:noWrap/>
            <w:vAlign w:val="bottom"/>
          </w:tcPr>
          <w:p w:rsidR="000006FD" w:rsidRPr="008358A5" w:rsidRDefault="00853046" w:rsidP="000006FD">
            <w:pPr>
              <w:jc w:val="left"/>
              <w:rPr>
                <w:rFonts w:asciiTheme="minorHAnsi" w:hAnsiTheme="minorHAnsi" w:cs="Arial"/>
                <w:sz w:val="20"/>
                <w:szCs w:val="20"/>
              </w:rPr>
            </w:pPr>
            <w:r w:rsidRPr="008358A5">
              <w:rPr>
                <w:rFonts w:asciiTheme="minorHAnsi" w:hAnsiTheme="minorHAnsi" w:cs="Arial"/>
                <w:sz w:val="20"/>
                <w:szCs w:val="20"/>
              </w:rPr>
              <w:t>Octubre</w:t>
            </w:r>
          </w:p>
        </w:tc>
        <w:tc>
          <w:tcPr>
            <w:tcW w:w="1560" w:type="dxa"/>
            <w:shd w:val="clear" w:color="auto" w:fill="auto"/>
            <w:noWrap/>
            <w:vAlign w:val="bottom"/>
          </w:tcPr>
          <w:p w:rsidR="000006FD" w:rsidRPr="008358A5" w:rsidRDefault="000006FD" w:rsidP="000006FD">
            <w:pPr>
              <w:jc w:val="left"/>
              <w:rPr>
                <w:rFonts w:asciiTheme="minorHAnsi" w:hAnsiTheme="minorHAnsi" w:cs="Arial"/>
                <w:sz w:val="20"/>
                <w:szCs w:val="20"/>
              </w:rPr>
            </w:pPr>
            <w:r w:rsidRPr="008358A5">
              <w:rPr>
                <w:rFonts w:asciiTheme="minorHAnsi" w:hAnsiTheme="minorHAnsi" w:cs="Arial"/>
                <w:sz w:val="20"/>
                <w:szCs w:val="20"/>
              </w:rPr>
              <w:t xml:space="preserve">         78,860.71 </w:t>
            </w:r>
          </w:p>
        </w:tc>
        <w:tc>
          <w:tcPr>
            <w:tcW w:w="1163" w:type="dxa"/>
            <w:shd w:val="clear" w:color="auto" w:fill="auto"/>
            <w:noWrap/>
            <w:vAlign w:val="bottom"/>
          </w:tcPr>
          <w:p w:rsidR="000006FD" w:rsidRPr="008358A5" w:rsidRDefault="000006FD" w:rsidP="00853046">
            <w:pPr>
              <w:jc w:val="right"/>
              <w:rPr>
                <w:rFonts w:asciiTheme="minorHAnsi" w:hAnsiTheme="minorHAnsi" w:cs="Arial"/>
                <w:sz w:val="20"/>
                <w:szCs w:val="20"/>
              </w:rPr>
            </w:pPr>
            <w:r w:rsidRPr="008358A5">
              <w:rPr>
                <w:rFonts w:asciiTheme="minorHAnsi" w:hAnsiTheme="minorHAnsi" w:cs="Arial"/>
                <w:sz w:val="20"/>
                <w:szCs w:val="20"/>
              </w:rPr>
              <w:t xml:space="preserve">         0.21 </w:t>
            </w:r>
          </w:p>
        </w:tc>
        <w:tc>
          <w:tcPr>
            <w:tcW w:w="1080" w:type="dxa"/>
            <w:shd w:val="clear" w:color="auto" w:fill="auto"/>
            <w:noWrap/>
            <w:vAlign w:val="bottom"/>
          </w:tcPr>
          <w:p w:rsidR="000006FD" w:rsidRPr="008358A5" w:rsidRDefault="000006FD" w:rsidP="00853046">
            <w:pPr>
              <w:jc w:val="right"/>
              <w:rPr>
                <w:rFonts w:asciiTheme="minorHAnsi" w:hAnsiTheme="minorHAnsi" w:cs="Arial"/>
                <w:sz w:val="20"/>
                <w:szCs w:val="20"/>
              </w:rPr>
            </w:pPr>
            <w:r w:rsidRPr="008358A5">
              <w:rPr>
                <w:rFonts w:asciiTheme="minorHAnsi" w:hAnsiTheme="minorHAnsi" w:cs="Arial"/>
                <w:sz w:val="20"/>
                <w:szCs w:val="20"/>
              </w:rPr>
              <w:t xml:space="preserve">   1,465.54 </w:t>
            </w:r>
          </w:p>
        </w:tc>
        <w:tc>
          <w:tcPr>
            <w:tcW w:w="1380" w:type="dxa"/>
            <w:shd w:val="clear" w:color="auto" w:fill="auto"/>
            <w:noWrap/>
            <w:vAlign w:val="bottom"/>
          </w:tcPr>
          <w:p w:rsidR="000006FD" w:rsidRPr="008358A5" w:rsidRDefault="000006FD" w:rsidP="00853046">
            <w:pPr>
              <w:jc w:val="right"/>
              <w:rPr>
                <w:rFonts w:asciiTheme="minorHAnsi" w:hAnsiTheme="minorHAnsi" w:cs="Arial"/>
                <w:sz w:val="20"/>
                <w:szCs w:val="20"/>
              </w:rPr>
            </w:pPr>
            <w:r w:rsidRPr="008358A5">
              <w:rPr>
                <w:rFonts w:asciiTheme="minorHAnsi" w:hAnsiTheme="minorHAnsi" w:cs="Arial"/>
                <w:sz w:val="20"/>
                <w:szCs w:val="20"/>
              </w:rPr>
              <w:t xml:space="preserve">            0.004 </w:t>
            </w:r>
          </w:p>
        </w:tc>
        <w:tc>
          <w:tcPr>
            <w:tcW w:w="1200" w:type="dxa"/>
            <w:shd w:val="clear" w:color="auto" w:fill="auto"/>
            <w:noWrap/>
            <w:vAlign w:val="bottom"/>
          </w:tcPr>
          <w:p w:rsidR="000006FD" w:rsidRPr="008358A5" w:rsidRDefault="000006FD" w:rsidP="00853046">
            <w:pPr>
              <w:jc w:val="right"/>
              <w:rPr>
                <w:rFonts w:asciiTheme="minorHAnsi" w:hAnsiTheme="minorHAnsi" w:cs="Arial"/>
                <w:sz w:val="20"/>
                <w:szCs w:val="20"/>
              </w:rPr>
            </w:pPr>
            <w:r w:rsidRPr="008358A5">
              <w:rPr>
                <w:rFonts w:asciiTheme="minorHAnsi" w:hAnsiTheme="minorHAnsi" w:cs="Arial"/>
                <w:sz w:val="20"/>
                <w:szCs w:val="20"/>
              </w:rPr>
              <w:t>Mínimo</w:t>
            </w:r>
          </w:p>
        </w:tc>
      </w:tr>
      <w:tr w:rsidR="000006FD" w:rsidRPr="008358A5" w:rsidTr="00853046">
        <w:trPr>
          <w:trHeight w:val="255"/>
        </w:trPr>
        <w:tc>
          <w:tcPr>
            <w:tcW w:w="2420" w:type="dxa"/>
            <w:shd w:val="clear" w:color="auto" w:fill="auto"/>
            <w:noWrap/>
            <w:vAlign w:val="bottom"/>
          </w:tcPr>
          <w:p w:rsidR="000006FD" w:rsidRPr="008358A5" w:rsidRDefault="00853046" w:rsidP="000006FD">
            <w:pPr>
              <w:jc w:val="left"/>
              <w:rPr>
                <w:rFonts w:asciiTheme="minorHAnsi" w:hAnsiTheme="minorHAnsi" w:cs="Arial"/>
                <w:sz w:val="20"/>
                <w:szCs w:val="20"/>
              </w:rPr>
            </w:pPr>
            <w:r w:rsidRPr="008358A5">
              <w:rPr>
                <w:rFonts w:asciiTheme="minorHAnsi" w:hAnsiTheme="minorHAnsi" w:cs="Arial"/>
                <w:sz w:val="20"/>
                <w:szCs w:val="20"/>
              </w:rPr>
              <w:t>Noviembre</w:t>
            </w:r>
          </w:p>
        </w:tc>
        <w:tc>
          <w:tcPr>
            <w:tcW w:w="1560" w:type="dxa"/>
            <w:shd w:val="clear" w:color="auto" w:fill="auto"/>
            <w:noWrap/>
            <w:vAlign w:val="bottom"/>
          </w:tcPr>
          <w:p w:rsidR="000006FD" w:rsidRPr="008358A5" w:rsidRDefault="000006FD" w:rsidP="000006FD">
            <w:pPr>
              <w:jc w:val="left"/>
              <w:rPr>
                <w:rFonts w:asciiTheme="minorHAnsi" w:hAnsiTheme="minorHAnsi" w:cs="Arial"/>
                <w:sz w:val="20"/>
                <w:szCs w:val="20"/>
              </w:rPr>
            </w:pPr>
            <w:r w:rsidRPr="008358A5">
              <w:rPr>
                <w:rFonts w:asciiTheme="minorHAnsi" w:hAnsiTheme="minorHAnsi" w:cs="Arial"/>
                <w:sz w:val="20"/>
                <w:szCs w:val="20"/>
              </w:rPr>
              <w:t xml:space="preserve">              594.51 </w:t>
            </w:r>
          </w:p>
        </w:tc>
        <w:tc>
          <w:tcPr>
            <w:tcW w:w="1163" w:type="dxa"/>
            <w:shd w:val="clear" w:color="auto" w:fill="auto"/>
            <w:noWrap/>
            <w:vAlign w:val="bottom"/>
          </w:tcPr>
          <w:p w:rsidR="000006FD" w:rsidRPr="008358A5" w:rsidRDefault="000006FD" w:rsidP="00853046">
            <w:pPr>
              <w:jc w:val="right"/>
              <w:rPr>
                <w:rFonts w:asciiTheme="minorHAnsi" w:hAnsiTheme="minorHAnsi" w:cs="Arial"/>
                <w:sz w:val="20"/>
                <w:szCs w:val="20"/>
              </w:rPr>
            </w:pPr>
            <w:r w:rsidRPr="008358A5">
              <w:rPr>
                <w:rFonts w:asciiTheme="minorHAnsi" w:hAnsiTheme="minorHAnsi" w:cs="Arial"/>
                <w:sz w:val="20"/>
                <w:szCs w:val="20"/>
              </w:rPr>
              <w:t xml:space="preserve">         0.00 </w:t>
            </w:r>
          </w:p>
        </w:tc>
        <w:tc>
          <w:tcPr>
            <w:tcW w:w="1080" w:type="dxa"/>
            <w:shd w:val="clear" w:color="auto" w:fill="auto"/>
            <w:noWrap/>
            <w:vAlign w:val="bottom"/>
          </w:tcPr>
          <w:p w:rsidR="000006FD" w:rsidRPr="008358A5" w:rsidRDefault="000006FD" w:rsidP="00853046">
            <w:pPr>
              <w:jc w:val="right"/>
              <w:rPr>
                <w:rFonts w:asciiTheme="minorHAnsi" w:hAnsiTheme="minorHAnsi" w:cs="Arial"/>
                <w:sz w:val="20"/>
                <w:szCs w:val="20"/>
              </w:rPr>
            </w:pPr>
            <w:r w:rsidRPr="008358A5">
              <w:rPr>
                <w:rFonts w:asciiTheme="minorHAnsi" w:hAnsiTheme="minorHAnsi" w:cs="Arial"/>
                <w:sz w:val="20"/>
                <w:szCs w:val="20"/>
              </w:rPr>
              <w:t xml:space="preserve">   8,532.78 </w:t>
            </w:r>
          </w:p>
        </w:tc>
        <w:tc>
          <w:tcPr>
            <w:tcW w:w="1380" w:type="dxa"/>
            <w:shd w:val="clear" w:color="auto" w:fill="auto"/>
            <w:noWrap/>
            <w:vAlign w:val="bottom"/>
          </w:tcPr>
          <w:p w:rsidR="000006FD" w:rsidRPr="008358A5" w:rsidRDefault="000006FD" w:rsidP="00853046">
            <w:pPr>
              <w:jc w:val="right"/>
              <w:rPr>
                <w:rFonts w:asciiTheme="minorHAnsi" w:hAnsiTheme="minorHAnsi" w:cs="Arial"/>
                <w:sz w:val="20"/>
                <w:szCs w:val="20"/>
              </w:rPr>
            </w:pPr>
            <w:r w:rsidRPr="008358A5">
              <w:rPr>
                <w:rFonts w:asciiTheme="minorHAnsi" w:hAnsiTheme="minorHAnsi" w:cs="Arial"/>
                <w:sz w:val="20"/>
                <w:szCs w:val="20"/>
              </w:rPr>
              <w:t xml:space="preserve">            0.023 </w:t>
            </w:r>
          </w:p>
        </w:tc>
        <w:tc>
          <w:tcPr>
            <w:tcW w:w="1200" w:type="dxa"/>
            <w:shd w:val="clear" w:color="auto" w:fill="auto"/>
            <w:noWrap/>
            <w:vAlign w:val="bottom"/>
          </w:tcPr>
          <w:p w:rsidR="000006FD" w:rsidRPr="008358A5" w:rsidRDefault="0081673F" w:rsidP="00853046">
            <w:pPr>
              <w:jc w:val="right"/>
              <w:rPr>
                <w:rFonts w:asciiTheme="minorHAnsi" w:hAnsiTheme="minorHAnsi" w:cs="Arial"/>
                <w:sz w:val="20"/>
                <w:szCs w:val="20"/>
              </w:rPr>
            </w:pPr>
            <w:r w:rsidRPr="008358A5">
              <w:rPr>
                <w:rFonts w:asciiTheme="minorHAnsi" w:hAnsiTheme="minorHAnsi" w:cs="Arial"/>
                <w:sz w:val="20"/>
                <w:szCs w:val="20"/>
              </w:rPr>
              <w:t>Mu</w:t>
            </w:r>
            <w:r w:rsidR="00853046">
              <w:rPr>
                <w:rFonts w:asciiTheme="minorHAnsi" w:hAnsiTheme="minorHAnsi" w:cs="Arial"/>
                <w:sz w:val="20"/>
                <w:szCs w:val="20"/>
              </w:rPr>
              <w:t>y a</w:t>
            </w:r>
            <w:r w:rsidRPr="008358A5">
              <w:rPr>
                <w:rFonts w:asciiTheme="minorHAnsi" w:hAnsiTheme="minorHAnsi" w:cs="Arial"/>
                <w:sz w:val="20"/>
                <w:szCs w:val="20"/>
              </w:rPr>
              <w:t>lto</w:t>
            </w:r>
          </w:p>
        </w:tc>
      </w:tr>
      <w:tr w:rsidR="000006FD" w:rsidRPr="008358A5" w:rsidTr="00853046">
        <w:trPr>
          <w:trHeight w:val="270"/>
        </w:trPr>
        <w:tc>
          <w:tcPr>
            <w:tcW w:w="2420" w:type="dxa"/>
            <w:shd w:val="clear" w:color="auto" w:fill="auto"/>
            <w:noWrap/>
            <w:vAlign w:val="bottom"/>
          </w:tcPr>
          <w:p w:rsidR="000006FD" w:rsidRPr="008358A5" w:rsidRDefault="00853046" w:rsidP="000006FD">
            <w:pPr>
              <w:jc w:val="left"/>
              <w:rPr>
                <w:rFonts w:asciiTheme="minorHAnsi" w:hAnsiTheme="minorHAnsi" w:cs="Arial"/>
                <w:sz w:val="20"/>
                <w:szCs w:val="20"/>
              </w:rPr>
            </w:pPr>
            <w:r w:rsidRPr="008358A5">
              <w:rPr>
                <w:rFonts w:asciiTheme="minorHAnsi" w:hAnsiTheme="minorHAnsi" w:cs="Arial"/>
                <w:sz w:val="20"/>
                <w:szCs w:val="20"/>
              </w:rPr>
              <w:t>Diciembre</w:t>
            </w:r>
          </w:p>
        </w:tc>
        <w:tc>
          <w:tcPr>
            <w:tcW w:w="1560" w:type="dxa"/>
            <w:shd w:val="clear" w:color="auto" w:fill="auto"/>
            <w:noWrap/>
            <w:vAlign w:val="bottom"/>
          </w:tcPr>
          <w:p w:rsidR="000006FD" w:rsidRPr="008358A5" w:rsidRDefault="000006FD" w:rsidP="000006FD">
            <w:pPr>
              <w:jc w:val="left"/>
              <w:rPr>
                <w:rFonts w:asciiTheme="minorHAnsi" w:hAnsiTheme="minorHAnsi" w:cs="Arial"/>
                <w:sz w:val="20"/>
                <w:szCs w:val="20"/>
              </w:rPr>
            </w:pPr>
            <w:r w:rsidRPr="008358A5">
              <w:rPr>
                <w:rFonts w:asciiTheme="minorHAnsi" w:hAnsiTheme="minorHAnsi" w:cs="Arial"/>
                <w:sz w:val="20"/>
                <w:szCs w:val="20"/>
              </w:rPr>
              <w:t xml:space="preserve">-          5,669.28 </w:t>
            </w:r>
          </w:p>
        </w:tc>
        <w:tc>
          <w:tcPr>
            <w:tcW w:w="1163" w:type="dxa"/>
            <w:shd w:val="clear" w:color="auto" w:fill="auto"/>
            <w:noWrap/>
            <w:vAlign w:val="bottom"/>
          </w:tcPr>
          <w:p w:rsidR="000006FD" w:rsidRPr="008358A5" w:rsidRDefault="000006FD" w:rsidP="00853046">
            <w:pPr>
              <w:jc w:val="right"/>
              <w:rPr>
                <w:rFonts w:asciiTheme="minorHAnsi" w:hAnsiTheme="minorHAnsi" w:cs="Arial"/>
                <w:sz w:val="20"/>
                <w:szCs w:val="20"/>
              </w:rPr>
            </w:pPr>
            <w:r w:rsidRPr="008358A5">
              <w:rPr>
                <w:rFonts w:asciiTheme="minorHAnsi" w:hAnsiTheme="minorHAnsi" w:cs="Arial"/>
                <w:sz w:val="20"/>
                <w:szCs w:val="20"/>
              </w:rPr>
              <w:t xml:space="preserve">            -   </w:t>
            </w:r>
          </w:p>
        </w:tc>
        <w:tc>
          <w:tcPr>
            <w:tcW w:w="1080" w:type="dxa"/>
            <w:shd w:val="clear" w:color="auto" w:fill="auto"/>
            <w:noWrap/>
            <w:vAlign w:val="bottom"/>
          </w:tcPr>
          <w:p w:rsidR="000006FD" w:rsidRPr="008358A5" w:rsidRDefault="000006FD" w:rsidP="00853046">
            <w:pPr>
              <w:jc w:val="right"/>
              <w:rPr>
                <w:rFonts w:asciiTheme="minorHAnsi" w:hAnsiTheme="minorHAnsi" w:cs="Arial"/>
                <w:sz w:val="20"/>
                <w:szCs w:val="20"/>
              </w:rPr>
            </w:pPr>
            <w:r w:rsidRPr="008358A5">
              <w:rPr>
                <w:rFonts w:asciiTheme="minorHAnsi" w:hAnsiTheme="minorHAnsi" w:cs="Arial"/>
                <w:sz w:val="20"/>
                <w:szCs w:val="20"/>
              </w:rPr>
              <w:t xml:space="preserve">   8,817.05 </w:t>
            </w:r>
          </w:p>
        </w:tc>
        <w:tc>
          <w:tcPr>
            <w:tcW w:w="1380" w:type="dxa"/>
            <w:shd w:val="clear" w:color="auto" w:fill="auto"/>
            <w:noWrap/>
            <w:vAlign w:val="bottom"/>
          </w:tcPr>
          <w:p w:rsidR="000006FD" w:rsidRPr="008358A5" w:rsidRDefault="000006FD" w:rsidP="00853046">
            <w:pPr>
              <w:jc w:val="right"/>
              <w:rPr>
                <w:rFonts w:asciiTheme="minorHAnsi" w:hAnsiTheme="minorHAnsi" w:cs="Arial"/>
                <w:sz w:val="20"/>
                <w:szCs w:val="20"/>
              </w:rPr>
            </w:pPr>
            <w:r w:rsidRPr="008358A5">
              <w:rPr>
                <w:rFonts w:asciiTheme="minorHAnsi" w:hAnsiTheme="minorHAnsi" w:cs="Arial"/>
                <w:sz w:val="20"/>
                <w:szCs w:val="20"/>
              </w:rPr>
              <w:t xml:space="preserve">            0.024 </w:t>
            </w:r>
          </w:p>
        </w:tc>
        <w:tc>
          <w:tcPr>
            <w:tcW w:w="1200" w:type="dxa"/>
            <w:shd w:val="clear" w:color="auto" w:fill="auto"/>
            <w:noWrap/>
            <w:vAlign w:val="bottom"/>
          </w:tcPr>
          <w:p w:rsidR="000006FD" w:rsidRPr="008358A5" w:rsidRDefault="000006FD" w:rsidP="00853046">
            <w:pPr>
              <w:jc w:val="right"/>
              <w:rPr>
                <w:rFonts w:asciiTheme="minorHAnsi" w:hAnsiTheme="minorHAnsi" w:cs="Arial"/>
                <w:sz w:val="20"/>
                <w:szCs w:val="20"/>
              </w:rPr>
            </w:pPr>
            <w:r w:rsidRPr="008358A5">
              <w:rPr>
                <w:rFonts w:asciiTheme="minorHAnsi" w:hAnsiTheme="minorHAnsi" w:cs="Arial"/>
                <w:sz w:val="20"/>
                <w:szCs w:val="20"/>
              </w:rPr>
              <w:t>Crisis</w:t>
            </w:r>
          </w:p>
        </w:tc>
      </w:tr>
      <w:tr w:rsidR="000006FD" w:rsidRPr="008358A5" w:rsidTr="00853046">
        <w:trPr>
          <w:trHeight w:val="270"/>
        </w:trPr>
        <w:tc>
          <w:tcPr>
            <w:tcW w:w="2420" w:type="dxa"/>
            <w:tcBorders>
              <w:bottom w:val="single" w:sz="12" w:space="0" w:color="365F91" w:themeColor="accent1" w:themeShade="BF"/>
            </w:tcBorders>
            <w:shd w:val="clear" w:color="auto" w:fill="auto"/>
            <w:noWrap/>
            <w:vAlign w:val="bottom"/>
          </w:tcPr>
          <w:p w:rsidR="000006FD" w:rsidRPr="00853046" w:rsidRDefault="00853046" w:rsidP="000006FD">
            <w:pPr>
              <w:jc w:val="left"/>
              <w:rPr>
                <w:rFonts w:asciiTheme="minorHAnsi" w:hAnsiTheme="minorHAnsi" w:cs="Arial"/>
                <w:b/>
                <w:sz w:val="20"/>
                <w:szCs w:val="20"/>
              </w:rPr>
            </w:pPr>
            <w:r w:rsidRPr="00853046">
              <w:rPr>
                <w:rFonts w:asciiTheme="minorHAnsi" w:hAnsiTheme="minorHAnsi" w:cs="Arial"/>
                <w:b/>
                <w:sz w:val="20"/>
                <w:szCs w:val="20"/>
              </w:rPr>
              <w:t>Total</w:t>
            </w:r>
          </w:p>
        </w:tc>
        <w:tc>
          <w:tcPr>
            <w:tcW w:w="1560" w:type="dxa"/>
            <w:tcBorders>
              <w:bottom w:val="single" w:sz="12" w:space="0" w:color="365F91" w:themeColor="accent1" w:themeShade="BF"/>
            </w:tcBorders>
            <w:shd w:val="clear" w:color="auto" w:fill="auto"/>
            <w:noWrap/>
            <w:vAlign w:val="bottom"/>
          </w:tcPr>
          <w:p w:rsidR="000006FD" w:rsidRPr="008358A5" w:rsidRDefault="000006FD" w:rsidP="000006FD">
            <w:pPr>
              <w:jc w:val="left"/>
              <w:rPr>
                <w:rFonts w:asciiTheme="minorHAnsi" w:hAnsiTheme="minorHAnsi" w:cs="Arial"/>
                <w:b/>
                <w:bCs/>
                <w:sz w:val="20"/>
                <w:szCs w:val="20"/>
              </w:rPr>
            </w:pPr>
            <w:r w:rsidRPr="008358A5">
              <w:rPr>
                <w:rFonts w:asciiTheme="minorHAnsi" w:hAnsiTheme="minorHAnsi" w:cs="Arial"/>
                <w:b/>
                <w:bCs/>
                <w:sz w:val="20"/>
                <w:szCs w:val="20"/>
              </w:rPr>
              <w:t xml:space="preserve">     1,131,673.31 </w:t>
            </w:r>
          </w:p>
        </w:tc>
        <w:tc>
          <w:tcPr>
            <w:tcW w:w="1163" w:type="dxa"/>
            <w:tcBorders>
              <w:bottom w:val="single" w:sz="12" w:space="0" w:color="365F91" w:themeColor="accent1" w:themeShade="BF"/>
            </w:tcBorders>
            <w:shd w:val="clear" w:color="auto" w:fill="auto"/>
            <w:noWrap/>
            <w:vAlign w:val="bottom"/>
          </w:tcPr>
          <w:p w:rsidR="000006FD" w:rsidRPr="008358A5" w:rsidRDefault="000006FD" w:rsidP="00853046">
            <w:pPr>
              <w:jc w:val="right"/>
              <w:rPr>
                <w:rFonts w:asciiTheme="minorHAnsi" w:hAnsiTheme="minorHAnsi" w:cs="Arial"/>
                <w:b/>
                <w:bCs/>
                <w:sz w:val="20"/>
                <w:szCs w:val="20"/>
              </w:rPr>
            </w:pPr>
            <w:r w:rsidRPr="008358A5">
              <w:rPr>
                <w:rFonts w:asciiTheme="minorHAnsi" w:hAnsiTheme="minorHAnsi" w:cs="Arial"/>
                <w:b/>
                <w:bCs/>
                <w:sz w:val="20"/>
                <w:szCs w:val="20"/>
              </w:rPr>
              <w:t xml:space="preserve">         3.15 </w:t>
            </w:r>
          </w:p>
        </w:tc>
        <w:tc>
          <w:tcPr>
            <w:tcW w:w="1080" w:type="dxa"/>
            <w:tcBorders>
              <w:bottom w:val="single" w:sz="12" w:space="0" w:color="365F91" w:themeColor="accent1" w:themeShade="BF"/>
            </w:tcBorders>
            <w:shd w:val="clear" w:color="auto" w:fill="auto"/>
            <w:noWrap/>
            <w:vAlign w:val="bottom"/>
          </w:tcPr>
          <w:p w:rsidR="000006FD" w:rsidRPr="008358A5" w:rsidRDefault="000006FD" w:rsidP="00853046">
            <w:pPr>
              <w:jc w:val="right"/>
              <w:rPr>
                <w:rFonts w:asciiTheme="minorHAnsi" w:hAnsiTheme="minorHAnsi" w:cs="Arial"/>
                <w:b/>
                <w:bCs/>
                <w:sz w:val="20"/>
                <w:szCs w:val="20"/>
              </w:rPr>
            </w:pPr>
            <w:r w:rsidRPr="008358A5">
              <w:rPr>
                <w:rFonts w:asciiTheme="minorHAnsi" w:hAnsiTheme="minorHAnsi" w:cs="Arial"/>
                <w:b/>
                <w:bCs/>
                <w:sz w:val="20"/>
                <w:szCs w:val="20"/>
              </w:rPr>
              <w:t xml:space="preserve"> 60,179.37 </w:t>
            </w:r>
          </w:p>
        </w:tc>
        <w:tc>
          <w:tcPr>
            <w:tcW w:w="1380" w:type="dxa"/>
            <w:tcBorders>
              <w:bottom w:val="single" w:sz="12" w:space="0" w:color="365F91" w:themeColor="accent1" w:themeShade="BF"/>
            </w:tcBorders>
            <w:shd w:val="clear" w:color="auto" w:fill="auto"/>
            <w:noWrap/>
            <w:vAlign w:val="bottom"/>
          </w:tcPr>
          <w:p w:rsidR="000006FD" w:rsidRPr="008358A5" w:rsidRDefault="000006FD" w:rsidP="00853046">
            <w:pPr>
              <w:jc w:val="right"/>
              <w:rPr>
                <w:rFonts w:asciiTheme="minorHAnsi" w:hAnsiTheme="minorHAnsi" w:cs="Arial"/>
                <w:b/>
                <w:bCs/>
                <w:sz w:val="20"/>
                <w:szCs w:val="20"/>
              </w:rPr>
            </w:pPr>
            <w:r w:rsidRPr="008358A5">
              <w:rPr>
                <w:rFonts w:asciiTheme="minorHAnsi" w:hAnsiTheme="minorHAnsi" w:cs="Arial"/>
                <w:b/>
                <w:bCs/>
                <w:sz w:val="20"/>
                <w:szCs w:val="20"/>
              </w:rPr>
              <w:t xml:space="preserve">            0.162 </w:t>
            </w:r>
          </w:p>
        </w:tc>
        <w:tc>
          <w:tcPr>
            <w:tcW w:w="1200" w:type="dxa"/>
            <w:tcBorders>
              <w:bottom w:val="single" w:sz="12" w:space="0" w:color="365F91" w:themeColor="accent1" w:themeShade="BF"/>
            </w:tcBorders>
            <w:shd w:val="clear" w:color="auto" w:fill="auto"/>
            <w:noWrap/>
            <w:vAlign w:val="bottom"/>
          </w:tcPr>
          <w:p w:rsidR="000006FD" w:rsidRPr="008358A5" w:rsidRDefault="000006FD" w:rsidP="00853046">
            <w:pPr>
              <w:jc w:val="right"/>
              <w:rPr>
                <w:rFonts w:asciiTheme="minorHAnsi" w:hAnsiTheme="minorHAnsi" w:cs="Arial"/>
                <w:b/>
                <w:bCs/>
                <w:sz w:val="20"/>
                <w:szCs w:val="20"/>
              </w:rPr>
            </w:pPr>
            <w:r w:rsidRPr="008358A5">
              <w:rPr>
                <w:rFonts w:asciiTheme="minorHAnsi" w:hAnsiTheme="minorHAnsi" w:cs="Arial"/>
                <w:b/>
                <w:bCs/>
                <w:sz w:val="20"/>
                <w:szCs w:val="20"/>
              </w:rPr>
              <w:t>Mínimo</w:t>
            </w:r>
          </w:p>
        </w:tc>
      </w:tr>
    </w:tbl>
    <w:p w:rsidR="00853046" w:rsidRPr="00853046" w:rsidRDefault="00853046" w:rsidP="00D76659">
      <w:pPr>
        <w:rPr>
          <w:rFonts w:asciiTheme="minorHAnsi" w:hAnsiTheme="minorHAnsi"/>
          <w:color w:val="365F91" w:themeColor="accent1" w:themeShade="BF"/>
          <w:lang w:val="es-ES_tradnl"/>
        </w:rPr>
      </w:pPr>
      <w:r>
        <w:rPr>
          <w:rFonts w:asciiTheme="minorHAnsi" w:hAnsiTheme="minorHAnsi"/>
          <w:color w:val="365F91" w:themeColor="accent1" w:themeShade="BF"/>
          <w:lang w:val="es-ES_tradnl"/>
        </w:rPr>
        <w:t>Cuadro 6</w:t>
      </w:r>
    </w:p>
    <w:p w:rsidR="00BE3171" w:rsidRPr="00853046" w:rsidRDefault="00BE3171" w:rsidP="00D76659">
      <w:pPr>
        <w:rPr>
          <w:rFonts w:asciiTheme="minorHAnsi" w:hAnsiTheme="minorHAnsi"/>
          <w:b/>
          <w:color w:val="365F91" w:themeColor="accent1" w:themeShade="BF"/>
          <w:sz w:val="28"/>
          <w:szCs w:val="28"/>
          <w:lang w:val="es-ES_tradnl"/>
        </w:rPr>
      </w:pPr>
      <w:r w:rsidRPr="00853046">
        <w:rPr>
          <w:rFonts w:asciiTheme="minorHAnsi" w:hAnsiTheme="minorHAnsi"/>
          <w:b/>
          <w:color w:val="365F91" w:themeColor="accent1" w:themeShade="BF"/>
          <w:sz w:val="28"/>
          <w:szCs w:val="28"/>
          <w:lang w:val="es-ES_tradnl"/>
        </w:rPr>
        <w:t>Indicadores de estado y presión</w:t>
      </w:r>
    </w:p>
    <w:p w:rsidR="00BE3171" w:rsidRPr="008358A5" w:rsidRDefault="00BE3171" w:rsidP="00D76659">
      <w:pPr>
        <w:rPr>
          <w:rFonts w:asciiTheme="minorHAnsi" w:hAnsiTheme="minorHAnsi"/>
          <w:lang w:val="es-ES_tradnl"/>
        </w:rPr>
      </w:pPr>
    </w:p>
    <w:p w:rsidR="00875BE2" w:rsidRPr="008358A5" w:rsidRDefault="00BE3171" w:rsidP="00D76659">
      <w:pPr>
        <w:rPr>
          <w:rFonts w:asciiTheme="minorHAnsi" w:hAnsiTheme="minorHAnsi"/>
          <w:lang w:val="es-ES_tradnl"/>
        </w:rPr>
      </w:pPr>
      <w:r w:rsidRPr="008358A5">
        <w:rPr>
          <w:rFonts w:asciiTheme="minorHAnsi" w:hAnsiTheme="minorHAnsi"/>
          <w:lang w:val="es-ES_tradnl"/>
        </w:rPr>
        <w:t xml:space="preserve"> </w:t>
      </w:r>
    </w:p>
    <w:p w:rsidR="0046735E" w:rsidRPr="00853046" w:rsidRDefault="00961E3E" w:rsidP="00961E3E">
      <w:pPr>
        <w:jc w:val="right"/>
        <w:rPr>
          <w:rFonts w:asciiTheme="minorHAnsi" w:hAnsiTheme="minorHAnsi"/>
          <w:sz w:val="20"/>
          <w:szCs w:val="20"/>
          <w:lang w:val="es-ES_tradnl"/>
        </w:rPr>
      </w:pPr>
      <w:r w:rsidRPr="00853046">
        <w:rPr>
          <w:rFonts w:asciiTheme="minorHAnsi" w:hAnsiTheme="minorHAnsi"/>
          <w:b/>
          <w:sz w:val="20"/>
          <w:szCs w:val="20"/>
          <w:lang w:val="es-ES_tradnl"/>
        </w:rPr>
        <w:t>Fuente:</w:t>
      </w:r>
      <w:r w:rsidRPr="00853046">
        <w:rPr>
          <w:rFonts w:asciiTheme="minorHAnsi" w:hAnsiTheme="minorHAnsi"/>
          <w:sz w:val="20"/>
          <w:szCs w:val="20"/>
          <w:lang w:val="es-ES_tradnl"/>
        </w:rPr>
        <w:t xml:space="preserve"> Elaboración propia</w:t>
      </w:r>
      <w:r w:rsidR="00853046" w:rsidRPr="00853046">
        <w:rPr>
          <w:rFonts w:asciiTheme="minorHAnsi" w:hAnsiTheme="minorHAnsi"/>
          <w:sz w:val="20"/>
          <w:szCs w:val="20"/>
          <w:lang w:val="es-ES_tradnl"/>
        </w:rPr>
        <w:t>.</w:t>
      </w:r>
      <w:r w:rsidR="00217072" w:rsidRPr="00853046">
        <w:rPr>
          <w:rFonts w:asciiTheme="minorHAnsi" w:hAnsiTheme="minorHAnsi"/>
          <w:sz w:val="20"/>
          <w:szCs w:val="20"/>
          <w:lang w:val="es-ES_tradnl"/>
        </w:rPr>
        <w:t xml:space="preserve"> </w:t>
      </w:r>
    </w:p>
    <w:p w:rsidR="00C72B33" w:rsidRPr="008358A5" w:rsidRDefault="00C72B33" w:rsidP="00F61728">
      <w:pPr>
        <w:framePr w:h="164" w:hRule="exact" w:wrap="auto" w:hAnchor="text" w:y="540"/>
        <w:rPr>
          <w:rFonts w:asciiTheme="minorHAnsi" w:hAnsiTheme="minorHAnsi"/>
          <w:lang w:val="es-ES_tradnl"/>
        </w:rPr>
        <w:sectPr w:rsidR="00C72B33" w:rsidRPr="008358A5" w:rsidSect="00415894">
          <w:pgSz w:w="12240" w:h="15840"/>
          <w:pgMar w:top="1418" w:right="1701" w:bottom="1418" w:left="1701" w:header="709" w:footer="709" w:gutter="0"/>
          <w:cols w:space="708"/>
          <w:docGrid w:linePitch="360"/>
        </w:sectPr>
      </w:pPr>
    </w:p>
    <w:p w:rsidR="00853046" w:rsidRPr="00853046" w:rsidRDefault="00853046" w:rsidP="00853046">
      <w:pPr>
        <w:ind w:firstLine="1276"/>
        <w:jc w:val="left"/>
        <w:rPr>
          <w:rFonts w:asciiTheme="minorHAnsi" w:hAnsiTheme="minorHAnsi"/>
          <w:color w:val="365F91" w:themeColor="accent1" w:themeShade="BF"/>
        </w:rPr>
      </w:pPr>
      <w:r w:rsidRPr="00853046">
        <w:rPr>
          <w:rFonts w:asciiTheme="minorHAnsi" w:hAnsiTheme="minorHAnsi"/>
          <w:color w:val="365F91" w:themeColor="accent1" w:themeShade="BF"/>
        </w:rPr>
        <w:lastRenderedPageBreak/>
        <w:t>Figura 5</w:t>
      </w:r>
    </w:p>
    <w:p w:rsidR="00853046" w:rsidRPr="00853046" w:rsidRDefault="00853046" w:rsidP="00853046">
      <w:pPr>
        <w:ind w:firstLine="1276"/>
        <w:jc w:val="left"/>
        <w:rPr>
          <w:rFonts w:asciiTheme="minorHAnsi" w:hAnsiTheme="minorHAnsi"/>
          <w:b/>
          <w:color w:val="365F91" w:themeColor="accent1" w:themeShade="BF"/>
          <w:sz w:val="28"/>
          <w:szCs w:val="28"/>
        </w:rPr>
      </w:pPr>
      <w:r w:rsidRPr="00853046">
        <w:rPr>
          <w:rFonts w:asciiTheme="minorHAnsi" w:hAnsiTheme="minorHAnsi"/>
          <w:b/>
          <w:color w:val="365F91" w:themeColor="accent1" w:themeShade="BF"/>
          <w:sz w:val="28"/>
          <w:szCs w:val="28"/>
        </w:rPr>
        <w:t>Mapas del índice de escasez del mes de abril y el mes de julio</w:t>
      </w:r>
    </w:p>
    <w:p w:rsidR="00853046" w:rsidRDefault="00853046" w:rsidP="00853046">
      <w:pPr>
        <w:jc w:val="center"/>
        <w:rPr>
          <w:rFonts w:asciiTheme="minorHAnsi" w:hAnsiTheme="minorHAnsi"/>
          <w:lang w:val="es-ES_tradnl"/>
        </w:rPr>
      </w:pPr>
    </w:p>
    <w:p w:rsidR="00DD4C44" w:rsidRPr="008358A5" w:rsidRDefault="006B43BC" w:rsidP="00853046">
      <w:pPr>
        <w:jc w:val="center"/>
        <w:rPr>
          <w:rFonts w:asciiTheme="minorHAnsi" w:hAnsiTheme="minorHAnsi"/>
          <w:lang w:val="es-ES_tradnl"/>
        </w:rPr>
      </w:pPr>
      <w:r w:rsidRPr="008358A5">
        <w:rPr>
          <w:rFonts w:asciiTheme="minorHAnsi" w:hAnsiTheme="minorHAnsi"/>
          <w:noProof/>
          <w:lang w:val="es-ES" w:eastAsia="es-ES"/>
        </w:rPr>
        <w:drawing>
          <wp:inline distT="0" distB="0" distL="0" distR="0">
            <wp:extent cx="6670766" cy="4410075"/>
            <wp:effectExtent l="19050" t="19050" r="15784" b="2857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 cstate="print"/>
                    <a:srcRect l="785" t="8064" r="1962" b="2688"/>
                    <a:stretch>
                      <a:fillRect/>
                    </a:stretch>
                  </pic:blipFill>
                  <pic:spPr bwMode="auto">
                    <a:xfrm>
                      <a:off x="0" y="0"/>
                      <a:ext cx="6670766" cy="4410075"/>
                    </a:xfrm>
                    <a:prstGeom prst="rect">
                      <a:avLst/>
                    </a:prstGeom>
                    <a:noFill/>
                    <a:ln w="9525">
                      <a:solidFill>
                        <a:schemeClr val="accent1">
                          <a:lumMod val="75000"/>
                        </a:schemeClr>
                      </a:solidFill>
                      <a:miter lim="800000"/>
                      <a:headEnd/>
                      <a:tailEnd/>
                    </a:ln>
                    <a:effectLst/>
                  </pic:spPr>
                </pic:pic>
              </a:graphicData>
            </a:graphic>
          </wp:inline>
        </w:drawing>
      </w:r>
    </w:p>
    <w:p w:rsidR="00DD4C44" w:rsidRPr="008358A5" w:rsidRDefault="00DD4C44" w:rsidP="00D76659">
      <w:pPr>
        <w:rPr>
          <w:rFonts w:asciiTheme="minorHAnsi" w:hAnsiTheme="minorHAnsi"/>
          <w:lang w:val="es-ES_tradnl"/>
        </w:rPr>
      </w:pPr>
    </w:p>
    <w:p w:rsidR="00DD4C44" w:rsidRPr="00853046" w:rsidRDefault="00853046" w:rsidP="00DD4C44">
      <w:pPr>
        <w:jc w:val="right"/>
        <w:rPr>
          <w:rFonts w:asciiTheme="minorHAnsi" w:hAnsiTheme="minorHAnsi"/>
          <w:sz w:val="20"/>
          <w:szCs w:val="20"/>
          <w:lang w:val="es-ES_tradnl"/>
        </w:rPr>
      </w:pPr>
      <w:r w:rsidRPr="00853046">
        <w:rPr>
          <w:rFonts w:asciiTheme="minorHAnsi" w:hAnsiTheme="minorHAnsi"/>
          <w:b/>
          <w:sz w:val="20"/>
          <w:szCs w:val="20"/>
        </w:rPr>
        <w:t>Fuente:</w:t>
      </w:r>
      <w:r w:rsidRPr="00853046">
        <w:rPr>
          <w:rFonts w:asciiTheme="minorHAnsi" w:hAnsiTheme="minorHAnsi"/>
          <w:sz w:val="20"/>
          <w:szCs w:val="20"/>
        </w:rPr>
        <w:t xml:space="preserve"> </w:t>
      </w:r>
      <w:r>
        <w:rPr>
          <w:rFonts w:asciiTheme="minorHAnsi" w:hAnsiTheme="minorHAnsi"/>
          <w:sz w:val="20"/>
          <w:szCs w:val="20"/>
        </w:rPr>
        <w:t>E</w:t>
      </w:r>
      <w:r w:rsidR="00DD4C44" w:rsidRPr="00853046">
        <w:rPr>
          <w:rFonts w:asciiTheme="minorHAnsi" w:hAnsiTheme="minorHAnsi"/>
          <w:sz w:val="20"/>
          <w:szCs w:val="20"/>
        </w:rPr>
        <w:t>laboración propia</w:t>
      </w:r>
      <w:r w:rsidRPr="00853046">
        <w:rPr>
          <w:rFonts w:asciiTheme="minorHAnsi" w:hAnsiTheme="minorHAnsi"/>
          <w:sz w:val="20"/>
          <w:szCs w:val="20"/>
        </w:rPr>
        <w:t>.</w:t>
      </w:r>
      <w:r w:rsidR="00DD4C44" w:rsidRPr="00853046">
        <w:rPr>
          <w:rFonts w:asciiTheme="minorHAnsi" w:hAnsiTheme="minorHAnsi"/>
          <w:sz w:val="20"/>
          <w:szCs w:val="20"/>
        </w:rPr>
        <w:t xml:space="preserve"> </w:t>
      </w:r>
      <w:r w:rsidR="00DD4C44" w:rsidRPr="00853046">
        <w:rPr>
          <w:rFonts w:asciiTheme="minorHAnsi" w:hAnsiTheme="minorHAnsi"/>
          <w:sz w:val="20"/>
          <w:szCs w:val="20"/>
          <w:lang w:val="es-ES_tradnl"/>
        </w:rPr>
        <w:t xml:space="preserve">  </w:t>
      </w:r>
    </w:p>
    <w:p w:rsidR="0046735E" w:rsidRPr="008358A5" w:rsidRDefault="0046735E" w:rsidP="00D76659">
      <w:pPr>
        <w:rPr>
          <w:rFonts w:asciiTheme="minorHAnsi" w:hAnsiTheme="minorHAnsi"/>
          <w:lang w:val="es-ES_tradnl"/>
        </w:rPr>
        <w:sectPr w:rsidR="0046735E" w:rsidRPr="008358A5" w:rsidSect="0046735E">
          <w:pgSz w:w="15840" w:h="12240" w:orient="landscape"/>
          <w:pgMar w:top="1701" w:right="1418" w:bottom="1701" w:left="1080" w:header="709" w:footer="709" w:gutter="0"/>
          <w:cols w:space="708"/>
          <w:docGrid w:linePitch="360"/>
        </w:sectPr>
      </w:pPr>
    </w:p>
    <w:p w:rsidR="007E7308" w:rsidRPr="00853046" w:rsidRDefault="007E7308" w:rsidP="007E7308">
      <w:pPr>
        <w:pStyle w:val="Ttulo2"/>
        <w:rPr>
          <w:rFonts w:asciiTheme="minorHAnsi" w:hAnsiTheme="minorHAnsi"/>
          <w:color w:val="365F91" w:themeColor="accent1" w:themeShade="BF"/>
          <w:lang w:val="es-ES_tradnl"/>
        </w:rPr>
      </w:pPr>
      <w:bookmarkStart w:id="14" w:name="_Toc292799583"/>
      <w:bookmarkStart w:id="15" w:name="_Toc297569700"/>
      <w:r w:rsidRPr="00853046">
        <w:rPr>
          <w:rFonts w:asciiTheme="minorHAnsi" w:hAnsiTheme="minorHAnsi"/>
          <w:color w:val="365F91" w:themeColor="accent1" w:themeShade="BF"/>
          <w:lang w:val="es-ES_tradnl"/>
        </w:rPr>
        <w:lastRenderedPageBreak/>
        <w:t>Indicadores de Impacto</w:t>
      </w:r>
      <w:bookmarkEnd w:id="14"/>
      <w:bookmarkEnd w:id="15"/>
    </w:p>
    <w:p w:rsidR="00217072" w:rsidRPr="008358A5" w:rsidRDefault="00217072" w:rsidP="00D76659">
      <w:pPr>
        <w:rPr>
          <w:rFonts w:asciiTheme="minorHAnsi" w:hAnsiTheme="minorHAnsi"/>
          <w:lang w:val="es-ES_tradnl"/>
        </w:rPr>
      </w:pPr>
    </w:p>
    <w:p w:rsidR="00C47F4D" w:rsidRPr="008358A5" w:rsidRDefault="00217072" w:rsidP="00D76659">
      <w:pPr>
        <w:rPr>
          <w:rFonts w:asciiTheme="minorHAnsi" w:hAnsiTheme="minorHAnsi"/>
          <w:lang w:val="es-ES_tradnl"/>
        </w:rPr>
      </w:pPr>
      <w:r w:rsidRPr="008358A5">
        <w:rPr>
          <w:rFonts w:asciiTheme="minorHAnsi" w:hAnsiTheme="minorHAnsi"/>
          <w:lang w:val="es-ES_tradnl"/>
        </w:rPr>
        <w:t>Con respecto a los indicadores de impacto</w:t>
      </w:r>
      <w:r w:rsidR="00C41B6D" w:rsidRPr="008358A5">
        <w:rPr>
          <w:rFonts w:asciiTheme="minorHAnsi" w:hAnsiTheme="minorHAnsi"/>
          <w:lang w:val="es-ES_tradnl"/>
        </w:rPr>
        <w:t>,</w:t>
      </w:r>
      <w:r w:rsidR="007E7308" w:rsidRPr="008358A5">
        <w:rPr>
          <w:rFonts w:asciiTheme="minorHAnsi" w:hAnsiTheme="minorHAnsi"/>
          <w:lang w:val="es-ES_tradnl"/>
        </w:rPr>
        <w:t xml:space="preserve"> </w:t>
      </w:r>
      <w:r w:rsidR="00BE3171" w:rsidRPr="008358A5">
        <w:rPr>
          <w:rFonts w:asciiTheme="minorHAnsi" w:hAnsiTheme="minorHAnsi"/>
          <w:lang w:val="es-ES_tradnl"/>
        </w:rPr>
        <w:t>hay que admitir que este</w:t>
      </w:r>
      <w:r w:rsidR="007E7308" w:rsidRPr="008358A5">
        <w:rPr>
          <w:rFonts w:asciiTheme="minorHAnsi" w:hAnsiTheme="minorHAnsi"/>
          <w:lang w:val="es-ES_tradnl"/>
        </w:rPr>
        <w:t xml:space="preserve"> í</w:t>
      </w:r>
      <w:r w:rsidR="00C41B6D" w:rsidRPr="008358A5">
        <w:rPr>
          <w:rFonts w:asciiTheme="minorHAnsi" w:hAnsiTheme="minorHAnsi"/>
          <w:lang w:val="es-ES_tradnl"/>
        </w:rPr>
        <w:t>ndice de cobertura no está</w:t>
      </w:r>
      <w:r w:rsidR="00C47F4D" w:rsidRPr="008358A5">
        <w:rPr>
          <w:rFonts w:asciiTheme="minorHAnsi" w:hAnsiTheme="minorHAnsi"/>
          <w:lang w:val="es-ES_tradnl"/>
        </w:rPr>
        <w:t xml:space="preserve">  actualizado</w:t>
      </w:r>
      <w:r w:rsidRPr="008358A5">
        <w:rPr>
          <w:rFonts w:asciiTheme="minorHAnsi" w:hAnsiTheme="minorHAnsi"/>
          <w:lang w:val="es-ES_tradnl"/>
        </w:rPr>
        <w:t xml:space="preserve"> </w:t>
      </w:r>
      <w:r w:rsidR="00C47F4D" w:rsidRPr="008358A5">
        <w:rPr>
          <w:rFonts w:asciiTheme="minorHAnsi" w:hAnsiTheme="minorHAnsi"/>
          <w:lang w:val="es-ES_tradnl"/>
        </w:rPr>
        <w:t xml:space="preserve">y en la mayoría de los casos </w:t>
      </w:r>
      <w:r w:rsidRPr="008358A5">
        <w:rPr>
          <w:rFonts w:asciiTheme="minorHAnsi" w:hAnsiTheme="minorHAnsi"/>
          <w:lang w:val="es-ES_tradnl"/>
        </w:rPr>
        <w:t>es de 10 años atrás, con la excepción de las cabeceras municipales algunas de las cuales cuentan con mejor</w:t>
      </w:r>
      <w:r w:rsidR="00961E3E" w:rsidRPr="008358A5">
        <w:rPr>
          <w:rFonts w:asciiTheme="minorHAnsi" w:hAnsiTheme="minorHAnsi"/>
          <w:lang w:val="es-ES_tradnl"/>
        </w:rPr>
        <w:t xml:space="preserve"> información.  De cualquier manera</w:t>
      </w:r>
      <w:r w:rsidRPr="008358A5">
        <w:rPr>
          <w:rFonts w:asciiTheme="minorHAnsi" w:hAnsiTheme="minorHAnsi"/>
          <w:lang w:val="es-ES_tradnl"/>
        </w:rPr>
        <w:t xml:space="preserve">, </w:t>
      </w:r>
      <w:r w:rsidR="00961E3E" w:rsidRPr="008358A5">
        <w:rPr>
          <w:rFonts w:asciiTheme="minorHAnsi" w:hAnsiTheme="minorHAnsi"/>
          <w:lang w:val="es-ES_tradnl"/>
        </w:rPr>
        <w:t>p</w:t>
      </w:r>
      <w:r w:rsidR="00C47F4D" w:rsidRPr="008358A5">
        <w:rPr>
          <w:rFonts w:asciiTheme="minorHAnsi" w:hAnsiTheme="minorHAnsi"/>
          <w:lang w:val="es-ES_tradnl"/>
        </w:rPr>
        <w:t>ar</w:t>
      </w:r>
      <w:r w:rsidR="007E7308" w:rsidRPr="008358A5">
        <w:rPr>
          <w:rFonts w:asciiTheme="minorHAnsi" w:hAnsiTheme="minorHAnsi"/>
          <w:lang w:val="es-ES_tradnl"/>
        </w:rPr>
        <w:t>a</w:t>
      </w:r>
      <w:r w:rsidR="00C47F4D" w:rsidRPr="008358A5">
        <w:rPr>
          <w:rFonts w:asciiTheme="minorHAnsi" w:hAnsiTheme="minorHAnsi"/>
          <w:lang w:val="es-ES_tradnl"/>
        </w:rPr>
        <w:t xml:space="preserve"> f</w:t>
      </w:r>
      <w:r w:rsidR="007E7308" w:rsidRPr="008358A5">
        <w:rPr>
          <w:rFonts w:asciiTheme="minorHAnsi" w:hAnsiTheme="minorHAnsi"/>
          <w:lang w:val="es-ES_tradnl"/>
        </w:rPr>
        <w:t>i</w:t>
      </w:r>
      <w:r w:rsidR="00C47F4D" w:rsidRPr="008358A5">
        <w:rPr>
          <w:rFonts w:asciiTheme="minorHAnsi" w:hAnsiTheme="minorHAnsi"/>
          <w:lang w:val="es-ES_tradnl"/>
        </w:rPr>
        <w:t>nes del proyecto</w:t>
      </w:r>
      <w:r w:rsidR="007E7308" w:rsidRPr="008358A5">
        <w:rPr>
          <w:rFonts w:asciiTheme="minorHAnsi" w:hAnsiTheme="minorHAnsi"/>
          <w:lang w:val="es-ES_tradnl"/>
        </w:rPr>
        <w:t xml:space="preserve"> este indicador es insuficiente</w:t>
      </w:r>
      <w:r w:rsidR="00C47F4D" w:rsidRPr="008358A5">
        <w:rPr>
          <w:rFonts w:asciiTheme="minorHAnsi" w:hAnsiTheme="minorHAnsi"/>
          <w:lang w:val="es-ES_tradnl"/>
        </w:rPr>
        <w:t xml:space="preserve">, pues </w:t>
      </w:r>
      <w:r w:rsidR="007E7308" w:rsidRPr="008358A5">
        <w:rPr>
          <w:rFonts w:asciiTheme="minorHAnsi" w:hAnsiTheme="minorHAnsi"/>
          <w:lang w:val="es-ES_tradnl"/>
        </w:rPr>
        <w:t xml:space="preserve">en la mayoría de los casos </w:t>
      </w:r>
      <w:r w:rsidR="00961E3E" w:rsidRPr="008358A5">
        <w:rPr>
          <w:rFonts w:asciiTheme="minorHAnsi" w:hAnsiTheme="minorHAnsi"/>
          <w:lang w:val="es-ES_tradnl"/>
        </w:rPr>
        <w:t>los proyectos consisten en mejoras a</w:t>
      </w:r>
      <w:r w:rsidR="007E7308" w:rsidRPr="008358A5">
        <w:rPr>
          <w:rFonts w:asciiTheme="minorHAnsi" w:hAnsiTheme="minorHAnsi"/>
          <w:lang w:val="es-ES_tradnl"/>
        </w:rPr>
        <w:t xml:space="preserve"> servicios existentes,</w:t>
      </w:r>
      <w:r w:rsidR="00961E3E" w:rsidRPr="008358A5">
        <w:rPr>
          <w:rFonts w:asciiTheme="minorHAnsi" w:hAnsiTheme="minorHAnsi"/>
          <w:lang w:val="es-ES_tradnl"/>
        </w:rPr>
        <w:t xml:space="preserve"> </w:t>
      </w:r>
      <w:r w:rsidR="007E7308" w:rsidRPr="008358A5">
        <w:rPr>
          <w:rFonts w:asciiTheme="minorHAnsi" w:hAnsiTheme="minorHAnsi"/>
          <w:lang w:val="es-ES_tradnl"/>
        </w:rPr>
        <w:t>que si bien en algunos casos pueden traducirse en una mejora de cobertura, no siempre es así.</w:t>
      </w:r>
      <w:r w:rsidR="00C47F4D" w:rsidRPr="008358A5">
        <w:rPr>
          <w:rFonts w:asciiTheme="minorHAnsi" w:hAnsiTheme="minorHAnsi"/>
          <w:lang w:val="es-ES_tradnl"/>
        </w:rPr>
        <w:t xml:space="preserve">  Por ello </w:t>
      </w:r>
      <w:r w:rsidR="00131FA8" w:rsidRPr="008358A5">
        <w:rPr>
          <w:rFonts w:asciiTheme="minorHAnsi" w:hAnsiTheme="minorHAnsi"/>
          <w:lang w:val="es-ES_tradnl"/>
        </w:rPr>
        <w:t xml:space="preserve">se propone </w:t>
      </w:r>
      <w:r w:rsidR="00C47F4D" w:rsidRPr="008358A5">
        <w:rPr>
          <w:rFonts w:asciiTheme="minorHAnsi" w:hAnsiTheme="minorHAnsi"/>
          <w:lang w:val="es-ES_tradnl"/>
        </w:rPr>
        <w:t>incluir dos indicadores más:</w:t>
      </w:r>
    </w:p>
    <w:p w:rsidR="00C47F4D" w:rsidRPr="008358A5" w:rsidRDefault="00C47F4D" w:rsidP="00C47F4D">
      <w:pPr>
        <w:ind w:firstLine="708"/>
        <w:rPr>
          <w:rFonts w:asciiTheme="minorHAnsi" w:hAnsiTheme="minorHAnsi"/>
          <w:lang w:val="es-ES_tradnl"/>
        </w:rPr>
      </w:pPr>
    </w:p>
    <w:p w:rsidR="00131FA8" w:rsidRPr="008358A5" w:rsidRDefault="00C47F4D" w:rsidP="00C47F4D">
      <w:pPr>
        <w:numPr>
          <w:ilvl w:val="0"/>
          <w:numId w:val="13"/>
        </w:numPr>
        <w:rPr>
          <w:rFonts w:asciiTheme="minorHAnsi" w:hAnsiTheme="minorHAnsi"/>
          <w:lang w:val="es-ES_tradnl"/>
        </w:rPr>
      </w:pPr>
      <w:r w:rsidRPr="008358A5">
        <w:rPr>
          <w:rFonts w:asciiTheme="minorHAnsi" w:hAnsiTheme="minorHAnsi"/>
          <w:b/>
          <w:lang w:val="es-ES_tradnl"/>
        </w:rPr>
        <w:t>Continuidad</w:t>
      </w:r>
      <w:r w:rsidRPr="008358A5">
        <w:rPr>
          <w:rFonts w:asciiTheme="minorHAnsi" w:hAnsiTheme="minorHAnsi"/>
          <w:lang w:val="es-ES_tradnl"/>
        </w:rPr>
        <w:t xml:space="preserve"> que no es más que horas de servicio al día</w:t>
      </w:r>
      <w:r w:rsidR="00853046">
        <w:rPr>
          <w:rFonts w:asciiTheme="minorHAnsi" w:hAnsiTheme="minorHAnsi"/>
          <w:lang w:val="es-ES_tradnl"/>
        </w:rPr>
        <w:t>.</w:t>
      </w:r>
    </w:p>
    <w:p w:rsidR="00C47F4D" w:rsidRPr="008358A5" w:rsidRDefault="00C47F4D" w:rsidP="00C47F4D">
      <w:pPr>
        <w:numPr>
          <w:ilvl w:val="0"/>
          <w:numId w:val="13"/>
        </w:numPr>
        <w:rPr>
          <w:rFonts w:asciiTheme="minorHAnsi" w:hAnsiTheme="minorHAnsi"/>
          <w:lang w:val="es-ES_tradnl"/>
        </w:rPr>
      </w:pPr>
      <w:r w:rsidRPr="008358A5">
        <w:rPr>
          <w:rFonts w:asciiTheme="minorHAnsi" w:hAnsiTheme="minorHAnsi"/>
          <w:b/>
          <w:lang w:val="es-ES_tradnl"/>
        </w:rPr>
        <w:t>Calidad</w:t>
      </w:r>
      <w:r w:rsidR="00131FA8" w:rsidRPr="008358A5">
        <w:rPr>
          <w:rFonts w:asciiTheme="minorHAnsi" w:hAnsiTheme="minorHAnsi"/>
          <w:lang w:val="es-ES_tradnl"/>
        </w:rPr>
        <w:t xml:space="preserve"> que indica</w:t>
      </w:r>
      <w:r w:rsidRPr="008358A5">
        <w:rPr>
          <w:rFonts w:asciiTheme="minorHAnsi" w:hAnsiTheme="minorHAnsi"/>
          <w:lang w:val="es-ES_tradnl"/>
        </w:rPr>
        <w:t xml:space="preserve"> la c</w:t>
      </w:r>
      <w:r w:rsidR="00C41B6D" w:rsidRPr="008358A5">
        <w:rPr>
          <w:rFonts w:asciiTheme="minorHAnsi" w:hAnsiTheme="minorHAnsi"/>
          <w:lang w:val="es-ES_tradnl"/>
        </w:rPr>
        <w:t>alidad del agua en los sistemas</w:t>
      </w:r>
      <w:r w:rsidR="00853046">
        <w:rPr>
          <w:rFonts w:asciiTheme="minorHAnsi" w:hAnsiTheme="minorHAnsi"/>
          <w:lang w:val="es-ES_tradnl"/>
        </w:rPr>
        <w:t>.</w:t>
      </w:r>
    </w:p>
    <w:p w:rsidR="00C47F4D" w:rsidRPr="008358A5" w:rsidRDefault="00C47F4D" w:rsidP="00C47F4D">
      <w:pPr>
        <w:ind w:firstLine="708"/>
        <w:rPr>
          <w:rFonts w:asciiTheme="minorHAnsi" w:hAnsiTheme="minorHAnsi"/>
          <w:lang w:val="es-ES_tradnl"/>
        </w:rPr>
      </w:pPr>
      <w:r w:rsidRPr="008358A5">
        <w:rPr>
          <w:rFonts w:asciiTheme="minorHAnsi" w:hAnsiTheme="minorHAnsi"/>
          <w:lang w:val="es-ES_tradnl"/>
        </w:rPr>
        <w:t xml:space="preserve"> </w:t>
      </w:r>
    </w:p>
    <w:p w:rsidR="00131FA8" w:rsidRPr="008358A5" w:rsidRDefault="00961E3E" w:rsidP="00D76659">
      <w:pPr>
        <w:rPr>
          <w:rFonts w:asciiTheme="minorHAnsi" w:hAnsiTheme="minorHAnsi"/>
          <w:lang w:val="es-ES_tradnl"/>
        </w:rPr>
      </w:pPr>
      <w:r w:rsidRPr="008358A5">
        <w:rPr>
          <w:rFonts w:asciiTheme="minorHAnsi" w:hAnsiTheme="minorHAnsi"/>
          <w:lang w:val="es-ES_tradnl"/>
        </w:rPr>
        <w:t xml:space="preserve">El indicador de </w:t>
      </w:r>
      <w:r w:rsidRPr="008358A5">
        <w:rPr>
          <w:rFonts w:asciiTheme="minorHAnsi" w:hAnsiTheme="minorHAnsi"/>
          <w:b/>
          <w:lang w:val="es-ES_tradnl"/>
        </w:rPr>
        <w:t>continuidad</w:t>
      </w:r>
      <w:r w:rsidRPr="008358A5">
        <w:rPr>
          <w:rFonts w:asciiTheme="minorHAnsi" w:hAnsiTheme="minorHAnsi"/>
          <w:lang w:val="es-ES_tradnl"/>
        </w:rPr>
        <w:t xml:space="preserve"> implica que un buen servicio se presta las 24 horas del día, un servicio regular más de 12 horas del día, un servicio malo</w:t>
      </w:r>
      <w:r w:rsidR="00C41B6D" w:rsidRPr="008358A5">
        <w:rPr>
          <w:rFonts w:asciiTheme="minorHAnsi" w:hAnsiTheme="minorHAnsi"/>
          <w:lang w:val="es-ES_tradnl"/>
        </w:rPr>
        <w:t xml:space="preserve"> menos de 12 horas pero más de seis horas diarias y menos de seis</w:t>
      </w:r>
      <w:r w:rsidRPr="008358A5">
        <w:rPr>
          <w:rFonts w:asciiTheme="minorHAnsi" w:hAnsiTheme="minorHAnsi"/>
          <w:lang w:val="es-ES_tradnl"/>
        </w:rPr>
        <w:t xml:space="preserve"> horas es deficiente. </w:t>
      </w:r>
      <w:r w:rsidR="00131FA8" w:rsidRPr="008358A5">
        <w:rPr>
          <w:rFonts w:asciiTheme="minorHAnsi" w:hAnsiTheme="minorHAnsi"/>
          <w:lang w:val="es-ES_tradnl"/>
        </w:rPr>
        <w:t xml:space="preserve">Para el primer indicador propuesto la información actual es insuficiente y </w:t>
      </w:r>
      <w:r w:rsidRPr="008358A5">
        <w:rPr>
          <w:rFonts w:asciiTheme="minorHAnsi" w:hAnsiTheme="minorHAnsi"/>
          <w:lang w:val="es-ES_tradnl"/>
        </w:rPr>
        <w:t xml:space="preserve">por ello deberá recabarse más información. </w:t>
      </w:r>
    </w:p>
    <w:p w:rsidR="00131FA8" w:rsidRPr="008358A5" w:rsidRDefault="00131FA8" w:rsidP="00D76659">
      <w:pPr>
        <w:rPr>
          <w:rFonts w:asciiTheme="minorHAnsi" w:hAnsiTheme="minorHAnsi"/>
          <w:lang w:val="es-ES_tradnl"/>
        </w:rPr>
      </w:pPr>
    </w:p>
    <w:p w:rsidR="00C47F4D" w:rsidRPr="008358A5" w:rsidRDefault="00961E3E" w:rsidP="00D76659">
      <w:pPr>
        <w:rPr>
          <w:rFonts w:asciiTheme="minorHAnsi" w:hAnsiTheme="minorHAnsi"/>
          <w:lang w:val="es-ES_tradnl"/>
        </w:rPr>
      </w:pPr>
      <w:r w:rsidRPr="008358A5">
        <w:rPr>
          <w:rFonts w:asciiTheme="minorHAnsi" w:hAnsiTheme="minorHAnsi"/>
          <w:lang w:val="es-ES_tradnl"/>
        </w:rPr>
        <w:t>Para el segundo indica</w:t>
      </w:r>
      <w:r w:rsidR="00131FA8" w:rsidRPr="008358A5">
        <w:rPr>
          <w:rFonts w:asciiTheme="minorHAnsi" w:hAnsiTheme="minorHAnsi"/>
          <w:lang w:val="es-ES_tradnl"/>
        </w:rPr>
        <w:t>dor</w:t>
      </w:r>
      <w:r w:rsidRPr="008358A5">
        <w:rPr>
          <w:rFonts w:asciiTheme="minorHAnsi" w:hAnsiTheme="minorHAnsi"/>
          <w:lang w:val="es-ES_tradnl"/>
        </w:rPr>
        <w:t xml:space="preserve"> propuesto</w:t>
      </w:r>
      <w:r w:rsidR="00131FA8" w:rsidRPr="008358A5">
        <w:rPr>
          <w:rFonts w:asciiTheme="minorHAnsi" w:hAnsiTheme="minorHAnsi"/>
          <w:lang w:val="es-ES_tradnl"/>
        </w:rPr>
        <w:t>,</w:t>
      </w:r>
      <w:r w:rsidR="00C47F4D" w:rsidRPr="008358A5">
        <w:rPr>
          <w:rFonts w:asciiTheme="minorHAnsi" w:hAnsiTheme="minorHAnsi"/>
          <w:lang w:val="es-ES_tradnl"/>
        </w:rPr>
        <w:t xml:space="preserve"> </w:t>
      </w:r>
      <w:r w:rsidRPr="008358A5">
        <w:rPr>
          <w:rFonts w:asciiTheme="minorHAnsi" w:hAnsiTheme="minorHAnsi"/>
          <w:lang w:val="es-ES_tradnl"/>
        </w:rPr>
        <w:t>bastaría con indicar si la calidad del agua es apt</w:t>
      </w:r>
      <w:r w:rsidR="003C037D" w:rsidRPr="008358A5">
        <w:rPr>
          <w:rFonts w:asciiTheme="minorHAnsi" w:hAnsiTheme="minorHAnsi"/>
          <w:lang w:val="es-ES_tradnl"/>
        </w:rPr>
        <w:t>a o no apta</w:t>
      </w:r>
      <w:r w:rsidRPr="008358A5">
        <w:rPr>
          <w:rFonts w:asciiTheme="minorHAnsi" w:hAnsiTheme="minorHAnsi"/>
          <w:lang w:val="es-ES_tradnl"/>
        </w:rPr>
        <w:t xml:space="preserve"> </w:t>
      </w:r>
      <w:r w:rsidR="003C037D" w:rsidRPr="008358A5">
        <w:rPr>
          <w:rFonts w:asciiTheme="minorHAnsi" w:hAnsiTheme="minorHAnsi"/>
          <w:lang w:val="es-ES_tradnl"/>
        </w:rPr>
        <w:t xml:space="preserve">para </w:t>
      </w:r>
      <w:r w:rsidRPr="008358A5">
        <w:rPr>
          <w:rFonts w:asciiTheme="minorHAnsi" w:hAnsiTheme="minorHAnsi"/>
          <w:lang w:val="es-ES_tradnl"/>
        </w:rPr>
        <w:t>consumo humano. L</w:t>
      </w:r>
      <w:r w:rsidR="00C47F4D" w:rsidRPr="008358A5">
        <w:rPr>
          <w:rFonts w:asciiTheme="minorHAnsi" w:hAnsiTheme="minorHAnsi"/>
          <w:lang w:val="es-ES_tradnl"/>
        </w:rPr>
        <w:t>a inform</w:t>
      </w:r>
      <w:r w:rsidR="00255904" w:rsidRPr="008358A5">
        <w:rPr>
          <w:rFonts w:asciiTheme="minorHAnsi" w:hAnsiTheme="minorHAnsi"/>
          <w:lang w:val="es-ES_tradnl"/>
        </w:rPr>
        <w:t>ación del Ministerio de Salud Pú</w:t>
      </w:r>
      <w:r w:rsidR="00C47F4D" w:rsidRPr="008358A5">
        <w:rPr>
          <w:rFonts w:asciiTheme="minorHAnsi" w:hAnsiTheme="minorHAnsi"/>
          <w:lang w:val="es-ES_tradnl"/>
        </w:rPr>
        <w:t xml:space="preserve">blica y Asistencia Social (MSPAS) es bastante buena, </w:t>
      </w:r>
      <w:r w:rsidR="00131FA8" w:rsidRPr="008358A5">
        <w:rPr>
          <w:rFonts w:asciiTheme="minorHAnsi" w:hAnsiTheme="minorHAnsi"/>
          <w:lang w:val="es-ES_tradnl"/>
        </w:rPr>
        <w:t xml:space="preserve">para usarse de base, pues con su programa de vigilancia de los servicios de agua tiene el comportamiento de varios años en diferentes sistemas de diferentes comunidades. </w:t>
      </w:r>
      <w:r w:rsidRPr="008358A5">
        <w:rPr>
          <w:rFonts w:asciiTheme="minorHAnsi" w:hAnsiTheme="minorHAnsi"/>
          <w:lang w:val="es-ES_tradnl"/>
        </w:rPr>
        <w:t xml:space="preserve"> </w:t>
      </w:r>
      <w:r w:rsidR="00131FA8" w:rsidRPr="008358A5">
        <w:rPr>
          <w:rFonts w:asciiTheme="minorHAnsi" w:hAnsiTheme="minorHAnsi"/>
          <w:lang w:val="es-ES_tradnl"/>
        </w:rPr>
        <w:t>L</w:t>
      </w:r>
      <w:r w:rsidRPr="008358A5">
        <w:rPr>
          <w:rFonts w:asciiTheme="minorHAnsi" w:hAnsiTheme="minorHAnsi"/>
          <w:lang w:val="es-ES_tradnl"/>
        </w:rPr>
        <w:t xml:space="preserve">a Figura </w:t>
      </w:r>
      <w:r w:rsidR="00A90A64" w:rsidRPr="008358A5">
        <w:rPr>
          <w:rFonts w:asciiTheme="minorHAnsi" w:hAnsiTheme="minorHAnsi"/>
          <w:lang w:val="es-ES_tradnl"/>
        </w:rPr>
        <w:t>6</w:t>
      </w:r>
      <w:r w:rsidR="00C47F4D" w:rsidRPr="008358A5">
        <w:rPr>
          <w:rFonts w:asciiTheme="minorHAnsi" w:hAnsiTheme="minorHAnsi"/>
          <w:lang w:val="es-ES_tradnl"/>
        </w:rPr>
        <w:t xml:space="preserve"> muestra un mapa con la situación de la calidad de agua</w:t>
      </w:r>
      <w:r w:rsidR="003C037D" w:rsidRPr="008358A5">
        <w:rPr>
          <w:rFonts w:asciiTheme="minorHAnsi" w:hAnsiTheme="minorHAnsi"/>
          <w:lang w:val="es-ES_tradnl"/>
        </w:rPr>
        <w:t xml:space="preserve"> </w:t>
      </w:r>
      <w:r w:rsidR="00186DD3" w:rsidRPr="008358A5">
        <w:rPr>
          <w:rFonts w:asciiTheme="minorHAnsi" w:hAnsiTheme="minorHAnsi"/>
          <w:lang w:val="es-ES_tradnl"/>
        </w:rPr>
        <w:t xml:space="preserve">con las comunidades reportadas </w:t>
      </w:r>
      <w:r w:rsidR="003C037D" w:rsidRPr="008358A5">
        <w:rPr>
          <w:rFonts w:asciiTheme="minorHAnsi" w:hAnsiTheme="minorHAnsi"/>
          <w:lang w:val="es-ES_tradnl"/>
        </w:rPr>
        <w:t>para el 2010</w:t>
      </w:r>
      <w:r w:rsidR="00C47F4D" w:rsidRPr="008358A5">
        <w:rPr>
          <w:rFonts w:asciiTheme="minorHAnsi" w:hAnsiTheme="minorHAnsi"/>
          <w:lang w:val="es-ES_tradnl"/>
        </w:rPr>
        <w:t xml:space="preserve"> de los proyectos contro</w:t>
      </w:r>
      <w:r w:rsidR="00131FA8" w:rsidRPr="008358A5">
        <w:rPr>
          <w:rFonts w:asciiTheme="minorHAnsi" w:hAnsiTheme="minorHAnsi"/>
          <w:lang w:val="es-ES_tradnl"/>
        </w:rPr>
        <w:t>lados por el MSPAS</w:t>
      </w:r>
      <w:r w:rsidR="00C47F4D" w:rsidRPr="008358A5">
        <w:rPr>
          <w:rFonts w:asciiTheme="minorHAnsi" w:hAnsiTheme="minorHAnsi"/>
          <w:lang w:val="es-ES_tradnl"/>
        </w:rPr>
        <w:t>.  Y aunque esta es una línea base adecuada para iniciar</w:t>
      </w:r>
      <w:r w:rsidR="00186DD3" w:rsidRPr="008358A5">
        <w:rPr>
          <w:rFonts w:asciiTheme="minorHAnsi" w:hAnsiTheme="minorHAnsi"/>
          <w:lang w:val="es-ES_tradnl"/>
        </w:rPr>
        <w:t xml:space="preserve">, hay que considerar que </w:t>
      </w:r>
      <w:r w:rsidR="00C47F4D" w:rsidRPr="008358A5">
        <w:rPr>
          <w:rFonts w:asciiTheme="minorHAnsi" w:hAnsiTheme="minorHAnsi"/>
          <w:lang w:val="es-ES_tradnl"/>
        </w:rPr>
        <w:t>no todos los sistemas m</w:t>
      </w:r>
      <w:r w:rsidR="004148FB" w:rsidRPr="008358A5">
        <w:rPr>
          <w:rFonts w:asciiTheme="minorHAnsi" w:hAnsiTheme="minorHAnsi"/>
          <w:lang w:val="es-ES_tradnl"/>
        </w:rPr>
        <w:t xml:space="preserve">ejorados </w:t>
      </w:r>
      <w:r w:rsidR="00186DD3" w:rsidRPr="008358A5">
        <w:rPr>
          <w:rFonts w:asciiTheme="minorHAnsi" w:hAnsiTheme="minorHAnsi"/>
          <w:lang w:val="es-ES_tradnl"/>
        </w:rPr>
        <w:t xml:space="preserve">(solamente 11 de 25) </w:t>
      </w:r>
      <w:r w:rsidR="004148FB" w:rsidRPr="008358A5">
        <w:rPr>
          <w:rFonts w:asciiTheme="minorHAnsi" w:hAnsiTheme="minorHAnsi"/>
          <w:lang w:val="es-ES_tradnl"/>
        </w:rPr>
        <w:t>está</w:t>
      </w:r>
      <w:r w:rsidR="00186DD3" w:rsidRPr="008358A5">
        <w:rPr>
          <w:rFonts w:asciiTheme="minorHAnsi" w:hAnsiTheme="minorHAnsi"/>
          <w:lang w:val="es-ES_tradnl"/>
        </w:rPr>
        <w:t xml:space="preserve">n incluidos en </w:t>
      </w:r>
      <w:r w:rsidR="00AA1E62" w:rsidRPr="008358A5">
        <w:rPr>
          <w:rFonts w:asciiTheme="minorHAnsi" w:hAnsiTheme="minorHAnsi"/>
          <w:lang w:val="es-ES_tradnl"/>
        </w:rPr>
        <w:t>los datos del 2010.  Al revisar datos del 2007, 2008 y 2009 del MSPAS se logra obtener algún dato para todos los proyectos.  Es preocupante que solamente la mitad de las comunidades del área</w:t>
      </w:r>
      <w:r w:rsidR="00BF2EBA" w:rsidRPr="008358A5">
        <w:rPr>
          <w:rFonts w:asciiTheme="minorHAnsi" w:hAnsiTheme="minorHAnsi"/>
          <w:lang w:val="es-ES_tradnl"/>
        </w:rPr>
        <w:t>,</w:t>
      </w:r>
      <w:r w:rsidR="00AA1E62" w:rsidRPr="008358A5">
        <w:rPr>
          <w:rFonts w:asciiTheme="minorHAnsi" w:hAnsiTheme="minorHAnsi"/>
          <w:lang w:val="es-ES_tradnl"/>
        </w:rPr>
        <w:t xml:space="preserve"> tiene algún dato de calidad de agua del 2007 al 2010 (Cuadro 7). Es recomendable en cualquier caso</w:t>
      </w:r>
      <w:r w:rsidR="00186DD3" w:rsidRPr="008358A5">
        <w:rPr>
          <w:rFonts w:asciiTheme="minorHAnsi" w:hAnsiTheme="minorHAnsi"/>
          <w:lang w:val="es-ES_tradnl"/>
        </w:rPr>
        <w:t xml:space="preserve"> hacer muestreos de calidad de agua</w:t>
      </w:r>
      <w:r w:rsidR="00BF2EBA" w:rsidRPr="008358A5">
        <w:rPr>
          <w:rFonts w:asciiTheme="minorHAnsi" w:hAnsiTheme="minorHAnsi"/>
          <w:lang w:val="es-ES_tradnl"/>
        </w:rPr>
        <w:t>,</w:t>
      </w:r>
      <w:r w:rsidR="00186DD3" w:rsidRPr="008358A5">
        <w:rPr>
          <w:rFonts w:asciiTheme="minorHAnsi" w:hAnsiTheme="minorHAnsi"/>
          <w:lang w:val="es-ES_tradnl"/>
        </w:rPr>
        <w:t xml:space="preserve"> previo a la intervención, transferirlos al MSPAS para oficializarlos y luego efectuar la intervención. </w:t>
      </w:r>
    </w:p>
    <w:p w:rsidR="00D420FC" w:rsidRPr="008358A5" w:rsidRDefault="00C47F4D" w:rsidP="00D76659">
      <w:pPr>
        <w:rPr>
          <w:rFonts w:asciiTheme="minorHAnsi" w:hAnsiTheme="minorHAnsi"/>
          <w:lang w:val="es-ES_tradnl"/>
        </w:rPr>
      </w:pPr>
      <w:r w:rsidRPr="008358A5">
        <w:rPr>
          <w:rFonts w:asciiTheme="minorHAnsi" w:hAnsiTheme="minorHAnsi"/>
          <w:lang w:val="es-ES_tradnl"/>
        </w:rPr>
        <w:t xml:space="preserve"> </w:t>
      </w:r>
    </w:p>
    <w:p w:rsidR="00196503" w:rsidRPr="008358A5" w:rsidRDefault="00131FA8" w:rsidP="00D76659">
      <w:pPr>
        <w:rPr>
          <w:rFonts w:asciiTheme="minorHAnsi" w:hAnsiTheme="minorHAnsi"/>
          <w:lang w:val="es-ES_tradnl"/>
        </w:rPr>
      </w:pPr>
      <w:r w:rsidRPr="008358A5">
        <w:rPr>
          <w:rFonts w:asciiTheme="minorHAnsi" w:hAnsiTheme="minorHAnsi"/>
          <w:lang w:val="es-ES_tradnl"/>
        </w:rPr>
        <w:t>Con respecto a los í</w:t>
      </w:r>
      <w:r w:rsidR="00636BF0" w:rsidRPr="008358A5">
        <w:rPr>
          <w:rFonts w:asciiTheme="minorHAnsi" w:hAnsiTheme="minorHAnsi"/>
          <w:lang w:val="es-ES_tradnl"/>
        </w:rPr>
        <w:t>ndices de morbilidad</w:t>
      </w:r>
      <w:r w:rsidR="00186DD3" w:rsidRPr="008358A5">
        <w:rPr>
          <w:rFonts w:asciiTheme="minorHAnsi" w:hAnsiTheme="minorHAnsi"/>
          <w:lang w:val="es-ES_tradnl"/>
        </w:rPr>
        <w:t xml:space="preserve"> y mortalidad relacionados</w:t>
      </w:r>
      <w:r w:rsidR="00636BF0" w:rsidRPr="008358A5">
        <w:rPr>
          <w:rFonts w:asciiTheme="minorHAnsi" w:hAnsiTheme="minorHAnsi"/>
          <w:lang w:val="es-ES_tradnl"/>
        </w:rPr>
        <w:t xml:space="preserve"> a enfermedades de origen hídrico, el impacto del programa es difícil de medir</w:t>
      </w:r>
      <w:r w:rsidR="00BF2EBA" w:rsidRPr="008358A5">
        <w:rPr>
          <w:rFonts w:asciiTheme="minorHAnsi" w:hAnsiTheme="minorHAnsi"/>
          <w:lang w:val="es-ES_tradnl"/>
        </w:rPr>
        <w:t>,</w:t>
      </w:r>
      <w:r w:rsidR="00636BF0" w:rsidRPr="008358A5">
        <w:rPr>
          <w:rFonts w:asciiTheme="minorHAnsi" w:hAnsiTheme="minorHAnsi"/>
          <w:lang w:val="es-ES_tradnl"/>
        </w:rPr>
        <w:t xml:space="preserve"> porque las estadísticas de salud son </w:t>
      </w:r>
      <w:r w:rsidR="00196503" w:rsidRPr="008358A5">
        <w:rPr>
          <w:rFonts w:asciiTheme="minorHAnsi" w:hAnsiTheme="minorHAnsi"/>
          <w:lang w:val="es-ES_tradnl"/>
        </w:rPr>
        <w:t xml:space="preserve">en general </w:t>
      </w:r>
      <w:r w:rsidR="00186DD3" w:rsidRPr="008358A5">
        <w:rPr>
          <w:rFonts w:asciiTheme="minorHAnsi" w:hAnsiTheme="minorHAnsi"/>
          <w:lang w:val="es-ES_tradnl"/>
        </w:rPr>
        <w:t>a</w:t>
      </w:r>
      <w:r w:rsidR="00636BF0" w:rsidRPr="008358A5">
        <w:rPr>
          <w:rFonts w:asciiTheme="minorHAnsi" w:hAnsiTheme="minorHAnsi"/>
          <w:lang w:val="es-ES_tradnl"/>
        </w:rPr>
        <w:t xml:space="preserve"> nivel municipal</w:t>
      </w:r>
      <w:r w:rsidRPr="008358A5">
        <w:rPr>
          <w:rFonts w:asciiTheme="minorHAnsi" w:hAnsiTheme="minorHAnsi"/>
          <w:lang w:val="es-ES_tradnl"/>
        </w:rPr>
        <w:t xml:space="preserve"> y las intervenciones del proyecto son a nivel de comunidades</w:t>
      </w:r>
      <w:r w:rsidR="00196503" w:rsidRPr="008358A5">
        <w:rPr>
          <w:rFonts w:asciiTheme="minorHAnsi" w:hAnsiTheme="minorHAnsi"/>
          <w:lang w:val="es-ES_tradnl"/>
        </w:rPr>
        <w:t>.</w:t>
      </w:r>
      <w:r w:rsidR="00AA1E62" w:rsidRPr="008358A5">
        <w:rPr>
          <w:rFonts w:asciiTheme="minorHAnsi" w:hAnsiTheme="minorHAnsi"/>
          <w:lang w:val="es-ES_tradnl"/>
        </w:rPr>
        <w:t xml:space="preserve"> Para u</w:t>
      </w:r>
      <w:r w:rsidRPr="008358A5">
        <w:rPr>
          <w:rFonts w:asciiTheme="minorHAnsi" w:hAnsiTheme="minorHAnsi"/>
          <w:lang w:val="es-ES_tradnl"/>
        </w:rPr>
        <w:t>n progra</w:t>
      </w:r>
      <w:r w:rsidR="00AA1E62" w:rsidRPr="008358A5">
        <w:rPr>
          <w:rFonts w:asciiTheme="minorHAnsi" w:hAnsiTheme="minorHAnsi"/>
          <w:lang w:val="es-ES_tradnl"/>
        </w:rPr>
        <w:t xml:space="preserve">ma a nivel municipal </w:t>
      </w:r>
      <w:r w:rsidRPr="008358A5">
        <w:rPr>
          <w:rFonts w:asciiTheme="minorHAnsi" w:hAnsiTheme="minorHAnsi"/>
          <w:lang w:val="es-ES_tradnl"/>
        </w:rPr>
        <w:t xml:space="preserve">esto sería suficiente.  </w:t>
      </w:r>
      <w:r w:rsidR="00196503" w:rsidRPr="008358A5">
        <w:rPr>
          <w:rFonts w:asciiTheme="minorHAnsi" w:hAnsiTheme="minorHAnsi"/>
          <w:lang w:val="es-ES_tradnl"/>
        </w:rPr>
        <w:t>Si bien es cierto</w:t>
      </w:r>
      <w:r w:rsidR="00186DD3" w:rsidRPr="008358A5">
        <w:rPr>
          <w:rFonts w:asciiTheme="minorHAnsi" w:hAnsiTheme="minorHAnsi"/>
          <w:lang w:val="es-ES_tradnl"/>
        </w:rPr>
        <w:t xml:space="preserve">, </w:t>
      </w:r>
      <w:r w:rsidR="00196503" w:rsidRPr="008358A5">
        <w:rPr>
          <w:rFonts w:asciiTheme="minorHAnsi" w:hAnsiTheme="minorHAnsi"/>
          <w:lang w:val="es-ES_tradnl"/>
        </w:rPr>
        <w:t xml:space="preserve"> </w:t>
      </w:r>
      <w:r w:rsidR="00186DD3" w:rsidRPr="008358A5">
        <w:rPr>
          <w:rFonts w:asciiTheme="minorHAnsi" w:hAnsiTheme="minorHAnsi"/>
          <w:lang w:val="es-ES_tradnl"/>
        </w:rPr>
        <w:t xml:space="preserve">se </w:t>
      </w:r>
      <w:r w:rsidR="00AA1E62" w:rsidRPr="008358A5">
        <w:rPr>
          <w:rFonts w:asciiTheme="minorHAnsi" w:hAnsiTheme="minorHAnsi"/>
          <w:lang w:val="es-ES_tradnl"/>
        </w:rPr>
        <w:t>l</w:t>
      </w:r>
      <w:r w:rsidR="00BF2EBA" w:rsidRPr="008358A5">
        <w:rPr>
          <w:rFonts w:asciiTheme="minorHAnsi" w:hAnsiTheme="minorHAnsi"/>
          <w:lang w:val="es-ES_tradnl"/>
        </w:rPr>
        <w:t>ogró</w:t>
      </w:r>
      <w:r w:rsidR="00186DD3" w:rsidRPr="008358A5">
        <w:rPr>
          <w:rFonts w:asciiTheme="minorHAnsi" w:hAnsiTheme="minorHAnsi"/>
          <w:lang w:val="es-ES_tradnl"/>
        </w:rPr>
        <w:t xml:space="preserve"> obtener </w:t>
      </w:r>
      <w:r w:rsidR="00196503" w:rsidRPr="008358A5">
        <w:rPr>
          <w:rFonts w:asciiTheme="minorHAnsi" w:hAnsiTheme="minorHAnsi"/>
          <w:lang w:val="es-ES_tradnl"/>
        </w:rPr>
        <w:t>un</w:t>
      </w:r>
      <w:r w:rsidR="00186DD3" w:rsidRPr="008358A5">
        <w:rPr>
          <w:rFonts w:asciiTheme="minorHAnsi" w:hAnsiTheme="minorHAnsi"/>
          <w:lang w:val="es-ES_tradnl"/>
        </w:rPr>
        <w:t xml:space="preserve"> cuadro con l</w:t>
      </w:r>
      <w:r w:rsidR="00196503" w:rsidRPr="008358A5">
        <w:rPr>
          <w:rFonts w:asciiTheme="minorHAnsi" w:hAnsiTheme="minorHAnsi"/>
          <w:lang w:val="es-ES_tradnl"/>
        </w:rPr>
        <w:t>a de morbilidad po</w:t>
      </w:r>
      <w:r w:rsidR="0071531D" w:rsidRPr="008358A5">
        <w:rPr>
          <w:rFonts w:asciiTheme="minorHAnsi" w:hAnsiTheme="minorHAnsi"/>
          <w:lang w:val="es-ES_tradnl"/>
        </w:rPr>
        <w:t>r comunidades para San Juan Erm</w:t>
      </w:r>
      <w:r w:rsidR="00196503" w:rsidRPr="008358A5">
        <w:rPr>
          <w:rFonts w:asciiTheme="minorHAnsi" w:hAnsiTheme="minorHAnsi"/>
          <w:lang w:val="es-ES_tradnl"/>
        </w:rPr>
        <w:t>ita, los otros municipios no cuentan con este detalle.</w:t>
      </w:r>
      <w:r w:rsidRPr="008358A5">
        <w:rPr>
          <w:rFonts w:asciiTheme="minorHAnsi" w:hAnsiTheme="minorHAnsi"/>
          <w:lang w:val="es-ES_tradnl"/>
        </w:rPr>
        <w:t xml:space="preserve">  Un levantamiento similar al de San Juan Ermita sería necesario </w:t>
      </w:r>
      <w:r w:rsidR="00BF2EBA" w:rsidRPr="008358A5">
        <w:rPr>
          <w:rFonts w:asciiTheme="minorHAnsi" w:hAnsiTheme="minorHAnsi"/>
          <w:lang w:val="es-ES_tradnl"/>
        </w:rPr>
        <w:t>hacer en</w:t>
      </w:r>
      <w:r w:rsidRPr="008358A5">
        <w:rPr>
          <w:rFonts w:asciiTheme="minorHAnsi" w:hAnsiTheme="minorHAnsi"/>
          <w:lang w:val="es-ES_tradnl"/>
        </w:rPr>
        <w:t xml:space="preserve"> todos los municipios del proyecto.</w:t>
      </w:r>
    </w:p>
    <w:p w:rsidR="0071531D" w:rsidRPr="008358A5" w:rsidRDefault="0071531D" w:rsidP="00D76659">
      <w:pPr>
        <w:rPr>
          <w:rFonts w:asciiTheme="minorHAnsi" w:hAnsiTheme="minorHAnsi"/>
          <w:lang w:val="es-ES_tradnl"/>
        </w:rPr>
        <w:sectPr w:rsidR="0071531D" w:rsidRPr="008358A5" w:rsidSect="00415894">
          <w:pgSz w:w="12240" w:h="15840"/>
          <w:pgMar w:top="1418" w:right="1701" w:bottom="1418" w:left="1701" w:header="709" w:footer="709" w:gutter="0"/>
          <w:cols w:space="708"/>
          <w:docGrid w:linePitch="360"/>
        </w:sectPr>
      </w:pPr>
    </w:p>
    <w:p w:rsidR="00853046" w:rsidRPr="00853046" w:rsidRDefault="00853046" w:rsidP="00853046">
      <w:pPr>
        <w:ind w:firstLine="2410"/>
        <w:jc w:val="left"/>
        <w:rPr>
          <w:rFonts w:asciiTheme="minorHAnsi" w:hAnsiTheme="minorHAnsi"/>
          <w:color w:val="365F91" w:themeColor="accent1" w:themeShade="BF"/>
        </w:rPr>
      </w:pPr>
      <w:r w:rsidRPr="00853046">
        <w:rPr>
          <w:rFonts w:asciiTheme="minorHAnsi" w:hAnsiTheme="minorHAnsi"/>
          <w:color w:val="365F91" w:themeColor="accent1" w:themeShade="BF"/>
        </w:rPr>
        <w:lastRenderedPageBreak/>
        <w:t>Figura 6</w:t>
      </w:r>
    </w:p>
    <w:p w:rsidR="00853046" w:rsidRPr="00853046" w:rsidRDefault="00853046" w:rsidP="00853046">
      <w:pPr>
        <w:ind w:firstLine="2410"/>
        <w:jc w:val="left"/>
        <w:rPr>
          <w:rFonts w:asciiTheme="minorHAnsi" w:hAnsiTheme="minorHAnsi"/>
          <w:b/>
          <w:color w:val="365F91" w:themeColor="accent1" w:themeShade="BF"/>
          <w:sz w:val="28"/>
          <w:szCs w:val="28"/>
        </w:rPr>
      </w:pPr>
      <w:r w:rsidRPr="00853046">
        <w:rPr>
          <w:rFonts w:asciiTheme="minorHAnsi" w:hAnsiTheme="minorHAnsi"/>
          <w:b/>
          <w:color w:val="365F91" w:themeColor="accent1" w:themeShade="BF"/>
          <w:sz w:val="28"/>
          <w:szCs w:val="28"/>
        </w:rPr>
        <w:t xml:space="preserve">Mapas con la calidad de agua de los servicios </w:t>
      </w:r>
    </w:p>
    <w:p w:rsidR="00853046" w:rsidRPr="00853046" w:rsidRDefault="00853046" w:rsidP="00853046">
      <w:pPr>
        <w:jc w:val="center"/>
        <w:rPr>
          <w:rFonts w:asciiTheme="minorHAnsi" w:hAnsiTheme="minorHAnsi"/>
        </w:rPr>
      </w:pPr>
    </w:p>
    <w:p w:rsidR="0071531D" w:rsidRPr="008358A5" w:rsidRDefault="006B43BC" w:rsidP="00853046">
      <w:pPr>
        <w:jc w:val="center"/>
        <w:rPr>
          <w:rFonts w:asciiTheme="minorHAnsi" w:hAnsiTheme="minorHAnsi"/>
          <w:lang w:val="es-ES_tradnl"/>
        </w:rPr>
      </w:pPr>
      <w:r w:rsidRPr="008358A5">
        <w:rPr>
          <w:rFonts w:asciiTheme="minorHAnsi" w:hAnsiTheme="minorHAnsi"/>
          <w:noProof/>
          <w:lang w:val="es-ES" w:eastAsia="es-ES"/>
        </w:rPr>
        <w:drawing>
          <wp:inline distT="0" distB="0" distL="0" distR="0">
            <wp:extent cx="5962650" cy="4634408"/>
            <wp:effectExtent l="19050" t="0" r="0" b="0"/>
            <wp:docPr id="6" name="Imagen 6" descr="calidadservicios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lidadserviciosgeneral"/>
                    <pic:cNvPicPr>
                      <a:picLocks noChangeAspect="1" noChangeArrowheads="1"/>
                    </pic:cNvPicPr>
                  </pic:nvPicPr>
                  <pic:blipFill>
                    <a:blip r:embed="rId18" cstate="print"/>
                    <a:srcRect l="5369" t="5558" r="5369" b="4898"/>
                    <a:stretch>
                      <a:fillRect/>
                    </a:stretch>
                  </pic:blipFill>
                  <pic:spPr bwMode="auto">
                    <a:xfrm>
                      <a:off x="0" y="0"/>
                      <a:ext cx="5962650" cy="4634408"/>
                    </a:xfrm>
                    <a:prstGeom prst="rect">
                      <a:avLst/>
                    </a:prstGeom>
                    <a:noFill/>
                    <a:ln w="9525">
                      <a:noFill/>
                      <a:miter lim="800000"/>
                      <a:headEnd/>
                      <a:tailEnd/>
                    </a:ln>
                  </pic:spPr>
                </pic:pic>
              </a:graphicData>
            </a:graphic>
          </wp:inline>
        </w:drawing>
      </w:r>
    </w:p>
    <w:p w:rsidR="0071531D" w:rsidRPr="008358A5" w:rsidRDefault="0071531D" w:rsidP="0071531D">
      <w:pPr>
        <w:rPr>
          <w:rFonts w:asciiTheme="minorHAnsi" w:hAnsiTheme="minorHAnsi"/>
          <w:lang w:val="es-ES_tradnl"/>
        </w:rPr>
      </w:pPr>
    </w:p>
    <w:p w:rsidR="0071531D" w:rsidRPr="00853046" w:rsidRDefault="0071531D" w:rsidP="00853046">
      <w:pPr>
        <w:ind w:right="2389"/>
        <w:jc w:val="right"/>
        <w:rPr>
          <w:rFonts w:asciiTheme="minorHAnsi" w:hAnsiTheme="minorHAnsi"/>
          <w:sz w:val="20"/>
          <w:szCs w:val="20"/>
          <w:lang w:val="es-ES_tradnl"/>
        </w:rPr>
        <w:sectPr w:rsidR="0071531D" w:rsidRPr="00853046" w:rsidSect="0071531D">
          <w:pgSz w:w="15840" w:h="12240" w:orient="landscape"/>
          <w:pgMar w:top="1701" w:right="1418" w:bottom="1701" w:left="1260" w:header="709" w:footer="709" w:gutter="0"/>
          <w:cols w:space="708"/>
          <w:docGrid w:linePitch="360"/>
        </w:sectPr>
      </w:pPr>
      <w:r w:rsidRPr="00853046">
        <w:rPr>
          <w:rFonts w:asciiTheme="minorHAnsi" w:hAnsiTheme="minorHAnsi"/>
          <w:b/>
          <w:sz w:val="20"/>
          <w:szCs w:val="20"/>
        </w:rPr>
        <w:t>Fuente:</w:t>
      </w:r>
      <w:r w:rsidRPr="00853046">
        <w:rPr>
          <w:rFonts w:asciiTheme="minorHAnsi" w:hAnsiTheme="minorHAnsi"/>
          <w:sz w:val="20"/>
          <w:szCs w:val="20"/>
        </w:rPr>
        <w:t xml:space="preserve"> Elaboración propia</w:t>
      </w:r>
      <w:r w:rsidR="00853046">
        <w:rPr>
          <w:rFonts w:asciiTheme="minorHAnsi" w:hAnsiTheme="minorHAnsi"/>
          <w:sz w:val="20"/>
          <w:szCs w:val="20"/>
        </w:rPr>
        <w:t>.</w:t>
      </w:r>
      <w:r w:rsidRPr="00853046">
        <w:rPr>
          <w:rFonts w:asciiTheme="minorHAnsi" w:hAnsiTheme="minorHAnsi"/>
          <w:sz w:val="20"/>
          <w:szCs w:val="20"/>
        </w:rPr>
        <w:t xml:space="preserve"> </w:t>
      </w:r>
      <w:r w:rsidRPr="00853046">
        <w:rPr>
          <w:rFonts w:asciiTheme="minorHAnsi" w:hAnsiTheme="minorHAnsi"/>
          <w:sz w:val="20"/>
          <w:szCs w:val="20"/>
          <w:lang w:val="es-ES_tradnl"/>
        </w:rPr>
        <w:t xml:space="preserve"> </w:t>
      </w:r>
    </w:p>
    <w:tbl>
      <w:tblPr>
        <w:tblpPr w:leftFromText="141" w:rightFromText="141" w:vertAnchor="page" w:horzAnchor="margin" w:tblpY="2671"/>
        <w:tblW w:w="9730" w:type="dxa"/>
        <w:tblCellMar>
          <w:left w:w="70" w:type="dxa"/>
          <w:right w:w="70" w:type="dxa"/>
        </w:tblCellMar>
        <w:tblLook w:val="0000"/>
      </w:tblPr>
      <w:tblGrid>
        <w:gridCol w:w="1630"/>
        <w:gridCol w:w="700"/>
        <w:gridCol w:w="740"/>
        <w:gridCol w:w="925"/>
        <w:gridCol w:w="649"/>
        <w:gridCol w:w="1180"/>
        <w:gridCol w:w="846"/>
        <w:gridCol w:w="960"/>
        <w:gridCol w:w="2100"/>
      </w:tblGrid>
      <w:tr w:rsidR="00AA1E62" w:rsidRPr="008358A5" w:rsidTr="00272994">
        <w:trPr>
          <w:trHeight w:val="540"/>
        </w:trPr>
        <w:tc>
          <w:tcPr>
            <w:tcW w:w="1630" w:type="dxa"/>
            <w:vMerge w:val="restart"/>
            <w:tcBorders>
              <w:top w:val="single" w:sz="12" w:space="0" w:color="365F91" w:themeColor="accent1" w:themeShade="BF"/>
            </w:tcBorders>
            <w:shd w:val="clear" w:color="auto" w:fill="B8CCE4" w:themeFill="accent1" w:themeFillTint="66"/>
            <w:noWrap/>
            <w:vAlign w:val="center"/>
          </w:tcPr>
          <w:p w:rsidR="00AA1E62" w:rsidRPr="008358A5" w:rsidRDefault="00853046" w:rsidP="00272994">
            <w:pPr>
              <w:jc w:val="center"/>
              <w:rPr>
                <w:rFonts w:asciiTheme="minorHAnsi" w:hAnsiTheme="minorHAnsi" w:cs="Arial"/>
                <w:b/>
                <w:bCs/>
                <w:sz w:val="20"/>
                <w:szCs w:val="20"/>
              </w:rPr>
            </w:pPr>
            <w:r w:rsidRPr="008358A5">
              <w:rPr>
                <w:rFonts w:asciiTheme="minorHAnsi" w:hAnsiTheme="minorHAnsi" w:cs="Arial"/>
                <w:b/>
                <w:bCs/>
                <w:sz w:val="20"/>
                <w:szCs w:val="20"/>
              </w:rPr>
              <w:lastRenderedPageBreak/>
              <w:t>Municipio</w:t>
            </w:r>
          </w:p>
        </w:tc>
        <w:tc>
          <w:tcPr>
            <w:tcW w:w="700" w:type="dxa"/>
            <w:vMerge w:val="restart"/>
            <w:tcBorders>
              <w:top w:val="single" w:sz="12" w:space="0" w:color="365F91" w:themeColor="accent1" w:themeShade="BF"/>
            </w:tcBorders>
            <w:shd w:val="clear" w:color="auto" w:fill="B8CCE4" w:themeFill="accent1" w:themeFillTint="66"/>
            <w:noWrap/>
            <w:vAlign w:val="center"/>
          </w:tcPr>
          <w:p w:rsidR="00AA1E62" w:rsidRPr="008358A5" w:rsidRDefault="00853046" w:rsidP="00272994">
            <w:pPr>
              <w:jc w:val="center"/>
              <w:rPr>
                <w:rFonts w:asciiTheme="minorHAnsi" w:hAnsiTheme="minorHAnsi" w:cs="Arial"/>
                <w:b/>
                <w:bCs/>
                <w:sz w:val="20"/>
                <w:szCs w:val="20"/>
              </w:rPr>
            </w:pPr>
            <w:r w:rsidRPr="008358A5">
              <w:rPr>
                <w:rFonts w:asciiTheme="minorHAnsi" w:hAnsiTheme="minorHAnsi" w:cs="Arial"/>
                <w:b/>
                <w:bCs/>
                <w:sz w:val="20"/>
                <w:szCs w:val="20"/>
              </w:rPr>
              <w:t>Apta</w:t>
            </w:r>
          </w:p>
        </w:tc>
        <w:tc>
          <w:tcPr>
            <w:tcW w:w="740" w:type="dxa"/>
            <w:vMerge w:val="restart"/>
            <w:tcBorders>
              <w:top w:val="single" w:sz="12" w:space="0" w:color="365F91" w:themeColor="accent1" w:themeShade="BF"/>
            </w:tcBorders>
            <w:shd w:val="clear" w:color="auto" w:fill="B8CCE4" w:themeFill="accent1" w:themeFillTint="66"/>
            <w:vAlign w:val="center"/>
          </w:tcPr>
          <w:p w:rsidR="00AA1E62" w:rsidRPr="008358A5" w:rsidRDefault="00853046" w:rsidP="00272994">
            <w:pPr>
              <w:jc w:val="center"/>
              <w:rPr>
                <w:rFonts w:asciiTheme="minorHAnsi" w:hAnsiTheme="minorHAnsi" w:cs="Arial"/>
                <w:b/>
                <w:bCs/>
                <w:sz w:val="20"/>
                <w:szCs w:val="20"/>
              </w:rPr>
            </w:pPr>
            <w:r w:rsidRPr="008358A5">
              <w:rPr>
                <w:rFonts w:asciiTheme="minorHAnsi" w:hAnsiTheme="minorHAnsi" w:cs="Arial"/>
                <w:b/>
                <w:bCs/>
                <w:sz w:val="20"/>
                <w:szCs w:val="20"/>
              </w:rPr>
              <w:t>No apta</w:t>
            </w:r>
          </w:p>
        </w:tc>
        <w:tc>
          <w:tcPr>
            <w:tcW w:w="1574" w:type="dxa"/>
            <w:gridSpan w:val="2"/>
            <w:tcBorders>
              <w:top w:val="single" w:sz="12" w:space="0" w:color="365F91" w:themeColor="accent1" w:themeShade="BF"/>
            </w:tcBorders>
            <w:shd w:val="clear" w:color="auto" w:fill="B8CCE4" w:themeFill="accent1" w:themeFillTint="66"/>
            <w:noWrap/>
            <w:vAlign w:val="center"/>
          </w:tcPr>
          <w:p w:rsidR="00AA1E62" w:rsidRPr="008358A5" w:rsidRDefault="00853046" w:rsidP="00272994">
            <w:pPr>
              <w:jc w:val="center"/>
              <w:rPr>
                <w:rFonts w:asciiTheme="minorHAnsi" w:hAnsiTheme="minorHAnsi" w:cs="Arial"/>
                <w:b/>
                <w:bCs/>
                <w:sz w:val="20"/>
                <w:szCs w:val="20"/>
              </w:rPr>
            </w:pPr>
            <w:r>
              <w:rPr>
                <w:rFonts w:asciiTheme="minorHAnsi" w:hAnsiTheme="minorHAnsi" w:cs="Arial"/>
                <w:b/>
                <w:bCs/>
                <w:sz w:val="20"/>
                <w:szCs w:val="20"/>
              </w:rPr>
              <w:t>Sin informació</w:t>
            </w:r>
            <w:r w:rsidRPr="008358A5">
              <w:rPr>
                <w:rFonts w:asciiTheme="minorHAnsi" w:hAnsiTheme="minorHAnsi" w:cs="Arial"/>
                <w:b/>
                <w:bCs/>
                <w:sz w:val="20"/>
                <w:szCs w:val="20"/>
              </w:rPr>
              <w:t>n</w:t>
            </w:r>
          </w:p>
        </w:tc>
        <w:tc>
          <w:tcPr>
            <w:tcW w:w="1180" w:type="dxa"/>
            <w:vMerge w:val="restart"/>
            <w:tcBorders>
              <w:top w:val="single" w:sz="12" w:space="0" w:color="365F91" w:themeColor="accent1" w:themeShade="BF"/>
              <w:bottom w:val="single" w:sz="12" w:space="0" w:color="365F91" w:themeColor="accent1" w:themeShade="BF"/>
            </w:tcBorders>
            <w:shd w:val="clear" w:color="auto" w:fill="B8CCE4" w:themeFill="accent1" w:themeFillTint="66"/>
            <w:vAlign w:val="center"/>
          </w:tcPr>
          <w:p w:rsidR="00272994" w:rsidRDefault="00853046" w:rsidP="00272994">
            <w:pPr>
              <w:jc w:val="center"/>
              <w:rPr>
                <w:rFonts w:asciiTheme="minorHAnsi" w:hAnsiTheme="minorHAnsi" w:cs="Arial"/>
                <w:b/>
                <w:bCs/>
                <w:sz w:val="20"/>
                <w:szCs w:val="20"/>
              </w:rPr>
            </w:pPr>
            <w:r w:rsidRPr="008358A5">
              <w:rPr>
                <w:rFonts w:asciiTheme="minorHAnsi" w:hAnsiTheme="minorHAnsi" w:cs="Arial"/>
                <w:b/>
                <w:bCs/>
                <w:sz w:val="20"/>
                <w:szCs w:val="20"/>
              </w:rPr>
              <w:t>Total</w:t>
            </w:r>
          </w:p>
          <w:p w:rsidR="00AA1E62" w:rsidRPr="008358A5" w:rsidRDefault="00853046" w:rsidP="00272994">
            <w:pPr>
              <w:jc w:val="center"/>
              <w:rPr>
                <w:rFonts w:asciiTheme="minorHAnsi" w:hAnsiTheme="minorHAnsi" w:cs="Arial"/>
                <w:b/>
                <w:bCs/>
                <w:sz w:val="20"/>
                <w:szCs w:val="20"/>
              </w:rPr>
            </w:pPr>
            <w:proofErr w:type="spellStart"/>
            <w:r w:rsidRPr="008358A5">
              <w:rPr>
                <w:rFonts w:asciiTheme="minorHAnsi" w:hAnsiTheme="minorHAnsi" w:cs="Arial"/>
                <w:b/>
                <w:bCs/>
                <w:sz w:val="20"/>
                <w:szCs w:val="20"/>
              </w:rPr>
              <w:t>comu-nidades</w:t>
            </w:r>
            <w:proofErr w:type="spellEnd"/>
          </w:p>
        </w:tc>
        <w:tc>
          <w:tcPr>
            <w:tcW w:w="1806" w:type="dxa"/>
            <w:gridSpan w:val="2"/>
            <w:tcBorders>
              <w:top w:val="single" w:sz="12" w:space="0" w:color="365F91" w:themeColor="accent1" w:themeShade="BF"/>
            </w:tcBorders>
            <w:shd w:val="clear" w:color="auto" w:fill="B8CCE4" w:themeFill="accent1" w:themeFillTint="66"/>
            <w:vAlign w:val="center"/>
          </w:tcPr>
          <w:p w:rsidR="00AA1E62" w:rsidRPr="008358A5" w:rsidRDefault="00AA1E62" w:rsidP="00272994">
            <w:pPr>
              <w:jc w:val="center"/>
              <w:rPr>
                <w:rFonts w:asciiTheme="minorHAnsi" w:hAnsiTheme="minorHAnsi" w:cs="Arial"/>
                <w:b/>
                <w:bCs/>
                <w:sz w:val="20"/>
                <w:szCs w:val="20"/>
              </w:rPr>
            </w:pPr>
            <w:r w:rsidRPr="008358A5">
              <w:rPr>
                <w:rFonts w:asciiTheme="minorHAnsi" w:hAnsiTheme="minorHAnsi" w:cs="Arial"/>
                <w:b/>
                <w:bCs/>
                <w:sz w:val="20"/>
                <w:szCs w:val="20"/>
              </w:rPr>
              <w:t>Proyecto de agua implementados</w:t>
            </w:r>
          </w:p>
        </w:tc>
        <w:tc>
          <w:tcPr>
            <w:tcW w:w="2100" w:type="dxa"/>
            <w:vMerge w:val="restart"/>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AA1E62" w:rsidRPr="008358A5" w:rsidRDefault="00AA1E62" w:rsidP="00272994">
            <w:pPr>
              <w:jc w:val="center"/>
              <w:rPr>
                <w:rFonts w:asciiTheme="minorHAnsi" w:hAnsiTheme="minorHAnsi" w:cs="Arial"/>
                <w:b/>
                <w:bCs/>
                <w:sz w:val="20"/>
                <w:szCs w:val="20"/>
              </w:rPr>
            </w:pPr>
            <w:r w:rsidRPr="008358A5">
              <w:rPr>
                <w:rFonts w:asciiTheme="minorHAnsi" w:hAnsiTheme="minorHAnsi" w:cs="Arial"/>
                <w:b/>
                <w:bCs/>
                <w:sz w:val="20"/>
                <w:szCs w:val="20"/>
              </w:rPr>
              <w:t>Observaciones</w:t>
            </w:r>
          </w:p>
        </w:tc>
      </w:tr>
      <w:tr w:rsidR="00AA1E62" w:rsidRPr="008358A5" w:rsidTr="00272994">
        <w:trPr>
          <w:trHeight w:val="780"/>
        </w:trPr>
        <w:tc>
          <w:tcPr>
            <w:tcW w:w="1630" w:type="dxa"/>
            <w:vMerge/>
            <w:tcBorders>
              <w:bottom w:val="single" w:sz="12" w:space="0" w:color="365F91" w:themeColor="accent1" w:themeShade="BF"/>
            </w:tcBorders>
            <w:shd w:val="clear" w:color="auto" w:fill="auto"/>
            <w:vAlign w:val="center"/>
          </w:tcPr>
          <w:p w:rsidR="00AA1E62" w:rsidRPr="008358A5" w:rsidRDefault="00AA1E62" w:rsidP="00853046">
            <w:pPr>
              <w:jc w:val="left"/>
              <w:rPr>
                <w:rFonts w:asciiTheme="minorHAnsi" w:hAnsiTheme="minorHAnsi" w:cs="Arial"/>
                <w:b/>
                <w:bCs/>
                <w:sz w:val="20"/>
                <w:szCs w:val="20"/>
              </w:rPr>
            </w:pPr>
          </w:p>
        </w:tc>
        <w:tc>
          <w:tcPr>
            <w:tcW w:w="700" w:type="dxa"/>
            <w:vMerge/>
            <w:tcBorders>
              <w:bottom w:val="single" w:sz="12" w:space="0" w:color="365F91" w:themeColor="accent1" w:themeShade="BF"/>
            </w:tcBorders>
            <w:shd w:val="clear" w:color="auto" w:fill="auto"/>
            <w:vAlign w:val="center"/>
          </w:tcPr>
          <w:p w:rsidR="00AA1E62" w:rsidRPr="008358A5" w:rsidRDefault="00AA1E62" w:rsidP="00853046">
            <w:pPr>
              <w:jc w:val="left"/>
              <w:rPr>
                <w:rFonts w:asciiTheme="minorHAnsi" w:hAnsiTheme="minorHAnsi" w:cs="Arial"/>
                <w:b/>
                <w:bCs/>
                <w:sz w:val="20"/>
                <w:szCs w:val="20"/>
              </w:rPr>
            </w:pPr>
          </w:p>
        </w:tc>
        <w:tc>
          <w:tcPr>
            <w:tcW w:w="740" w:type="dxa"/>
            <w:vMerge/>
            <w:tcBorders>
              <w:bottom w:val="single" w:sz="12" w:space="0" w:color="365F91" w:themeColor="accent1" w:themeShade="BF"/>
            </w:tcBorders>
            <w:shd w:val="clear" w:color="auto" w:fill="auto"/>
            <w:vAlign w:val="center"/>
          </w:tcPr>
          <w:p w:rsidR="00AA1E62" w:rsidRPr="008358A5" w:rsidRDefault="00AA1E62" w:rsidP="00853046">
            <w:pPr>
              <w:jc w:val="left"/>
              <w:rPr>
                <w:rFonts w:asciiTheme="minorHAnsi" w:hAnsiTheme="minorHAnsi" w:cs="Arial"/>
                <w:b/>
                <w:bCs/>
                <w:sz w:val="20"/>
                <w:szCs w:val="20"/>
              </w:rPr>
            </w:pPr>
          </w:p>
        </w:tc>
        <w:tc>
          <w:tcPr>
            <w:tcW w:w="925" w:type="dxa"/>
            <w:tcBorders>
              <w:bottom w:val="single" w:sz="12" w:space="0" w:color="365F91" w:themeColor="accent1" w:themeShade="BF"/>
            </w:tcBorders>
            <w:shd w:val="clear" w:color="auto" w:fill="DBE5F1" w:themeFill="accent1" w:themeFillTint="33"/>
            <w:noWrap/>
            <w:vAlign w:val="center"/>
          </w:tcPr>
          <w:p w:rsidR="00AA1E62" w:rsidRPr="008358A5" w:rsidRDefault="00272994" w:rsidP="00272994">
            <w:pPr>
              <w:jc w:val="center"/>
              <w:rPr>
                <w:rFonts w:asciiTheme="minorHAnsi" w:hAnsiTheme="minorHAnsi" w:cs="Arial"/>
                <w:b/>
                <w:bCs/>
                <w:sz w:val="20"/>
                <w:szCs w:val="20"/>
              </w:rPr>
            </w:pPr>
            <w:r>
              <w:rPr>
                <w:rFonts w:asciiTheme="minorHAnsi" w:hAnsiTheme="minorHAnsi" w:cs="Arial"/>
                <w:b/>
                <w:bCs/>
                <w:sz w:val="20"/>
                <w:szCs w:val="20"/>
              </w:rPr>
              <w:t>Nú</w:t>
            </w:r>
            <w:r w:rsidR="00AA1E62" w:rsidRPr="008358A5">
              <w:rPr>
                <w:rFonts w:asciiTheme="minorHAnsi" w:hAnsiTheme="minorHAnsi" w:cs="Arial"/>
                <w:b/>
                <w:bCs/>
                <w:sz w:val="20"/>
                <w:szCs w:val="20"/>
              </w:rPr>
              <w:t>mero</w:t>
            </w:r>
          </w:p>
        </w:tc>
        <w:tc>
          <w:tcPr>
            <w:tcW w:w="649" w:type="dxa"/>
            <w:tcBorders>
              <w:bottom w:val="single" w:sz="12" w:space="0" w:color="365F91" w:themeColor="accent1" w:themeShade="BF"/>
            </w:tcBorders>
            <w:shd w:val="clear" w:color="auto" w:fill="DBE5F1" w:themeFill="accent1" w:themeFillTint="33"/>
            <w:noWrap/>
            <w:vAlign w:val="center"/>
          </w:tcPr>
          <w:p w:rsidR="00AA1E62" w:rsidRPr="008358A5" w:rsidRDefault="00AA1E62" w:rsidP="00272994">
            <w:pPr>
              <w:jc w:val="center"/>
              <w:rPr>
                <w:rFonts w:asciiTheme="minorHAnsi" w:hAnsiTheme="minorHAnsi" w:cs="Arial"/>
                <w:b/>
                <w:bCs/>
                <w:sz w:val="20"/>
                <w:szCs w:val="20"/>
              </w:rPr>
            </w:pPr>
            <w:r w:rsidRPr="008358A5">
              <w:rPr>
                <w:rFonts w:asciiTheme="minorHAnsi" w:hAnsiTheme="minorHAnsi" w:cs="Arial"/>
                <w:b/>
                <w:bCs/>
                <w:sz w:val="20"/>
                <w:szCs w:val="20"/>
              </w:rPr>
              <w:t>%</w:t>
            </w:r>
          </w:p>
        </w:tc>
        <w:tc>
          <w:tcPr>
            <w:tcW w:w="1180" w:type="dxa"/>
            <w:vMerge/>
            <w:tcBorders>
              <w:top w:val="single" w:sz="12" w:space="0" w:color="365F91" w:themeColor="accent1" w:themeShade="BF"/>
              <w:bottom w:val="single" w:sz="12" w:space="0" w:color="365F91" w:themeColor="accent1" w:themeShade="BF"/>
            </w:tcBorders>
            <w:shd w:val="clear" w:color="auto" w:fill="DBE5F1" w:themeFill="accent1" w:themeFillTint="33"/>
            <w:vAlign w:val="center"/>
          </w:tcPr>
          <w:p w:rsidR="00AA1E62" w:rsidRPr="008358A5" w:rsidRDefault="00AA1E62" w:rsidP="00272994">
            <w:pPr>
              <w:jc w:val="center"/>
              <w:rPr>
                <w:rFonts w:asciiTheme="minorHAnsi" w:hAnsiTheme="minorHAnsi" w:cs="Arial"/>
                <w:b/>
                <w:bCs/>
                <w:sz w:val="20"/>
                <w:szCs w:val="20"/>
              </w:rPr>
            </w:pPr>
          </w:p>
        </w:tc>
        <w:tc>
          <w:tcPr>
            <w:tcW w:w="846" w:type="dxa"/>
            <w:tcBorders>
              <w:bottom w:val="single" w:sz="12" w:space="0" w:color="365F91" w:themeColor="accent1" w:themeShade="BF"/>
            </w:tcBorders>
            <w:shd w:val="clear" w:color="auto" w:fill="DBE5F1" w:themeFill="accent1" w:themeFillTint="33"/>
            <w:vAlign w:val="center"/>
          </w:tcPr>
          <w:p w:rsidR="00AA1E62" w:rsidRPr="008358A5" w:rsidRDefault="00AA1E62" w:rsidP="00272994">
            <w:pPr>
              <w:jc w:val="center"/>
              <w:rPr>
                <w:rFonts w:asciiTheme="minorHAnsi" w:hAnsiTheme="minorHAnsi" w:cs="Arial"/>
                <w:b/>
                <w:bCs/>
                <w:sz w:val="20"/>
                <w:szCs w:val="20"/>
              </w:rPr>
            </w:pPr>
            <w:r w:rsidRPr="008358A5">
              <w:rPr>
                <w:rFonts w:asciiTheme="minorHAnsi" w:hAnsiTheme="minorHAnsi" w:cs="Arial"/>
                <w:b/>
                <w:bCs/>
                <w:sz w:val="20"/>
                <w:szCs w:val="20"/>
              </w:rPr>
              <w:t>Total</w:t>
            </w:r>
          </w:p>
        </w:tc>
        <w:tc>
          <w:tcPr>
            <w:tcW w:w="960" w:type="dxa"/>
            <w:tcBorders>
              <w:bottom w:val="single" w:sz="12" w:space="0" w:color="365F91" w:themeColor="accent1" w:themeShade="BF"/>
            </w:tcBorders>
            <w:shd w:val="clear" w:color="auto" w:fill="DBE5F1" w:themeFill="accent1" w:themeFillTint="33"/>
            <w:vAlign w:val="center"/>
          </w:tcPr>
          <w:p w:rsidR="00AA1E62" w:rsidRPr="008358A5" w:rsidRDefault="00AA1E62" w:rsidP="00272994">
            <w:pPr>
              <w:jc w:val="center"/>
              <w:rPr>
                <w:rFonts w:asciiTheme="minorHAnsi" w:hAnsiTheme="minorHAnsi" w:cs="Arial"/>
                <w:b/>
                <w:bCs/>
                <w:sz w:val="20"/>
                <w:szCs w:val="20"/>
              </w:rPr>
            </w:pPr>
            <w:r w:rsidRPr="008358A5">
              <w:rPr>
                <w:rFonts w:asciiTheme="minorHAnsi" w:hAnsiTheme="minorHAnsi" w:cs="Arial"/>
                <w:b/>
                <w:bCs/>
                <w:sz w:val="20"/>
                <w:szCs w:val="20"/>
              </w:rPr>
              <w:t>con línea base</w:t>
            </w:r>
          </w:p>
        </w:tc>
        <w:tc>
          <w:tcPr>
            <w:tcW w:w="2100" w:type="dxa"/>
            <w:vMerge/>
            <w:tcBorders>
              <w:top w:val="single" w:sz="12" w:space="0" w:color="365F91" w:themeColor="accent1" w:themeShade="BF"/>
              <w:bottom w:val="single" w:sz="12" w:space="0" w:color="365F91" w:themeColor="accent1" w:themeShade="BF"/>
            </w:tcBorders>
            <w:shd w:val="clear" w:color="auto" w:fill="auto"/>
            <w:vAlign w:val="center"/>
          </w:tcPr>
          <w:p w:rsidR="00AA1E62" w:rsidRPr="008358A5" w:rsidRDefault="00AA1E62" w:rsidP="00853046">
            <w:pPr>
              <w:jc w:val="left"/>
              <w:rPr>
                <w:rFonts w:asciiTheme="minorHAnsi" w:hAnsiTheme="minorHAnsi" w:cs="Arial"/>
                <w:b/>
                <w:bCs/>
                <w:sz w:val="20"/>
                <w:szCs w:val="20"/>
              </w:rPr>
            </w:pPr>
          </w:p>
        </w:tc>
      </w:tr>
      <w:tr w:rsidR="00AA1E62" w:rsidRPr="008358A5" w:rsidTr="00853046">
        <w:trPr>
          <w:trHeight w:val="510"/>
        </w:trPr>
        <w:tc>
          <w:tcPr>
            <w:tcW w:w="1630" w:type="dxa"/>
            <w:tcBorders>
              <w:top w:val="single" w:sz="12" w:space="0" w:color="365F91" w:themeColor="accent1" w:themeShade="BF"/>
            </w:tcBorders>
            <w:shd w:val="clear" w:color="auto" w:fill="auto"/>
            <w:noWrap/>
            <w:vAlign w:val="center"/>
          </w:tcPr>
          <w:p w:rsidR="00AA1E62" w:rsidRPr="008358A5" w:rsidRDefault="00853046" w:rsidP="00853046">
            <w:pPr>
              <w:jc w:val="left"/>
              <w:rPr>
                <w:rFonts w:asciiTheme="minorHAnsi" w:hAnsiTheme="minorHAnsi" w:cs="Arial"/>
                <w:sz w:val="20"/>
                <w:szCs w:val="20"/>
              </w:rPr>
            </w:pPr>
            <w:r w:rsidRPr="008358A5">
              <w:rPr>
                <w:rFonts w:asciiTheme="minorHAnsi" w:hAnsiTheme="minorHAnsi" w:cs="Arial"/>
                <w:sz w:val="20"/>
                <w:szCs w:val="20"/>
              </w:rPr>
              <w:t>Zacapa</w:t>
            </w:r>
          </w:p>
        </w:tc>
        <w:tc>
          <w:tcPr>
            <w:tcW w:w="700" w:type="dxa"/>
            <w:tcBorders>
              <w:top w:val="single" w:sz="12" w:space="0" w:color="365F91" w:themeColor="accent1" w:themeShade="BF"/>
            </w:tcBorders>
            <w:shd w:val="clear" w:color="auto" w:fill="auto"/>
            <w:noWrap/>
            <w:vAlign w:val="center"/>
          </w:tcPr>
          <w:p w:rsidR="00AA1E62" w:rsidRPr="008358A5" w:rsidRDefault="00AA1E62" w:rsidP="00853046">
            <w:pPr>
              <w:jc w:val="center"/>
              <w:rPr>
                <w:rFonts w:asciiTheme="minorHAnsi" w:hAnsiTheme="minorHAnsi" w:cs="Arial"/>
                <w:sz w:val="20"/>
                <w:szCs w:val="20"/>
              </w:rPr>
            </w:pPr>
            <w:r w:rsidRPr="008358A5">
              <w:rPr>
                <w:rFonts w:asciiTheme="minorHAnsi" w:hAnsiTheme="minorHAnsi" w:cs="Arial"/>
                <w:sz w:val="20"/>
                <w:szCs w:val="20"/>
              </w:rPr>
              <w:t> </w:t>
            </w:r>
          </w:p>
        </w:tc>
        <w:tc>
          <w:tcPr>
            <w:tcW w:w="740" w:type="dxa"/>
            <w:tcBorders>
              <w:top w:val="single" w:sz="12" w:space="0" w:color="365F91" w:themeColor="accent1" w:themeShade="BF"/>
            </w:tcBorders>
            <w:shd w:val="clear" w:color="auto" w:fill="auto"/>
            <w:noWrap/>
            <w:vAlign w:val="center"/>
          </w:tcPr>
          <w:p w:rsidR="00AA1E62" w:rsidRPr="008358A5" w:rsidRDefault="00AA1E62" w:rsidP="00853046">
            <w:pPr>
              <w:jc w:val="center"/>
              <w:rPr>
                <w:rFonts w:asciiTheme="minorHAnsi" w:hAnsiTheme="minorHAnsi" w:cs="Arial"/>
                <w:sz w:val="20"/>
                <w:szCs w:val="20"/>
              </w:rPr>
            </w:pPr>
            <w:r w:rsidRPr="008358A5">
              <w:rPr>
                <w:rFonts w:asciiTheme="minorHAnsi" w:hAnsiTheme="minorHAnsi" w:cs="Arial"/>
                <w:sz w:val="20"/>
                <w:szCs w:val="20"/>
              </w:rPr>
              <w:t> </w:t>
            </w:r>
          </w:p>
        </w:tc>
        <w:tc>
          <w:tcPr>
            <w:tcW w:w="925" w:type="dxa"/>
            <w:tcBorders>
              <w:top w:val="single" w:sz="12" w:space="0" w:color="365F91" w:themeColor="accent1" w:themeShade="BF"/>
            </w:tcBorders>
            <w:shd w:val="clear" w:color="auto" w:fill="auto"/>
            <w:noWrap/>
            <w:vAlign w:val="center"/>
          </w:tcPr>
          <w:p w:rsidR="00AA1E62" w:rsidRPr="008358A5" w:rsidRDefault="00AA1E62" w:rsidP="00853046">
            <w:pPr>
              <w:jc w:val="center"/>
              <w:rPr>
                <w:rFonts w:asciiTheme="minorHAnsi" w:hAnsiTheme="minorHAnsi" w:cs="Arial"/>
                <w:sz w:val="20"/>
                <w:szCs w:val="20"/>
              </w:rPr>
            </w:pPr>
            <w:r w:rsidRPr="008358A5">
              <w:rPr>
                <w:rFonts w:asciiTheme="minorHAnsi" w:hAnsiTheme="minorHAnsi" w:cs="Arial"/>
                <w:sz w:val="20"/>
                <w:szCs w:val="20"/>
              </w:rPr>
              <w:t>117</w:t>
            </w:r>
          </w:p>
        </w:tc>
        <w:tc>
          <w:tcPr>
            <w:tcW w:w="649" w:type="dxa"/>
            <w:tcBorders>
              <w:top w:val="single" w:sz="12" w:space="0" w:color="365F91" w:themeColor="accent1" w:themeShade="BF"/>
            </w:tcBorders>
            <w:shd w:val="clear" w:color="auto" w:fill="auto"/>
            <w:noWrap/>
            <w:vAlign w:val="center"/>
          </w:tcPr>
          <w:p w:rsidR="00AA1E62" w:rsidRPr="008358A5" w:rsidRDefault="00AA1E62" w:rsidP="00853046">
            <w:pPr>
              <w:jc w:val="center"/>
              <w:rPr>
                <w:rFonts w:asciiTheme="minorHAnsi" w:hAnsiTheme="minorHAnsi" w:cs="Arial"/>
                <w:sz w:val="20"/>
                <w:szCs w:val="20"/>
              </w:rPr>
            </w:pPr>
            <w:r w:rsidRPr="008358A5">
              <w:rPr>
                <w:rFonts w:asciiTheme="minorHAnsi" w:hAnsiTheme="minorHAnsi" w:cs="Arial"/>
                <w:sz w:val="20"/>
                <w:szCs w:val="20"/>
              </w:rPr>
              <w:t> </w:t>
            </w:r>
          </w:p>
        </w:tc>
        <w:tc>
          <w:tcPr>
            <w:tcW w:w="1180" w:type="dxa"/>
            <w:tcBorders>
              <w:top w:val="single" w:sz="12" w:space="0" w:color="365F91" w:themeColor="accent1" w:themeShade="BF"/>
            </w:tcBorders>
            <w:shd w:val="clear" w:color="auto" w:fill="auto"/>
            <w:vAlign w:val="center"/>
          </w:tcPr>
          <w:p w:rsidR="00AA1E62" w:rsidRPr="008358A5" w:rsidRDefault="00AA1E62" w:rsidP="00853046">
            <w:pPr>
              <w:jc w:val="center"/>
              <w:rPr>
                <w:rFonts w:asciiTheme="minorHAnsi" w:hAnsiTheme="minorHAnsi" w:cs="Arial"/>
                <w:sz w:val="20"/>
                <w:szCs w:val="20"/>
              </w:rPr>
            </w:pPr>
            <w:r w:rsidRPr="008358A5">
              <w:rPr>
                <w:rFonts w:asciiTheme="minorHAnsi" w:hAnsiTheme="minorHAnsi" w:cs="Arial"/>
                <w:sz w:val="20"/>
                <w:szCs w:val="20"/>
              </w:rPr>
              <w:t>117</w:t>
            </w:r>
          </w:p>
        </w:tc>
        <w:tc>
          <w:tcPr>
            <w:tcW w:w="846" w:type="dxa"/>
            <w:tcBorders>
              <w:top w:val="single" w:sz="12" w:space="0" w:color="365F91" w:themeColor="accent1" w:themeShade="BF"/>
            </w:tcBorders>
            <w:shd w:val="clear" w:color="auto" w:fill="auto"/>
            <w:vAlign w:val="bottom"/>
          </w:tcPr>
          <w:p w:rsidR="00AA1E62" w:rsidRPr="008358A5" w:rsidRDefault="00AA1E62" w:rsidP="00853046">
            <w:pPr>
              <w:jc w:val="center"/>
              <w:rPr>
                <w:rFonts w:asciiTheme="minorHAnsi" w:hAnsiTheme="minorHAnsi" w:cs="Arial"/>
                <w:sz w:val="20"/>
                <w:szCs w:val="20"/>
              </w:rPr>
            </w:pPr>
            <w:r w:rsidRPr="008358A5">
              <w:rPr>
                <w:rFonts w:asciiTheme="minorHAnsi" w:hAnsiTheme="minorHAnsi" w:cs="Arial"/>
                <w:sz w:val="20"/>
                <w:szCs w:val="20"/>
              </w:rPr>
              <w:t>5</w:t>
            </w:r>
          </w:p>
        </w:tc>
        <w:tc>
          <w:tcPr>
            <w:tcW w:w="960" w:type="dxa"/>
            <w:tcBorders>
              <w:top w:val="single" w:sz="12" w:space="0" w:color="365F91" w:themeColor="accent1" w:themeShade="BF"/>
            </w:tcBorders>
            <w:shd w:val="clear" w:color="auto" w:fill="auto"/>
            <w:noWrap/>
            <w:vAlign w:val="bottom"/>
          </w:tcPr>
          <w:p w:rsidR="00AA1E62" w:rsidRPr="008358A5" w:rsidRDefault="00AA1E62" w:rsidP="00853046">
            <w:pPr>
              <w:jc w:val="center"/>
              <w:rPr>
                <w:rFonts w:asciiTheme="minorHAnsi" w:hAnsiTheme="minorHAnsi" w:cs="Arial"/>
                <w:sz w:val="20"/>
                <w:szCs w:val="20"/>
              </w:rPr>
            </w:pPr>
            <w:r w:rsidRPr="008358A5">
              <w:rPr>
                <w:rFonts w:asciiTheme="minorHAnsi" w:hAnsiTheme="minorHAnsi" w:cs="Arial"/>
                <w:sz w:val="20"/>
                <w:szCs w:val="20"/>
              </w:rPr>
              <w:t> </w:t>
            </w:r>
          </w:p>
        </w:tc>
        <w:tc>
          <w:tcPr>
            <w:tcW w:w="2100" w:type="dxa"/>
            <w:tcBorders>
              <w:top w:val="single" w:sz="12" w:space="0" w:color="365F91" w:themeColor="accent1" w:themeShade="BF"/>
            </w:tcBorders>
            <w:shd w:val="clear" w:color="auto" w:fill="auto"/>
            <w:vAlign w:val="bottom"/>
          </w:tcPr>
          <w:p w:rsidR="00AA1E62" w:rsidRPr="008358A5" w:rsidRDefault="00AA1E62" w:rsidP="00853046">
            <w:pPr>
              <w:jc w:val="center"/>
              <w:rPr>
                <w:rFonts w:asciiTheme="minorHAnsi" w:hAnsiTheme="minorHAnsi" w:cs="Arial"/>
                <w:sz w:val="20"/>
                <w:szCs w:val="20"/>
              </w:rPr>
            </w:pPr>
            <w:r w:rsidRPr="008358A5">
              <w:rPr>
                <w:rFonts w:asciiTheme="minorHAnsi" w:hAnsiTheme="minorHAnsi" w:cs="Arial"/>
                <w:sz w:val="20"/>
                <w:szCs w:val="20"/>
              </w:rPr>
              <w:t>No se obtuvieron datos de Zacapa</w:t>
            </w:r>
          </w:p>
        </w:tc>
      </w:tr>
      <w:tr w:rsidR="00AA1E62" w:rsidRPr="008358A5" w:rsidTr="00853046">
        <w:trPr>
          <w:trHeight w:val="510"/>
        </w:trPr>
        <w:tc>
          <w:tcPr>
            <w:tcW w:w="1630" w:type="dxa"/>
            <w:shd w:val="clear" w:color="auto" w:fill="auto"/>
            <w:noWrap/>
            <w:vAlign w:val="center"/>
          </w:tcPr>
          <w:p w:rsidR="00AA1E62" w:rsidRPr="008358A5" w:rsidRDefault="00853046" w:rsidP="00853046">
            <w:pPr>
              <w:jc w:val="left"/>
              <w:rPr>
                <w:rFonts w:asciiTheme="minorHAnsi" w:hAnsiTheme="minorHAnsi" w:cs="Arial"/>
                <w:sz w:val="20"/>
                <w:szCs w:val="20"/>
              </w:rPr>
            </w:pPr>
            <w:r>
              <w:rPr>
                <w:rFonts w:asciiTheme="minorHAnsi" w:hAnsiTheme="minorHAnsi" w:cs="Arial"/>
                <w:sz w:val="20"/>
                <w:szCs w:val="20"/>
              </w:rPr>
              <w:t>La Unió</w:t>
            </w:r>
            <w:r w:rsidRPr="008358A5">
              <w:rPr>
                <w:rFonts w:asciiTheme="minorHAnsi" w:hAnsiTheme="minorHAnsi" w:cs="Arial"/>
                <w:sz w:val="20"/>
                <w:szCs w:val="20"/>
              </w:rPr>
              <w:t>n</w:t>
            </w:r>
          </w:p>
        </w:tc>
        <w:tc>
          <w:tcPr>
            <w:tcW w:w="700" w:type="dxa"/>
            <w:shd w:val="clear" w:color="auto" w:fill="auto"/>
            <w:noWrap/>
            <w:vAlign w:val="center"/>
          </w:tcPr>
          <w:p w:rsidR="00AA1E62" w:rsidRPr="008358A5" w:rsidRDefault="00AA1E62" w:rsidP="00853046">
            <w:pPr>
              <w:jc w:val="center"/>
              <w:rPr>
                <w:rFonts w:asciiTheme="minorHAnsi" w:hAnsiTheme="minorHAnsi" w:cs="Arial"/>
                <w:sz w:val="20"/>
                <w:szCs w:val="20"/>
              </w:rPr>
            </w:pPr>
            <w:r w:rsidRPr="008358A5">
              <w:rPr>
                <w:rFonts w:asciiTheme="minorHAnsi" w:hAnsiTheme="minorHAnsi" w:cs="Arial"/>
                <w:sz w:val="20"/>
                <w:szCs w:val="20"/>
              </w:rPr>
              <w:t> </w:t>
            </w:r>
          </w:p>
        </w:tc>
        <w:tc>
          <w:tcPr>
            <w:tcW w:w="740" w:type="dxa"/>
            <w:shd w:val="clear" w:color="auto" w:fill="auto"/>
            <w:noWrap/>
            <w:vAlign w:val="center"/>
          </w:tcPr>
          <w:p w:rsidR="00AA1E62" w:rsidRPr="008358A5" w:rsidRDefault="00AA1E62" w:rsidP="00853046">
            <w:pPr>
              <w:jc w:val="center"/>
              <w:rPr>
                <w:rFonts w:asciiTheme="minorHAnsi" w:hAnsiTheme="minorHAnsi" w:cs="Arial"/>
                <w:sz w:val="20"/>
                <w:szCs w:val="20"/>
              </w:rPr>
            </w:pPr>
            <w:r w:rsidRPr="008358A5">
              <w:rPr>
                <w:rFonts w:asciiTheme="minorHAnsi" w:hAnsiTheme="minorHAnsi" w:cs="Arial"/>
                <w:sz w:val="20"/>
                <w:szCs w:val="20"/>
              </w:rPr>
              <w:t> </w:t>
            </w:r>
          </w:p>
        </w:tc>
        <w:tc>
          <w:tcPr>
            <w:tcW w:w="925" w:type="dxa"/>
            <w:shd w:val="clear" w:color="auto" w:fill="auto"/>
            <w:noWrap/>
            <w:vAlign w:val="center"/>
          </w:tcPr>
          <w:p w:rsidR="00AA1E62" w:rsidRPr="008358A5" w:rsidRDefault="00AA1E62" w:rsidP="00853046">
            <w:pPr>
              <w:jc w:val="center"/>
              <w:rPr>
                <w:rFonts w:asciiTheme="minorHAnsi" w:hAnsiTheme="minorHAnsi" w:cs="Arial"/>
                <w:sz w:val="20"/>
                <w:szCs w:val="20"/>
              </w:rPr>
            </w:pPr>
            <w:r w:rsidRPr="008358A5">
              <w:rPr>
                <w:rFonts w:asciiTheme="minorHAnsi" w:hAnsiTheme="minorHAnsi" w:cs="Arial"/>
                <w:sz w:val="20"/>
                <w:szCs w:val="20"/>
              </w:rPr>
              <w:t>42</w:t>
            </w:r>
          </w:p>
        </w:tc>
        <w:tc>
          <w:tcPr>
            <w:tcW w:w="649" w:type="dxa"/>
            <w:shd w:val="clear" w:color="auto" w:fill="auto"/>
            <w:noWrap/>
            <w:vAlign w:val="center"/>
          </w:tcPr>
          <w:p w:rsidR="00AA1E62" w:rsidRPr="008358A5" w:rsidRDefault="00AA1E62" w:rsidP="00853046">
            <w:pPr>
              <w:jc w:val="center"/>
              <w:rPr>
                <w:rFonts w:asciiTheme="minorHAnsi" w:hAnsiTheme="minorHAnsi" w:cs="Arial"/>
                <w:sz w:val="20"/>
                <w:szCs w:val="20"/>
              </w:rPr>
            </w:pPr>
            <w:r w:rsidRPr="008358A5">
              <w:rPr>
                <w:rFonts w:asciiTheme="minorHAnsi" w:hAnsiTheme="minorHAnsi" w:cs="Arial"/>
                <w:sz w:val="20"/>
                <w:szCs w:val="20"/>
              </w:rPr>
              <w:t> </w:t>
            </w:r>
          </w:p>
        </w:tc>
        <w:tc>
          <w:tcPr>
            <w:tcW w:w="1180" w:type="dxa"/>
            <w:shd w:val="clear" w:color="auto" w:fill="auto"/>
            <w:vAlign w:val="center"/>
          </w:tcPr>
          <w:p w:rsidR="00AA1E62" w:rsidRPr="008358A5" w:rsidRDefault="00AA1E62" w:rsidP="00853046">
            <w:pPr>
              <w:jc w:val="center"/>
              <w:rPr>
                <w:rFonts w:asciiTheme="minorHAnsi" w:hAnsiTheme="minorHAnsi" w:cs="Arial"/>
                <w:sz w:val="20"/>
                <w:szCs w:val="20"/>
              </w:rPr>
            </w:pPr>
            <w:r w:rsidRPr="008358A5">
              <w:rPr>
                <w:rFonts w:asciiTheme="minorHAnsi" w:hAnsiTheme="minorHAnsi" w:cs="Arial"/>
                <w:sz w:val="20"/>
                <w:szCs w:val="20"/>
              </w:rPr>
              <w:t>42</w:t>
            </w:r>
          </w:p>
        </w:tc>
        <w:tc>
          <w:tcPr>
            <w:tcW w:w="846" w:type="dxa"/>
            <w:shd w:val="clear" w:color="auto" w:fill="auto"/>
            <w:vAlign w:val="bottom"/>
          </w:tcPr>
          <w:p w:rsidR="00AA1E62" w:rsidRPr="008358A5" w:rsidRDefault="00AA1E62" w:rsidP="00853046">
            <w:pPr>
              <w:jc w:val="center"/>
              <w:rPr>
                <w:rFonts w:asciiTheme="minorHAnsi" w:hAnsiTheme="minorHAnsi" w:cs="Arial"/>
                <w:sz w:val="20"/>
                <w:szCs w:val="20"/>
              </w:rPr>
            </w:pPr>
            <w:r w:rsidRPr="008358A5">
              <w:rPr>
                <w:rFonts w:asciiTheme="minorHAnsi" w:hAnsiTheme="minorHAnsi" w:cs="Arial"/>
                <w:sz w:val="20"/>
                <w:szCs w:val="20"/>
              </w:rPr>
              <w:t> </w:t>
            </w:r>
          </w:p>
        </w:tc>
        <w:tc>
          <w:tcPr>
            <w:tcW w:w="960" w:type="dxa"/>
            <w:shd w:val="clear" w:color="auto" w:fill="auto"/>
            <w:noWrap/>
            <w:vAlign w:val="bottom"/>
          </w:tcPr>
          <w:p w:rsidR="00AA1E62" w:rsidRPr="008358A5" w:rsidRDefault="00AA1E62" w:rsidP="00853046">
            <w:pPr>
              <w:jc w:val="center"/>
              <w:rPr>
                <w:rFonts w:asciiTheme="minorHAnsi" w:hAnsiTheme="minorHAnsi" w:cs="Arial"/>
                <w:sz w:val="20"/>
                <w:szCs w:val="20"/>
              </w:rPr>
            </w:pPr>
            <w:r w:rsidRPr="008358A5">
              <w:rPr>
                <w:rFonts w:asciiTheme="minorHAnsi" w:hAnsiTheme="minorHAnsi" w:cs="Arial"/>
                <w:sz w:val="20"/>
                <w:szCs w:val="20"/>
              </w:rPr>
              <w:t> </w:t>
            </w:r>
          </w:p>
        </w:tc>
        <w:tc>
          <w:tcPr>
            <w:tcW w:w="2100" w:type="dxa"/>
            <w:shd w:val="clear" w:color="auto" w:fill="auto"/>
            <w:vAlign w:val="bottom"/>
          </w:tcPr>
          <w:p w:rsidR="00AA1E62" w:rsidRPr="008358A5" w:rsidRDefault="00AA1E62" w:rsidP="00853046">
            <w:pPr>
              <w:jc w:val="center"/>
              <w:rPr>
                <w:rFonts w:asciiTheme="minorHAnsi" w:hAnsiTheme="minorHAnsi" w:cs="Arial"/>
                <w:sz w:val="20"/>
                <w:szCs w:val="20"/>
              </w:rPr>
            </w:pPr>
            <w:r w:rsidRPr="008358A5">
              <w:rPr>
                <w:rFonts w:asciiTheme="minorHAnsi" w:hAnsiTheme="minorHAnsi" w:cs="Arial"/>
                <w:sz w:val="20"/>
                <w:szCs w:val="20"/>
              </w:rPr>
              <w:t>No se obtuvieron datos de La Unión</w:t>
            </w:r>
          </w:p>
        </w:tc>
      </w:tr>
      <w:tr w:rsidR="00AA1E62" w:rsidRPr="008358A5" w:rsidTr="00853046">
        <w:trPr>
          <w:trHeight w:val="255"/>
        </w:trPr>
        <w:tc>
          <w:tcPr>
            <w:tcW w:w="1630" w:type="dxa"/>
            <w:shd w:val="clear" w:color="auto" w:fill="auto"/>
            <w:noWrap/>
            <w:vAlign w:val="center"/>
          </w:tcPr>
          <w:p w:rsidR="00AA1E62" w:rsidRPr="008358A5" w:rsidRDefault="00853046" w:rsidP="00853046">
            <w:pPr>
              <w:jc w:val="left"/>
              <w:rPr>
                <w:rFonts w:asciiTheme="minorHAnsi" w:hAnsiTheme="minorHAnsi" w:cs="Arial"/>
                <w:sz w:val="20"/>
                <w:szCs w:val="20"/>
              </w:rPr>
            </w:pPr>
            <w:proofErr w:type="spellStart"/>
            <w:r>
              <w:rPr>
                <w:rFonts w:asciiTheme="minorHAnsi" w:hAnsiTheme="minorHAnsi" w:cs="Arial"/>
                <w:sz w:val="20"/>
                <w:szCs w:val="20"/>
              </w:rPr>
              <w:t>Camotá</w:t>
            </w:r>
            <w:r w:rsidRPr="008358A5">
              <w:rPr>
                <w:rFonts w:asciiTheme="minorHAnsi" w:hAnsiTheme="minorHAnsi" w:cs="Arial"/>
                <w:sz w:val="20"/>
                <w:szCs w:val="20"/>
              </w:rPr>
              <w:t>n</w:t>
            </w:r>
            <w:proofErr w:type="spellEnd"/>
          </w:p>
        </w:tc>
        <w:tc>
          <w:tcPr>
            <w:tcW w:w="700" w:type="dxa"/>
            <w:shd w:val="clear" w:color="auto" w:fill="auto"/>
            <w:noWrap/>
            <w:vAlign w:val="center"/>
          </w:tcPr>
          <w:p w:rsidR="00AA1E62" w:rsidRPr="008358A5" w:rsidRDefault="00AA1E62" w:rsidP="00853046">
            <w:pPr>
              <w:jc w:val="center"/>
              <w:rPr>
                <w:rFonts w:asciiTheme="minorHAnsi" w:hAnsiTheme="minorHAnsi" w:cs="Arial"/>
                <w:sz w:val="20"/>
                <w:szCs w:val="20"/>
              </w:rPr>
            </w:pPr>
            <w:r w:rsidRPr="008358A5">
              <w:rPr>
                <w:rFonts w:asciiTheme="minorHAnsi" w:hAnsiTheme="minorHAnsi" w:cs="Arial"/>
                <w:sz w:val="20"/>
                <w:szCs w:val="20"/>
              </w:rPr>
              <w:t>16</w:t>
            </w:r>
          </w:p>
        </w:tc>
        <w:tc>
          <w:tcPr>
            <w:tcW w:w="740" w:type="dxa"/>
            <w:shd w:val="clear" w:color="auto" w:fill="auto"/>
            <w:noWrap/>
            <w:vAlign w:val="center"/>
          </w:tcPr>
          <w:p w:rsidR="00AA1E62" w:rsidRPr="008358A5" w:rsidRDefault="00AA1E62" w:rsidP="00853046">
            <w:pPr>
              <w:jc w:val="center"/>
              <w:rPr>
                <w:rFonts w:asciiTheme="minorHAnsi" w:hAnsiTheme="minorHAnsi" w:cs="Arial"/>
                <w:sz w:val="20"/>
                <w:szCs w:val="20"/>
              </w:rPr>
            </w:pPr>
            <w:r w:rsidRPr="008358A5">
              <w:rPr>
                <w:rFonts w:asciiTheme="minorHAnsi" w:hAnsiTheme="minorHAnsi" w:cs="Arial"/>
                <w:sz w:val="20"/>
                <w:szCs w:val="20"/>
              </w:rPr>
              <w:t>25</w:t>
            </w:r>
          </w:p>
        </w:tc>
        <w:tc>
          <w:tcPr>
            <w:tcW w:w="925" w:type="dxa"/>
            <w:shd w:val="clear" w:color="auto" w:fill="auto"/>
            <w:noWrap/>
            <w:vAlign w:val="center"/>
          </w:tcPr>
          <w:p w:rsidR="00AA1E62" w:rsidRPr="008358A5" w:rsidRDefault="00AA1E62" w:rsidP="00853046">
            <w:pPr>
              <w:jc w:val="center"/>
              <w:rPr>
                <w:rFonts w:asciiTheme="minorHAnsi" w:hAnsiTheme="minorHAnsi" w:cs="Arial"/>
                <w:sz w:val="20"/>
                <w:szCs w:val="20"/>
              </w:rPr>
            </w:pPr>
            <w:r w:rsidRPr="008358A5">
              <w:rPr>
                <w:rFonts w:asciiTheme="minorHAnsi" w:hAnsiTheme="minorHAnsi" w:cs="Arial"/>
                <w:sz w:val="20"/>
                <w:szCs w:val="20"/>
              </w:rPr>
              <w:t>50</w:t>
            </w:r>
          </w:p>
        </w:tc>
        <w:tc>
          <w:tcPr>
            <w:tcW w:w="649" w:type="dxa"/>
            <w:shd w:val="clear" w:color="auto" w:fill="auto"/>
            <w:noWrap/>
            <w:vAlign w:val="center"/>
          </w:tcPr>
          <w:p w:rsidR="00AA1E62" w:rsidRPr="008358A5" w:rsidRDefault="00AA1E62" w:rsidP="00853046">
            <w:pPr>
              <w:jc w:val="center"/>
              <w:rPr>
                <w:rFonts w:asciiTheme="minorHAnsi" w:hAnsiTheme="minorHAnsi" w:cs="Arial"/>
                <w:sz w:val="20"/>
                <w:szCs w:val="20"/>
              </w:rPr>
            </w:pPr>
            <w:r w:rsidRPr="008358A5">
              <w:rPr>
                <w:rFonts w:asciiTheme="minorHAnsi" w:hAnsiTheme="minorHAnsi" w:cs="Arial"/>
                <w:sz w:val="20"/>
                <w:szCs w:val="20"/>
              </w:rPr>
              <w:t>55%</w:t>
            </w:r>
          </w:p>
        </w:tc>
        <w:tc>
          <w:tcPr>
            <w:tcW w:w="1180" w:type="dxa"/>
            <w:shd w:val="clear" w:color="auto" w:fill="auto"/>
            <w:noWrap/>
            <w:vAlign w:val="center"/>
          </w:tcPr>
          <w:p w:rsidR="00AA1E62" w:rsidRPr="008358A5" w:rsidRDefault="00AA1E62" w:rsidP="00853046">
            <w:pPr>
              <w:jc w:val="center"/>
              <w:rPr>
                <w:rFonts w:asciiTheme="minorHAnsi" w:hAnsiTheme="minorHAnsi" w:cs="Arial"/>
                <w:sz w:val="20"/>
                <w:szCs w:val="20"/>
              </w:rPr>
            </w:pPr>
            <w:r w:rsidRPr="008358A5">
              <w:rPr>
                <w:rFonts w:asciiTheme="minorHAnsi" w:hAnsiTheme="minorHAnsi" w:cs="Arial"/>
                <w:sz w:val="20"/>
                <w:szCs w:val="20"/>
              </w:rPr>
              <w:t>91</w:t>
            </w:r>
          </w:p>
        </w:tc>
        <w:tc>
          <w:tcPr>
            <w:tcW w:w="846" w:type="dxa"/>
            <w:shd w:val="clear" w:color="auto" w:fill="auto"/>
            <w:noWrap/>
            <w:vAlign w:val="bottom"/>
          </w:tcPr>
          <w:p w:rsidR="00AA1E62" w:rsidRPr="008358A5" w:rsidRDefault="00AA1E62" w:rsidP="00853046">
            <w:pPr>
              <w:jc w:val="center"/>
              <w:rPr>
                <w:rFonts w:asciiTheme="minorHAnsi" w:hAnsiTheme="minorHAnsi" w:cs="Arial"/>
                <w:sz w:val="20"/>
                <w:szCs w:val="20"/>
              </w:rPr>
            </w:pPr>
            <w:r w:rsidRPr="008358A5">
              <w:rPr>
                <w:rFonts w:asciiTheme="minorHAnsi" w:hAnsiTheme="minorHAnsi" w:cs="Arial"/>
                <w:sz w:val="20"/>
                <w:szCs w:val="20"/>
              </w:rPr>
              <w:t>1</w:t>
            </w:r>
          </w:p>
        </w:tc>
        <w:tc>
          <w:tcPr>
            <w:tcW w:w="960" w:type="dxa"/>
            <w:shd w:val="clear" w:color="auto" w:fill="auto"/>
            <w:noWrap/>
            <w:vAlign w:val="bottom"/>
          </w:tcPr>
          <w:p w:rsidR="00AA1E62" w:rsidRPr="008358A5" w:rsidRDefault="00AA1E62" w:rsidP="00853046">
            <w:pPr>
              <w:jc w:val="center"/>
              <w:rPr>
                <w:rFonts w:asciiTheme="minorHAnsi" w:hAnsiTheme="minorHAnsi" w:cs="Arial"/>
                <w:sz w:val="20"/>
                <w:szCs w:val="20"/>
              </w:rPr>
            </w:pPr>
            <w:r w:rsidRPr="008358A5">
              <w:rPr>
                <w:rFonts w:asciiTheme="minorHAnsi" w:hAnsiTheme="minorHAnsi" w:cs="Arial"/>
                <w:sz w:val="20"/>
                <w:szCs w:val="20"/>
              </w:rPr>
              <w:t>1</w:t>
            </w:r>
          </w:p>
        </w:tc>
        <w:tc>
          <w:tcPr>
            <w:tcW w:w="2100" w:type="dxa"/>
            <w:shd w:val="clear" w:color="auto" w:fill="auto"/>
            <w:noWrap/>
            <w:vAlign w:val="bottom"/>
          </w:tcPr>
          <w:p w:rsidR="00AA1E62" w:rsidRPr="008358A5" w:rsidRDefault="00AA1E62" w:rsidP="00853046">
            <w:pPr>
              <w:jc w:val="left"/>
              <w:rPr>
                <w:rFonts w:asciiTheme="minorHAnsi" w:hAnsiTheme="minorHAnsi" w:cs="Arial"/>
                <w:sz w:val="20"/>
                <w:szCs w:val="20"/>
              </w:rPr>
            </w:pPr>
            <w:r w:rsidRPr="008358A5">
              <w:rPr>
                <w:rFonts w:asciiTheme="minorHAnsi" w:hAnsiTheme="minorHAnsi" w:cs="Arial"/>
                <w:sz w:val="20"/>
                <w:szCs w:val="20"/>
              </w:rPr>
              <w:t> </w:t>
            </w:r>
          </w:p>
        </w:tc>
      </w:tr>
      <w:tr w:rsidR="00AA1E62" w:rsidRPr="008358A5" w:rsidTr="00853046">
        <w:trPr>
          <w:trHeight w:val="255"/>
        </w:trPr>
        <w:tc>
          <w:tcPr>
            <w:tcW w:w="1630" w:type="dxa"/>
            <w:shd w:val="clear" w:color="auto" w:fill="auto"/>
            <w:noWrap/>
            <w:vAlign w:val="center"/>
          </w:tcPr>
          <w:p w:rsidR="00AA1E62" w:rsidRPr="008358A5" w:rsidRDefault="00853046" w:rsidP="00853046">
            <w:pPr>
              <w:jc w:val="left"/>
              <w:rPr>
                <w:rFonts w:asciiTheme="minorHAnsi" w:hAnsiTheme="minorHAnsi" w:cs="Arial"/>
                <w:sz w:val="20"/>
                <w:szCs w:val="20"/>
              </w:rPr>
            </w:pPr>
            <w:r w:rsidRPr="008358A5">
              <w:rPr>
                <w:rFonts w:asciiTheme="minorHAnsi" w:hAnsiTheme="minorHAnsi" w:cs="Arial"/>
                <w:sz w:val="20"/>
                <w:szCs w:val="20"/>
              </w:rPr>
              <w:t>Chiquimula</w:t>
            </w:r>
          </w:p>
        </w:tc>
        <w:tc>
          <w:tcPr>
            <w:tcW w:w="700" w:type="dxa"/>
            <w:shd w:val="clear" w:color="auto" w:fill="auto"/>
            <w:noWrap/>
            <w:vAlign w:val="center"/>
          </w:tcPr>
          <w:p w:rsidR="00AA1E62" w:rsidRPr="008358A5" w:rsidRDefault="00AA1E62" w:rsidP="00853046">
            <w:pPr>
              <w:jc w:val="center"/>
              <w:rPr>
                <w:rFonts w:asciiTheme="minorHAnsi" w:hAnsiTheme="minorHAnsi" w:cs="Arial"/>
                <w:sz w:val="20"/>
                <w:szCs w:val="20"/>
              </w:rPr>
            </w:pPr>
            <w:r w:rsidRPr="008358A5">
              <w:rPr>
                <w:rFonts w:asciiTheme="minorHAnsi" w:hAnsiTheme="minorHAnsi" w:cs="Arial"/>
                <w:sz w:val="20"/>
                <w:szCs w:val="20"/>
              </w:rPr>
              <w:t>13</w:t>
            </w:r>
          </w:p>
        </w:tc>
        <w:tc>
          <w:tcPr>
            <w:tcW w:w="740" w:type="dxa"/>
            <w:shd w:val="clear" w:color="auto" w:fill="auto"/>
            <w:noWrap/>
            <w:vAlign w:val="center"/>
          </w:tcPr>
          <w:p w:rsidR="00AA1E62" w:rsidRPr="008358A5" w:rsidRDefault="00AA1E62" w:rsidP="00853046">
            <w:pPr>
              <w:jc w:val="center"/>
              <w:rPr>
                <w:rFonts w:asciiTheme="minorHAnsi" w:hAnsiTheme="minorHAnsi" w:cs="Arial"/>
                <w:sz w:val="20"/>
                <w:szCs w:val="20"/>
              </w:rPr>
            </w:pPr>
            <w:r w:rsidRPr="008358A5">
              <w:rPr>
                <w:rFonts w:asciiTheme="minorHAnsi" w:hAnsiTheme="minorHAnsi" w:cs="Arial"/>
                <w:sz w:val="20"/>
                <w:szCs w:val="20"/>
              </w:rPr>
              <w:t>23</w:t>
            </w:r>
          </w:p>
        </w:tc>
        <w:tc>
          <w:tcPr>
            <w:tcW w:w="925" w:type="dxa"/>
            <w:shd w:val="clear" w:color="auto" w:fill="auto"/>
            <w:noWrap/>
            <w:vAlign w:val="center"/>
          </w:tcPr>
          <w:p w:rsidR="00AA1E62" w:rsidRPr="008358A5" w:rsidRDefault="00AA1E62" w:rsidP="00853046">
            <w:pPr>
              <w:jc w:val="center"/>
              <w:rPr>
                <w:rFonts w:asciiTheme="minorHAnsi" w:hAnsiTheme="minorHAnsi" w:cs="Arial"/>
                <w:sz w:val="20"/>
                <w:szCs w:val="20"/>
              </w:rPr>
            </w:pPr>
            <w:r w:rsidRPr="008358A5">
              <w:rPr>
                <w:rFonts w:asciiTheme="minorHAnsi" w:hAnsiTheme="minorHAnsi" w:cs="Arial"/>
                <w:sz w:val="20"/>
                <w:szCs w:val="20"/>
              </w:rPr>
              <w:t>63</w:t>
            </w:r>
          </w:p>
        </w:tc>
        <w:tc>
          <w:tcPr>
            <w:tcW w:w="649" w:type="dxa"/>
            <w:shd w:val="clear" w:color="auto" w:fill="auto"/>
            <w:noWrap/>
            <w:vAlign w:val="center"/>
          </w:tcPr>
          <w:p w:rsidR="00AA1E62" w:rsidRPr="008358A5" w:rsidRDefault="00AA1E62" w:rsidP="00853046">
            <w:pPr>
              <w:jc w:val="center"/>
              <w:rPr>
                <w:rFonts w:asciiTheme="minorHAnsi" w:hAnsiTheme="minorHAnsi" w:cs="Arial"/>
                <w:sz w:val="20"/>
                <w:szCs w:val="20"/>
              </w:rPr>
            </w:pPr>
            <w:r w:rsidRPr="008358A5">
              <w:rPr>
                <w:rFonts w:asciiTheme="minorHAnsi" w:hAnsiTheme="minorHAnsi" w:cs="Arial"/>
                <w:sz w:val="20"/>
                <w:szCs w:val="20"/>
              </w:rPr>
              <w:t>64%</w:t>
            </w:r>
          </w:p>
        </w:tc>
        <w:tc>
          <w:tcPr>
            <w:tcW w:w="1180" w:type="dxa"/>
            <w:shd w:val="clear" w:color="auto" w:fill="auto"/>
            <w:noWrap/>
            <w:vAlign w:val="center"/>
          </w:tcPr>
          <w:p w:rsidR="00AA1E62" w:rsidRPr="008358A5" w:rsidRDefault="00AA1E62" w:rsidP="00853046">
            <w:pPr>
              <w:jc w:val="center"/>
              <w:rPr>
                <w:rFonts w:asciiTheme="minorHAnsi" w:hAnsiTheme="minorHAnsi" w:cs="Arial"/>
                <w:sz w:val="20"/>
                <w:szCs w:val="20"/>
              </w:rPr>
            </w:pPr>
            <w:r w:rsidRPr="008358A5">
              <w:rPr>
                <w:rFonts w:asciiTheme="minorHAnsi" w:hAnsiTheme="minorHAnsi" w:cs="Arial"/>
                <w:sz w:val="20"/>
                <w:szCs w:val="20"/>
              </w:rPr>
              <w:t>99</w:t>
            </w:r>
          </w:p>
        </w:tc>
        <w:tc>
          <w:tcPr>
            <w:tcW w:w="846" w:type="dxa"/>
            <w:shd w:val="clear" w:color="auto" w:fill="auto"/>
            <w:noWrap/>
            <w:vAlign w:val="bottom"/>
          </w:tcPr>
          <w:p w:rsidR="00AA1E62" w:rsidRPr="008358A5" w:rsidRDefault="00AA1E62" w:rsidP="00853046">
            <w:pPr>
              <w:jc w:val="center"/>
              <w:rPr>
                <w:rFonts w:asciiTheme="minorHAnsi" w:hAnsiTheme="minorHAnsi" w:cs="Arial"/>
                <w:sz w:val="20"/>
                <w:szCs w:val="20"/>
              </w:rPr>
            </w:pPr>
            <w:r w:rsidRPr="008358A5">
              <w:rPr>
                <w:rFonts w:asciiTheme="minorHAnsi" w:hAnsiTheme="minorHAnsi" w:cs="Arial"/>
                <w:sz w:val="20"/>
                <w:szCs w:val="20"/>
              </w:rPr>
              <w:t>0</w:t>
            </w:r>
          </w:p>
        </w:tc>
        <w:tc>
          <w:tcPr>
            <w:tcW w:w="960" w:type="dxa"/>
            <w:shd w:val="clear" w:color="auto" w:fill="auto"/>
            <w:noWrap/>
            <w:vAlign w:val="bottom"/>
          </w:tcPr>
          <w:p w:rsidR="00AA1E62" w:rsidRPr="008358A5" w:rsidRDefault="00AA1E62" w:rsidP="00853046">
            <w:pPr>
              <w:jc w:val="center"/>
              <w:rPr>
                <w:rFonts w:asciiTheme="minorHAnsi" w:hAnsiTheme="minorHAnsi" w:cs="Arial"/>
                <w:sz w:val="20"/>
                <w:szCs w:val="20"/>
              </w:rPr>
            </w:pPr>
            <w:r w:rsidRPr="008358A5">
              <w:rPr>
                <w:rFonts w:asciiTheme="minorHAnsi" w:hAnsiTheme="minorHAnsi" w:cs="Arial"/>
                <w:sz w:val="20"/>
                <w:szCs w:val="20"/>
              </w:rPr>
              <w:t>0</w:t>
            </w:r>
          </w:p>
        </w:tc>
        <w:tc>
          <w:tcPr>
            <w:tcW w:w="2100" w:type="dxa"/>
            <w:shd w:val="clear" w:color="auto" w:fill="auto"/>
            <w:noWrap/>
            <w:vAlign w:val="bottom"/>
          </w:tcPr>
          <w:p w:rsidR="00AA1E62" w:rsidRPr="008358A5" w:rsidRDefault="00AA1E62" w:rsidP="00853046">
            <w:pPr>
              <w:jc w:val="left"/>
              <w:rPr>
                <w:rFonts w:asciiTheme="minorHAnsi" w:hAnsiTheme="minorHAnsi" w:cs="Arial"/>
                <w:sz w:val="20"/>
                <w:szCs w:val="20"/>
              </w:rPr>
            </w:pPr>
            <w:r w:rsidRPr="008358A5">
              <w:rPr>
                <w:rFonts w:asciiTheme="minorHAnsi" w:hAnsiTheme="minorHAnsi" w:cs="Arial"/>
                <w:sz w:val="20"/>
                <w:szCs w:val="20"/>
              </w:rPr>
              <w:t> </w:t>
            </w:r>
          </w:p>
        </w:tc>
      </w:tr>
      <w:tr w:rsidR="00AA1E62" w:rsidRPr="008358A5" w:rsidTr="00853046">
        <w:trPr>
          <w:trHeight w:val="255"/>
        </w:trPr>
        <w:tc>
          <w:tcPr>
            <w:tcW w:w="1630" w:type="dxa"/>
            <w:shd w:val="clear" w:color="auto" w:fill="auto"/>
            <w:noWrap/>
            <w:vAlign w:val="center"/>
          </w:tcPr>
          <w:p w:rsidR="00AA1E62" w:rsidRPr="008358A5" w:rsidRDefault="00853046" w:rsidP="00853046">
            <w:pPr>
              <w:jc w:val="left"/>
              <w:rPr>
                <w:rFonts w:asciiTheme="minorHAnsi" w:hAnsiTheme="minorHAnsi" w:cs="Arial"/>
                <w:sz w:val="20"/>
                <w:szCs w:val="20"/>
              </w:rPr>
            </w:pPr>
            <w:proofErr w:type="spellStart"/>
            <w:r>
              <w:rPr>
                <w:rFonts w:asciiTheme="minorHAnsi" w:hAnsiTheme="minorHAnsi" w:cs="Arial"/>
                <w:sz w:val="20"/>
                <w:szCs w:val="20"/>
              </w:rPr>
              <w:t>Jocotá</w:t>
            </w:r>
            <w:r w:rsidRPr="008358A5">
              <w:rPr>
                <w:rFonts w:asciiTheme="minorHAnsi" w:hAnsiTheme="minorHAnsi" w:cs="Arial"/>
                <w:sz w:val="20"/>
                <w:szCs w:val="20"/>
              </w:rPr>
              <w:t>n</w:t>
            </w:r>
            <w:proofErr w:type="spellEnd"/>
          </w:p>
        </w:tc>
        <w:tc>
          <w:tcPr>
            <w:tcW w:w="700" w:type="dxa"/>
            <w:shd w:val="clear" w:color="auto" w:fill="auto"/>
            <w:noWrap/>
            <w:vAlign w:val="center"/>
          </w:tcPr>
          <w:p w:rsidR="00AA1E62" w:rsidRPr="008358A5" w:rsidRDefault="00AA1E62" w:rsidP="00853046">
            <w:pPr>
              <w:jc w:val="center"/>
              <w:rPr>
                <w:rFonts w:asciiTheme="minorHAnsi" w:hAnsiTheme="minorHAnsi" w:cs="Arial"/>
                <w:sz w:val="20"/>
                <w:szCs w:val="20"/>
              </w:rPr>
            </w:pPr>
            <w:r w:rsidRPr="008358A5">
              <w:rPr>
                <w:rFonts w:asciiTheme="minorHAnsi" w:hAnsiTheme="minorHAnsi" w:cs="Arial"/>
                <w:sz w:val="20"/>
                <w:szCs w:val="20"/>
              </w:rPr>
              <w:t>7</w:t>
            </w:r>
          </w:p>
        </w:tc>
        <w:tc>
          <w:tcPr>
            <w:tcW w:w="740" w:type="dxa"/>
            <w:shd w:val="clear" w:color="auto" w:fill="auto"/>
            <w:noWrap/>
            <w:vAlign w:val="center"/>
          </w:tcPr>
          <w:p w:rsidR="00AA1E62" w:rsidRPr="008358A5" w:rsidRDefault="00AA1E62" w:rsidP="00853046">
            <w:pPr>
              <w:jc w:val="center"/>
              <w:rPr>
                <w:rFonts w:asciiTheme="minorHAnsi" w:hAnsiTheme="minorHAnsi" w:cs="Arial"/>
                <w:sz w:val="20"/>
                <w:szCs w:val="20"/>
              </w:rPr>
            </w:pPr>
            <w:r w:rsidRPr="008358A5">
              <w:rPr>
                <w:rFonts w:asciiTheme="minorHAnsi" w:hAnsiTheme="minorHAnsi" w:cs="Arial"/>
                <w:sz w:val="20"/>
                <w:szCs w:val="20"/>
              </w:rPr>
              <w:t>25</w:t>
            </w:r>
          </w:p>
        </w:tc>
        <w:tc>
          <w:tcPr>
            <w:tcW w:w="925" w:type="dxa"/>
            <w:shd w:val="clear" w:color="auto" w:fill="auto"/>
            <w:noWrap/>
            <w:vAlign w:val="center"/>
          </w:tcPr>
          <w:p w:rsidR="00AA1E62" w:rsidRPr="008358A5" w:rsidRDefault="00AA1E62" w:rsidP="00853046">
            <w:pPr>
              <w:jc w:val="center"/>
              <w:rPr>
                <w:rFonts w:asciiTheme="minorHAnsi" w:hAnsiTheme="minorHAnsi" w:cs="Arial"/>
                <w:sz w:val="20"/>
                <w:szCs w:val="20"/>
              </w:rPr>
            </w:pPr>
            <w:r w:rsidRPr="008358A5">
              <w:rPr>
                <w:rFonts w:asciiTheme="minorHAnsi" w:hAnsiTheme="minorHAnsi" w:cs="Arial"/>
                <w:sz w:val="20"/>
                <w:szCs w:val="20"/>
              </w:rPr>
              <w:t>41</w:t>
            </w:r>
          </w:p>
        </w:tc>
        <w:tc>
          <w:tcPr>
            <w:tcW w:w="649" w:type="dxa"/>
            <w:shd w:val="clear" w:color="auto" w:fill="auto"/>
            <w:noWrap/>
            <w:vAlign w:val="center"/>
          </w:tcPr>
          <w:p w:rsidR="00AA1E62" w:rsidRPr="008358A5" w:rsidRDefault="00AA1E62" w:rsidP="00853046">
            <w:pPr>
              <w:jc w:val="center"/>
              <w:rPr>
                <w:rFonts w:asciiTheme="minorHAnsi" w:hAnsiTheme="minorHAnsi" w:cs="Arial"/>
                <w:sz w:val="20"/>
                <w:szCs w:val="20"/>
              </w:rPr>
            </w:pPr>
            <w:r w:rsidRPr="008358A5">
              <w:rPr>
                <w:rFonts w:asciiTheme="minorHAnsi" w:hAnsiTheme="minorHAnsi" w:cs="Arial"/>
                <w:sz w:val="20"/>
                <w:szCs w:val="20"/>
              </w:rPr>
              <w:t>56%</w:t>
            </w:r>
          </w:p>
        </w:tc>
        <w:tc>
          <w:tcPr>
            <w:tcW w:w="1180" w:type="dxa"/>
            <w:shd w:val="clear" w:color="auto" w:fill="auto"/>
            <w:noWrap/>
            <w:vAlign w:val="center"/>
          </w:tcPr>
          <w:p w:rsidR="00AA1E62" w:rsidRPr="008358A5" w:rsidRDefault="00AA1E62" w:rsidP="00853046">
            <w:pPr>
              <w:jc w:val="center"/>
              <w:rPr>
                <w:rFonts w:asciiTheme="minorHAnsi" w:hAnsiTheme="minorHAnsi" w:cs="Arial"/>
                <w:sz w:val="20"/>
                <w:szCs w:val="20"/>
              </w:rPr>
            </w:pPr>
            <w:r w:rsidRPr="008358A5">
              <w:rPr>
                <w:rFonts w:asciiTheme="minorHAnsi" w:hAnsiTheme="minorHAnsi" w:cs="Arial"/>
                <w:sz w:val="20"/>
                <w:szCs w:val="20"/>
              </w:rPr>
              <w:t>73</w:t>
            </w:r>
          </w:p>
        </w:tc>
        <w:tc>
          <w:tcPr>
            <w:tcW w:w="846" w:type="dxa"/>
            <w:shd w:val="clear" w:color="auto" w:fill="auto"/>
            <w:noWrap/>
            <w:vAlign w:val="center"/>
          </w:tcPr>
          <w:p w:rsidR="00AA1E62" w:rsidRPr="008358A5" w:rsidRDefault="00AA1E62" w:rsidP="00853046">
            <w:pPr>
              <w:jc w:val="center"/>
              <w:rPr>
                <w:rFonts w:asciiTheme="minorHAnsi" w:hAnsiTheme="minorHAnsi" w:cs="Arial"/>
                <w:sz w:val="20"/>
                <w:szCs w:val="20"/>
              </w:rPr>
            </w:pPr>
            <w:r w:rsidRPr="008358A5">
              <w:rPr>
                <w:rFonts w:asciiTheme="minorHAnsi" w:hAnsiTheme="minorHAnsi" w:cs="Arial"/>
                <w:sz w:val="20"/>
                <w:szCs w:val="20"/>
              </w:rPr>
              <w:t>2</w:t>
            </w:r>
          </w:p>
        </w:tc>
        <w:tc>
          <w:tcPr>
            <w:tcW w:w="960" w:type="dxa"/>
            <w:shd w:val="clear" w:color="auto" w:fill="auto"/>
            <w:noWrap/>
            <w:vAlign w:val="center"/>
          </w:tcPr>
          <w:p w:rsidR="00AA1E62" w:rsidRPr="008358A5" w:rsidRDefault="00AA1E62" w:rsidP="00853046">
            <w:pPr>
              <w:jc w:val="center"/>
              <w:rPr>
                <w:rFonts w:asciiTheme="minorHAnsi" w:hAnsiTheme="minorHAnsi" w:cs="Arial"/>
                <w:sz w:val="20"/>
                <w:szCs w:val="20"/>
              </w:rPr>
            </w:pPr>
            <w:r w:rsidRPr="008358A5">
              <w:rPr>
                <w:rFonts w:asciiTheme="minorHAnsi" w:hAnsiTheme="minorHAnsi" w:cs="Arial"/>
                <w:sz w:val="20"/>
                <w:szCs w:val="20"/>
              </w:rPr>
              <w:t>2</w:t>
            </w:r>
          </w:p>
        </w:tc>
        <w:tc>
          <w:tcPr>
            <w:tcW w:w="2100" w:type="dxa"/>
            <w:shd w:val="clear" w:color="auto" w:fill="auto"/>
            <w:noWrap/>
            <w:vAlign w:val="bottom"/>
          </w:tcPr>
          <w:p w:rsidR="00AA1E62" w:rsidRPr="008358A5" w:rsidRDefault="00AA1E62" w:rsidP="00853046">
            <w:pPr>
              <w:jc w:val="left"/>
              <w:rPr>
                <w:rFonts w:asciiTheme="minorHAnsi" w:hAnsiTheme="minorHAnsi" w:cs="Arial"/>
                <w:sz w:val="20"/>
                <w:szCs w:val="20"/>
              </w:rPr>
            </w:pPr>
            <w:r w:rsidRPr="008358A5">
              <w:rPr>
                <w:rFonts w:asciiTheme="minorHAnsi" w:hAnsiTheme="minorHAnsi" w:cs="Arial"/>
                <w:sz w:val="20"/>
                <w:szCs w:val="20"/>
              </w:rPr>
              <w:t>Datos línea base de 2007</w:t>
            </w:r>
          </w:p>
        </w:tc>
      </w:tr>
      <w:tr w:rsidR="00AA1E62" w:rsidRPr="008358A5" w:rsidTr="00853046">
        <w:trPr>
          <w:trHeight w:val="255"/>
        </w:trPr>
        <w:tc>
          <w:tcPr>
            <w:tcW w:w="1630" w:type="dxa"/>
            <w:shd w:val="clear" w:color="auto" w:fill="auto"/>
            <w:noWrap/>
            <w:vAlign w:val="center"/>
          </w:tcPr>
          <w:p w:rsidR="00AA1E62" w:rsidRPr="008358A5" w:rsidRDefault="00853046" w:rsidP="00853046">
            <w:pPr>
              <w:jc w:val="left"/>
              <w:rPr>
                <w:rFonts w:asciiTheme="minorHAnsi" w:hAnsiTheme="minorHAnsi" w:cs="Arial"/>
                <w:sz w:val="20"/>
                <w:szCs w:val="20"/>
              </w:rPr>
            </w:pPr>
            <w:proofErr w:type="spellStart"/>
            <w:r w:rsidRPr="008358A5">
              <w:rPr>
                <w:rFonts w:asciiTheme="minorHAnsi" w:hAnsiTheme="minorHAnsi" w:cs="Arial"/>
                <w:sz w:val="20"/>
                <w:szCs w:val="20"/>
              </w:rPr>
              <w:t>Olopa</w:t>
            </w:r>
            <w:proofErr w:type="spellEnd"/>
          </w:p>
        </w:tc>
        <w:tc>
          <w:tcPr>
            <w:tcW w:w="700" w:type="dxa"/>
            <w:shd w:val="clear" w:color="auto" w:fill="auto"/>
            <w:noWrap/>
            <w:vAlign w:val="center"/>
          </w:tcPr>
          <w:p w:rsidR="00AA1E62" w:rsidRPr="008358A5" w:rsidRDefault="00AA1E62" w:rsidP="00853046">
            <w:pPr>
              <w:jc w:val="center"/>
              <w:rPr>
                <w:rFonts w:asciiTheme="minorHAnsi" w:hAnsiTheme="minorHAnsi" w:cs="Arial"/>
                <w:sz w:val="20"/>
                <w:szCs w:val="20"/>
              </w:rPr>
            </w:pPr>
            <w:r w:rsidRPr="008358A5">
              <w:rPr>
                <w:rFonts w:asciiTheme="minorHAnsi" w:hAnsiTheme="minorHAnsi" w:cs="Arial"/>
                <w:sz w:val="20"/>
                <w:szCs w:val="20"/>
              </w:rPr>
              <w:t>6</w:t>
            </w:r>
          </w:p>
        </w:tc>
        <w:tc>
          <w:tcPr>
            <w:tcW w:w="740" w:type="dxa"/>
            <w:shd w:val="clear" w:color="auto" w:fill="auto"/>
            <w:noWrap/>
            <w:vAlign w:val="center"/>
          </w:tcPr>
          <w:p w:rsidR="00AA1E62" w:rsidRPr="008358A5" w:rsidRDefault="00AA1E62" w:rsidP="00853046">
            <w:pPr>
              <w:jc w:val="center"/>
              <w:rPr>
                <w:rFonts w:asciiTheme="minorHAnsi" w:hAnsiTheme="minorHAnsi" w:cs="Arial"/>
                <w:sz w:val="20"/>
                <w:szCs w:val="20"/>
              </w:rPr>
            </w:pPr>
            <w:r w:rsidRPr="008358A5">
              <w:rPr>
                <w:rFonts w:asciiTheme="minorHAnsi" w:hAnsiTheme="minorHAnsi" w:cs="Arial"/>
                <w:sz w:val="20"/>
                <w:szCs w:val="20"/>
              </w:rPr>
              <w:t>20</w:t>
            </w:r>
          </w:p>
        </w:tc>
        <w:tc>
          <w:tcPr>
            <w:tcW w:w="925" w:type="dxa"/>
            <w:shd w:val="clear" w:color="auto" w:fill="auto"/>
            <w:noWrap/>
            <w:vAlign w:val="center"/>
          </w:tcPr>
          <w:p w:rsidR="00AA1E62" w:rsidRPr="008358A5" w:rsidRDefault="00AA1E62" w:rsidP="00853046">
            <w:pPr>
              <w:jc w:val="center"/>
              <w:rPr>
                <w:rFonts w:asciiTheme="minorHAnsi" w:hAnsiTheme="minorHAnsi" w:cs="Arial"/>
                <w:sz w:val="20"/>
                <w:szCs w:val="20"/>
              </w:rPr>
            </w:pPr>
            <w:r w:rsidRPr="008358A5">
              <w:rPr>
                <w:rFonts w:asciiTheme="minorHAnsi" w:hAnsiTheme="minorHAnsi" w:cs="Arial"/>
                <w:sz w:val="20"/>
                <w:szCs w:val="20"/>
              </w:rPr>
              <w:t>1</w:t>
            </w:r>
          </w:p>
        </w:tc>
        <w:tc>
          <w:tcPr>
            <w:tcW w:w="649" w:type="dxa"/>
            <w:shd w:val="clear" w:color="auto" w:fill="auto"/>
            <w:noWrap/>
            <w:vAlign w:val="center"/>
          </w:tcPr>
          <w:p w:rsidR="00AA1E62" w:rsidRPr="008358A5" w:rsidRDefault="00AA1E62" w:rsidP="00853046">
            <w:pPr>
              <w:jc w:val="center"/>
              <w:rPr>
                <w:rFonts w:asciiTheme="minorHAnsi" w:hAnsiTheme="minorHAnsi" w:cs="Arial"/>
                <w:sz w:val="20"/>
                <w:szCs w:val="20"/>
              </w:rPr>
            </w:pPr>
            <w:r w:rsidRPr="008358A5">
              <w:rPr>
                <w:rFonts w:asciiTheme="minorHAnsi" w:hAnsiTheme="minorHAnsi" w:cs="Arial"/>
                <w:sz w:val="20"/>
                <w:szCs w:val="20"/>
              </w:rPr>
              <w:t>4%</w:t>
            </w:r>
          </w:p>
        </w:tc>
        <w:tc>
          <w:tcPr>
            <w:tcW w:w="1180" w:type="dxa"/>
            <w:shd w:val="clear" w:color="auto" w:fill="auto"/>
            <w:noWrap/>
            <w:vAlign w:val="center"/>
          </w:tcPr>
          <w:p w:rsidR="00AA1E62" w:rsidRPr="008358A5" w:rsidRDefault="00AA1E62" w:rsidP="00853046">
            <w:pPr>
              <w:jc w:val="center"/>
              <w:rPr>
                <w:rFonts w:asciiTheme="minorHAnsi" w:hAnsiTheme="minorHAnsi" w:cs="Arial"/>
                <w:sz w:val="20"/>
                <w:szCs w:val="20"/>
              </w:rPr>
            </w:pPr>
            <w:r w:rsidRPr="008358A5">
              <w:rPr>
                <w:rFonts w:asciiTheme="minorHAnsi" w:hAnsiTheme="minorHAnsi" w:cs="Arial"/>
                <w:sz w:val="20"/>
                <w:szCs w:val="20"/>
              </w:rPr>
              <w:t>27</w:t>
            </w:r>
          </w:p>
        </w:tc>
        <w:tc>
          <w:tcPr>
            <w:tcW w:w="846" w:type="dxa"/>
            <w:shd w:val="clear" w:color="auto" w:fill="auto"/>
            <w:noWrap/>
            <w:vAlign w:val="center"/>
          </w:tcPr>
          <w:p w:rsidR="00AA1E62" w:rsidRPr="008358A5" w:rsidRDefault="00AA1E62" w:rsidP="00853046">
            <w:pPr>
              <w:jc w:val="center"/>
              <w:rPr>
                <w:rFonts w:asciiTheme="minorHAnsi" w:hAnsiTheme="minorHAnsi" w:cs="Arial"/>
                <w:sz w:val="20"/>
                <w:szCs w:val="20"/>
              </w:rPr>
            </w:pPr>
            <w:r w:rsidRPr="008358A5">
              <w:rPr>
                <w:rFonts w:asciiTheme="minorHAnsi" w:hAnsiTheme="minorHAnsi" w:cs="Arial"/>
                <w:sz w:val="20"/>
                <w:szCs w:val="20"/>
              </w:rPr>
              <w:t>2</w:t>
            </w:r>
          </w:p>
        </w:tc>
        <w:tc>
          <w:tcPr>
            <w:tcW w:w="960" w:type="dxa"/>
            <w:shd w:val="clear" w:color="auto" w:fill="auto"/>
            <w:noWrap/>
            <w:vAlign w:val="center"/>
          </w:tcPr>
          <w:p w:rsidR="00AA1E62" w:rsidRPr="008358A5" w:rsidRDefault="00AA1E62" w:rsidP="00853046">
            <w:pPr>
              <w:jc w:val="center"/>
              <w:rPr>
                <w:rFonts w:asciiTheme="minorHAnsi" w:hAnsiTheme="minorHAnsi" w:cs="Arial"/>
                <w:sz w:val="20"/>
                <w:szCs w:val="20"/>
              </w:rPr>
            </w:pPr>
            <w:r w:rsidRPr="008358A5">
              <w:rPr>
                <w:rFonts w:asciiTheme="minorHAnsi" w:hAnsiTheme="minorHAnsi" w:cs="Arial"/>
                <w:sz w:val="20"/>
                <w:szCs w:val="20"/>
              </w:rPr>
              <w:t>2</w:t>
            </w:r>
          </w:p>
        </w:tc>
        <w:tc>
          <w:tcPr>
            <w:tcW w:w="2100" w:type="dxa"/>
            <w:shd w:val="clear" w:color="auto" w:fill="auto"/>
            <w:noWrap/>
            <w:vAlign w:val="bottom"/>
          </w:tcPr>
          <w:p w:rsidR="00AA1E62" w:rsidRPr="008358A5" w:rsidRDefault="00AA1E62" w:rsidP="00853046">
            <w:pPr>
              <w:jc w:val="left"/>
              <w:rPr>
                <w:rFonts w:asciiTheme="minorHAnsi" w:hAnsiTheme="minorHAnsi" w:cs="Arial"/>
                <w:sz w:val="20"/>
                <w:szCs w:val="20"/>
              </w:rPr>
            </w:pPr>
            <w:r w:rsidRPr="008358A5">
              <w:rPr>
                <w:rFonts w:asciiTheme="minorHAnsi" w:hAnsiTheme="minorHAnsi" w:cs="Arial"/>
                <w:sz w:val="20"/>
                <w:szCs w:val="20"/>
              </w:rPr>
              <w:t> </w:t>
            </w:r>
          </w:p>
        </w:tc>
      </w:tr>
      <w:tr w:rsidR="00AA1E62" w:rsidRPr="008358A5" w:rsidTr="00853046">
        <w:trPr>
          <w:trHeight w:val="255"/>
        </w:trPr>
        <w:tc>
          <w:tcPr>
            <w:tcW w:w="1630" w:type="dxa"/>
            <w:shd w:val="clear" w:color="auto" w:fill="auto"/>
            <w:noWrap/>
            <w:vAlign w:val="center"/>
          </w:tcPr>
          <w:p w:rsidR="00AA1E62" w:rsidRPr="008358A5" w:rsidRDefault="00853046" w:rsidP="00853046">
            <w:pPr>
              <w:jc w:val="left"/>
              <w:rPr>
                <w:rFonts w:asciiTheme="minorHAnsi" w:hAnsiTheme="minorHAnsi" w:cs="Arial"/>
                <w:sz w:val="20"/>
                <w:szCs w:val="20"/>
              </w:rPr>
            </w:pPr>
            <w:proofErr w:type="spellStart"/>
            <w:r>
              <w:rPr>
                <w:rFonts w:asciiTheme="minorHAnsi" w:hAnsiTheme="minorHAnsi" w:cs="Arial"/>
                <w:sz w:val="20"/>
                <w:szCs w:val="20"/>
              </w:rPr>
              <w:t>Quetzal</w:t>
            </w:r>
            <w:r w:rsidRPr="008358A5">
              <w:rPr>
                <w:rFonts w:asciiTheme="minorHAnsi" w:hAnsiTheme="minorHAnsi" w:cs="Arial"/>
                <w:sz w:val="20"/>
                <w:szCs w:val="20"/>
              </w:rPr>
              <w:t>tepeque</w:t>
            </w:r>
            <w:proofErr w:type="spellEnd"/>
          </w:p>
        </w:tc>
        <w:tc>
          <w:tcPr>
            <w:tcW w:w="700" w:type="dxa"/>
            <w:shd w:val="clear" w:color="auto" w:fill="auto"/>
            <w:noWrap/>
            <w:vAlign w:val="center"/>
          </w:tcPr>
          <w:p w:rsidR="00AA1E62" w:rsidRPr="008358A5" w:rsidRDefault="00AA1E62" w:rsidP="00853046">
            <w:pPr>
              <w:jc w:val="center"/>
              <w:rPr>
                <w:rFonts w:asciiTheme="minorHAnsi" w:hAnsiTheme="minorHAnsi" w:cs="Arial"/>
                <w:sz w:val="20"/>
                <w:szCs w:val="20"/>
              </w:rPr>
            </w:pPr>
            <w:r w:rsidRPr="008358A5">
              <w:rPr>
                <w:rFonts w:asciiTheme="minorHAnsi" w:hAnsiTheme="minorHAnsi" w:cs="Arial"/>
                <w:sz w:val="20"/>
                <w:szCs w:val="20"/>
              </w:rPr>
              <w:t>21</w:t>
            </w:r>
          </w:p>
        </w:tc>
        <w:tc>
          <w:tcPr>
            <w:tcW w:w="740" w:type="dxa"/>
            <w:shd w:val="clear" w:color="auto" w:fill="auto"/>
            <w:noWrap/>
            <w:vAlign w:val="center"/>
          </w:tcPr>
          <w:p w:rsidR="00AA1E62" w:rsidRPr="008358A5" w:rsidRDefault="00AA1E62" w:rsidP="00853046">
            <w:pPr>
              <w:jc w:val="center"/>
              <w:rPr>
                <w:rFonts w:asciiTheme="minorHAnsi" w:hAnsiTheme="minorHAnsi" w:cs="Arial"/>
                <w:sz w:val="20"/>
                <w:szCs w:val="20"/>
              </w:rPr>
            </w:pPr>
            <w:r w:rsidRPr="008358A5">
              <w:rPr>
                <w:rFonts w:asciiTheme="minorHAnsi" w:hAnsiTheme="minorHAnsi" w:cs="Arial"/>
                <w:sz w:val="20"/>
                <w:szCs w:val="20"/>
              </w:rPr>
              <w:t>23</w:t>
            </w:r>
          </w:p>
        </w:tc>
        <w:tc>
          <w:tcPr>
            <w:tcW w:w="925" w:type="dxa"/>
            <w:shd w:val="clear" w:color="auto" w:fill="auto"/>
            <w:noWrap/>
            <w:vAlign w:val="center"/>
          </w:tcPr>
          <w:p w:rsidR="00AA1E62" w:rsidRPr="008358A5" w:rsidRDefault="00AA1E62" w:rsidP="00853046">
            <w:pPr>
              <w:jc w:val="center"/>
              <w:rPr>
                <w:rFonts w:asciiTheme="minorHAnsi" w:hAnsiTheme="minorHAnsi" w:cs="Arial"/>
                <w:sz w:val="20"/>
                <w:szCs w:val="20"/>
              </w:rPr>
            </w:pPr>
            <w:r w:rsidRPr="008358A5">
              <w:rPr>
                <w:rFonts w:asciiTheme="minorHAnsi" w:hAnsiTheme="minorHAnsi" w:cs="Arial"/>
                <w:sz w:val="20"/>
                <w:szCs w:val="20"/>
              </w:rPr>
              <w:t>52</w:t>
            </w:r>
          </w:p>
        </w:tc>
        <w:tc>
          <w:tcPr>
            <w:tcW w:w="649" w:type="dxa"/>
            <w:shd w:val="clear" w:color="auto" w:fill="auto"/>
            <w:noWrap/>
            <w:vAlign w:val="center"/>
          </w:tcPr>
          <w:p w:rsidR="00AA1E62" w:rsidRPr="008358A5" w:rsidRDefault="00AA1E62" w:rsidP="00853046">
            <w:pPr>
              <w:jc w:val="center"/>
              <w:rPr>
                <w:rFonts w:asciiTheme="minorHAnsi" w:hAnsiTheme="minorHAnsi" w:cs="Arial"/>
                <w:sz w:val="20"/>
                <w:szCs w:val="20"/>
              </w:rPr>
            </w:pPr>
            <w:r w:rsidRPr="008358A5">
              <w:rPr>
                <w:rFonts w:asciiTheme="minorHAnsi" w:hAnsiTheme="minorHAnsi" w:cs="Arial"/>
                <w:sz w:val="20"/>
                <w:szCs w:val="20"/>
              </w:rPr>
              <w:t>54%</w:t>
            </w:r>
          </w:p>
        </w:tc>
        <w:tc>
          <w:tcPr>
            <w:tcW w:w="1180" w:type="dxa"/>
            <w:shd w:val="clear" w:color="auto" w:fill="auto"/>
            <w:noWrap/>
            <w:vAlign w:val="center"/>
          </w:tcPr>
          <w:p w:rsidR="00AA1E62" w:rsidRPr="008358A5" w:rsidRDefault="00AA1E62" w:rsidP="00853046">
            <w:pPr>
              <w:jc w:val="center"/>
              <w:rPr>
                <w:rFonts w:asciiTheme="minorHAnsi" w:hAnsiTheme="minorHAnsi" w:cs="Arial"/>
                <w:sz w:val="20"/>
                <w:szCs w:val="20"/>
              </w:rPr>
            </w:pPr>
            <w:r w:rsidRPr="008358A5">
              <w:rPr>
                <w:rFonts w:asciiTheme="minorHAnsi" w:hAnsiTheme="minorHAnsi" w:cs="Arial"/>
                <w:sz w:val="20"/>
                <w:szCs w:val="20"/>
              </w:rPr>
              <w:t>96</w:t>
            </w:r>
          </w:p>
        </w:tc>
        <w:tc>
          <w:tcPr>
            <w:tcW w:w="846" w:type="dxa"/>
            <w:shd w:val="clear" w:color="auto" w:fill="auto"/>
            <w:noWrap/>
            <w:vAlign w:val="center"/>
          </w:tcPr>
          <w:p w:rsidR="00AA1E62" w:rsidRPr="008358A5" w:rsidRDefault="00AA1E62" w:rsidP="00853046">
            <w:pPr>
              <w:jc w:val="center"/>
              <w:rPr>
                <w:rFonts w:asciiTheme="minorHAnsi" w:hAnsiTheme="minorHAnsi" w:cs="Arial"/>
                <w:sz w:val="20"/>
                <w:szCs w:val="20"/>
              </w:rPr>
            </w:pPr>
            <w:r w:rsidRPr="008358A5">
              <w:rPr>
                <w:rFonts w:asciiTheme="minorHAnsi" w:hAnsiTheme="minorHAnsi" w:cs="Arial"/>
                <w:sz w:val="20"/>
                <w:szCs w:val="20"/>
              </w:rPr>
              <w:t>5</w:t>
            </w:r>
          </w:p>
        </w:tc>
        <w:tc>
          <w:tcPr>
            <w:tcW w:w="960" w:type="dxa"/>
            <w:shd w:val="clear" w:color="auto" w:fill="auto"/>
            <w:noWrap/>
            <w:vAlign w:val="center"/>
          </w:tcPr>
          <w:p w:rsidR="00AA1E62" w:rsidRPr="008358A5" w:rsidRDefault="00AA1E62" w:rsidP="00853046">
            <w:pPr>
              <w:jc w:val="center"/>
              <w:rPr>
                <w:rFonts w:asciiTheme="minorHAnsi" w:hAnsiTheme="minorHAnsi" w:cs="Arial"/>
                <w:sz w:val="20"/>
                <w:szCs w:val="20"/>
              </w:rPr>
            </w:pPr>
            <w:r w:rsidRPr="008358A5">
              <w:rPr>
                <w:rFonts w:asciiTheme="minorHAnsi" w:hAnsiTheme="minorHAnsi" w:cs="Arial"/>
                <w:sz w:val="20"/>
                <w:szCs w:val="20"/>
              </w:rPr>
              <w:t>5</w:t>
            </w:r>
          </w:p>
        </w:tc>
        <w:tc>
          <w:tcPr>
            <w:tcW w:w="2100" w:type="dxa"/>
            <w:shd w:val="clear" w:color="auto" w:fill="auto"/>
            <w:noWrap/>
            <w:vAlign w:val="bottom"/>
          </w:tcPr>
          <w:p w:rsidR="00AA1E62" w:rsidRPr="008358A5" w:rsidRDefault="00AA1E62" w:rsidP="00853046">
            <w:pPr>
              <w:jc w:val="left"/>
              <w:rPr>
                <w:rFonts w:asciiTheme="minorHAnsi" w:hAnsiTheme="minorHAnsi" w:cs="Arial"/>
                <w:sz w:val="20"/>
                <w:szCs w:val="20"/>
              </w:rPr>
            </w:pPr>
            <w:r w:rsidRPr="008358A5">
              <w:rPr>
                <w:rFonts w:asciiTheme="minorHAnsi" w:hAnsiTheme="minorHAnsi" w:cs="Arial"/>
                <w:sz w:val="20"/>
                <w:szCs w:val="20"/>
              </w:rPr>
              <w:t> </w:t>
            </w:r>
          </w:p>
        </w:tc>
      </w:tr>
      <w:tr w:rsidR="00AA1E62" w:rsidRPr="008358A5" w:rsidTr="00853046">
        <w:trPr>
          <w:trHeight w:val="255"/>
        </w:trPr>
        <w:tc>
          <w:tcPr>
            <w:tcW w:w="1630" w:type="dxa"/>
            <w:shd w:val="clear" w:color="auto" w:fill="auto"/>
            <w:noWrap/>
            <w:vAlign w:val="center"/>
          </w:tcPr>
          <w:p w:rsidR="00AA1E62" w:rsidRPr="008358A5" w:rsidRDefault="00853046" w:rsidP="00853046">
            <w:pPr>
              <w:jc w:val="left"/>
              <w:rPr>
                <w:rFonts w:asciiTheme="minorHAnsi" w:hAnsiTheme="minorHAnsi" w:cs="Arial"/>
                <w:sz w:val="20"/>
                <w:szCs w:val="20"/>
              </w:rPr>
            </w:pPr>
            <w:r>
              <w:rPr>
                <w:rFonts w:asciiTheme="minorHAnsi" w:hAnsiTheme="minorHAnsi" w:cs="Arial"/>
                <w:sz w:val="20"/>
                <w:szCs w:val="20"/>
              </w:rPr>
              <w:t>San J</w:t>
            </w:r>
            <w:r w:rsidRPr="008358A5">
              <w:rPr>
                <w:rFonts w:asciiTheme="minorHAnsi" w:hAnsiTheme="minorHAnsi" w:cs="Arial"/>
                <w:sz w:val="20"/>
                <w:szCs w:val="20"/>
              </w:rPr>
              <w:t>acinto</w:t>
            </w:r>
          </w:p>
        </w:tc>
        <w:tc>
          <w:tcPr>
            <w:tcW w:w="700" w:type="dxa"/>
            <w:shd w:val="clear" w:color="auto" w:fill="auto"/>
            <w:noWrap/>
            <w:vAlign w:val="center"/>
          </w:tcPr>
          <w:p w:rsidR="00AA1E62" w:rsidRPr="008358A5" w:rsidRDefault="00AA1E62" w:rsidP="00853046">
            <w:pPr>
              <w:jc w:val="center"/>
              <w:rPr>
                <w:rFonts w:asciiTheme="minorHAnsi" w:hAnsiTheme="minorHAnsi" w:cs="Arial"/>
                <w:sz w:val="20"/>
                <w:szCs w:val="20"/>
              </w:rPr>
            </w:pPr>
            <w:r w:rsidRPr="008358A5">
              <w:rPr>
                <w:rFonts w:asciiTheme="minorHAnsi" w:hAnsiTheme="minorHAnsi" w:cs="Arial"/>
                <w:sz w:val="20"/>
                <w:szCs w:val="20"/>
              </w:rPr>
              <w:t>8</w:t>
            </w:r>
          </w:p>
        </w:tc>
        <w:tc>
          <w:tcPr>
            <w:tcW w:w="740" w:type="dxa"/>
            <w:shd w:val="clear" w:color="auto" w:fill="auto"/>
            <w:noWrap/>
            <w:vAlign w:val="center"/>
          </w:tcPr>
          <w:p w:rsidR="00AA1E62" w:rsidRPr="008358A5" w:rsidRDefault="00AA1E62" w:rsidP="00853046">
            <w:pPr>
              <w:jc w:val="center"/>
              <w:rPr>
                <w:rFonts w:asciiTheme="minorHAnsi" w:hAnsiTheme="minorHAnsi" w:cs="Arial"/>
                <w:sz w:val="20"/>
                <w:szCs w:val="20"/>
              </w:rPr>
            </w:pPr>
            <w:r w:rsidRPr="008358A5">
              <w:rPr>
                <w:rFonts w:asciiTheme="minorHAnsi" w:hAnsiTheme="minorHAnsi" w:cs="Arial"/>
                <w:sz w:val="20"/>
                <w:szCs w:val="20"/>
              </w:rPr>
              <w:t>7</w:t>
            </w:r>
          </w:p>
        </w:tc>
        <w:tc>
          <w:tcPr>
            <w:tcW w:w="925" w:type="dxa"/>
            <w:shd w:val="clear" w:color="auto" w:fill="auto"/>
            <w:noWrap/>
            <w:vAlign w:val="center"/>
          </w:tcPr>
          <w:p w:rsidR="00AA1E62" w:rsidRPr="008358A5" w:rsidRDefault="00AA1E62" w:rsidP="00853046">
            <w:pPr>
              <w:jc w:val="center"/>
              <w:rPr>
                <w:rFonts w:asciiTheme="minorHAnsi" w:hAnsiTheme="minorHAnsi" w:cs="Arial"/>
                <w:sz w:val="20"/>
                <w:szCs w:val="20"/>
              </w:rPr>
            </w:pPr>
            <w:r w:rsidRPr="008358A5">
              <w:rPr>
                <w:rFonts w:asciiTheme="minorHAnsi" w:hAnsiTheme="minorHAnsi" w:cs="Arial"/>
                <w:sz w:val="20"/>
                <w:szCs w:val="20"/>
              </w:rPr>
              <w:t>14</w:t>
            </w:r>
          </w:p>
        </w:tc>
        <w:tc>
          <w:tcPr>
            <w:tcW w:w="649" w:type="dxa"/>
            <w:shd w:val="clear" w:color="auto" w:fill="auto"/>
            <w:noWrap/>
            <w:vAlign w:val="center"/>
          </w:tcPr>
          <w:p w:rsidR="00AA1E62" w:rsidRPr="008358A5" w:rsidRDefault="00AA1E62" w:rsidP="00853046">
            <w:pPr>
              <w:jc w:val="center"/>
              <w:rPr>
                <w:rFonts w:asciiTheme="minorHAnsi" w:hAnsiTheme="minorHAnsi" w:cs="Arial"/>
                <w:sz w:val="20"/>
                <w:szCs w:val="20"/>
              </w:rPr>
            </w:pPr>
            <w:r w:rsidRPr="008358A5">
              <w:rPr>
                <w:rFonts w:asciiTheme="minorHAnsi" w:hAnsiTheme="minorHAnsi" w:cs="Arial"/>
                <w:sz w:val="20"/>
                <w:szCs w:val="20"/>
              </w:rPr>
              <w:t>48%</w:t>
            </w:r>
          </w:p>
        </w:tc>
        <w:tc>
          <w:tcPr>
            <w:tcW w:w="1180" w:type="dxa"/>
            <w:shd w:val="clear" w:color="auto" w:fill="auto"/>
            <w:noWrap/>
            <w:vAlign w:val="center"/>
          </w:tcPr>
          <w:p w:rsidR="00AA1E62" w:rsidRPr="008358A5" w:rsidRDefault="00AA1E62" w:rsidP="00853046">
            <w:pPr>
              <w:jc w:val="center"/>
              <w:rPr>
                <w:rFonts w:asciiTheme="minorHAnsi" w:hAnsiTheme="minorHAnsi" w:cs="Arial"/>
                <w:sz w:val="20"/>
                <w:szCs w:val="20"/>
              </w:rPr>
            </w:pPr>
            <w:r w:rsidRPr="008358A5">
              <w:rPr>
                <w:rFonts w:asciiTheme="minorHAnsi" w:hAnsiTheme="minorHAnsi" w:cs="Arial"/>
                <w:sz w:val="20"/>
                <w:szCs w:val="20"/>
              </w:rPr>
              <w:t>29</w:t>
            </w:r>
          </w:p>
        </w:tc>
        <w:tc>
          <w:tcPr>
            <w:tcW w:w="846" w:type="dxa"/>
            <w:shd w:val="clear" w:color="auto" w:fill="auto"/>
            <w:noWrap/>
            <w:vAlign w:val="center"/>
          </w:tcPr>
          <w:p w:rsidR="00AA1E62" w:rsidRPr="008358A5" w:rsidRDefault="00AA1E62" w:rsidP="00853046">
            <w:pPr>
              <w:jc w:val="center"/>
              <w:rPr>
                <w:rFonts w:asciiTheme="minorHAnsi" w:hAnsiTheme="minorHAnsi" w:cs="Arial"/>
                <w:sz w:val="20"/>
                <w:szCs w:val="20"/>
              </w:rPr>
            </w:pPr>
            <w:r w:rsidRPr="008358A5">
              <w:rPr>
                <w:rFonts w:asciiTheme="minorHAnsi" w:hAnsiTheme="minorHAnsi" w:cs="Arial"/>
                <w:sz w:val="20"/>
                <w:szCs w:val="20"/>
              </w:rPr>
              <w:t>6</w:t>
            </w:r>
          </w:p>
        </w:tc>
        <w:tc>
          <w:tcPr>
            <w:tcW w:w="960" w:type="dxa"/>
            <w:shd w:val="clear" w:color="auto" w:fill="auto"/>
            <w:noWrap/>
            <w:vAlign w:val="center"/>
          </w:tcPr>
          <w:p w:rsidR="00AA1E62" w:rsidRPr="008358A5" w:rsidRDefault="00AA1E62" w:rsidP="00853046">
            <w:pPr>
              <w:jc w:val="center"/>
              <w:rPr>
                <w:rFonts w:asciiTheme="minorHAnsi" w:hAnsiTheme="minorHAnsi" w:cs="Arial"/>
                <w:sz w:val="20"/>
                <w:szCs w:val="20"/>
              </w:rPr>
            </w:pPr>
            <w:r w:rsidRPr="008358A5">
              <w:rPr>
                <w:rFonts w:asciiTheme="minorHAnsi" w:hAnsiTheme="minorHAnsi" w:cs="Arial"/>
                <w:sz w:val="20"/>
                <w:szCs w:val="20"/>
              </w:rPr>
              <w:t>6</w:t>
            </w:r>
          </w:p>
        </w:tc>
        <w:tc>
          <w:tcPr>
            <w:tcW w:w="2100" w:type="dxa"/>
            <w:shd w:val="clear" w:color="auto" w:fill="auto"/>
            <w:noWrap/>
            <w:vAlign w:val="bottom"/>
          </w:tcPr>
          <w:p w:rsidR="00AA1E62" w:rsidRPr="008358A5" w:rsidRDefault="00AA1E62" w:rsidP="00853046">
            <w:pPr>
              <w:jc w:val="left"/>
              <w:rPr>
                <w:rFonts w:asciiTheme="minorHAnsi" w:hAnsiTheme="minorHAnsi" w:cs="Arial"/>
                <w:sz w:val="20"/>
                <w:szCs w:val="20"/>
              </w:rPr>
            </w:pPr>
            <w:r w:rsidRPr="008358A5">
              <w:rPr>
                <w:rFonts w:asciiTheme="minorHAnsi" w:hAnsiTheme="minorHAnsi" w:cs="Arial"/>
                <w:sz w:val="20"/>
                <w:szCs w:val="20"/>
              </w:rPr>
              <w:t> </w:t>
            </w:r>
          </w:p>
        </w:tc>
      </w:tr>
      <w:tr w:rsidR="00AA1E62" w:rsidRPr="008358A5" w:rsidTr="00853046">
        <w:trPr>
          <w:trHeight w:val="1050"/>
        </w:trPr>
        <w:tc>
          <w:tcPr>
            <w:tcW w:w="1630" w:type="dxa"/>
            <w:shd w:val="clear" w:color="auto" w:fill="auto"/>
            <w:noWrap/>
            <w:vAlign w:val="center"/>
          </w:tcPr>
          <w:p w:rsidR="00AA1E62" w:rsidRPr="008358A5" w:rsidRDefault="00853046" w:rsidP="00853046">
            <w:pPr>
              <w:jc w:val="left"/>
              <w:rPr>
                <w:rFonts w:asciiTheme="minorHAnsi" w:hAnsiTheme="minorHAnsi" w:cs="Arial"/>
                <w:sz w:val="20"/>
                <w:szCs w:val="20"/>
              </w:rPr>
            </w:pPr>
            <w:r>
              <w:rPr>
                <w:rFonts w:asciiTheme="minorHAnsi" w:hAnsiTheme="minorHAnsi" w:cs="Arial"/>
                <w:sz w:val="20"/>
                <w:szCs w:val="20"/>
              </w:rPr>
              <w:t>San Juan E</w:t>
            </w:r>
            <w:r w:rsidRPr="008358A5">
              <w:rPr>
                <w:rFonts w:asciiTheme="minorHAnsi" w:hAnsiTheme="minorHAnsi" w:cs="Arial"/>
                <w:sz w:val="20"/>
                <w:szCs w:val="20"/>
              </w:rPr>
              <w:t>rmita</w:t>
            </w:r>
          </w:p>
        </w:tc>
        <w:tc>
          <w:tcPr>
            <w:tcW w:w="700" w:type="dxa"/>
            <w:shd w:val="clear" w:color="auto" w:fill="auto"/>
            <w:noWrap/>
            <w:vAlign w:val="center"/>
          </w:tcPr>
          <w:p w:rsidR="00AA1E62" w:rsidRPr="008358A5" w:rsidRDefault="00AA1E62" w:rsidP="00853046">
            <w:pPr>
              <w:jc w:val="center"/>
              <w:rPr>
                <w:rFonts w:asciiTheme="minorHAnsi" w:hAnsiTheme="minorHAnsi" w:cs="Arial"/>
                <w:sz w:val="20"/>
                <w:szCs w:val="20"/>
              </w:rPr>
            </w:pPr>
            <w:r w:rsidRPr="008358A5">
              <w:rPr>
                <w:rFonts w:asciiTheme="minorHAnsi" w:hAnsiTheme="minorHAnsi" w:cs="Arial"/>
                <w:sz w:val="20"/>
                <w:szCs w:val="20"/>
              </w:rPr>
              <w:t>16</w:t>
            </w:r>
          </w:p>
        </w:tc>
        <w:tc>
          <w:tcPr>
            <w:tcW w:w="740" w:type="dxa"/>
            <w:shd w:val="clear" w:color="auto" w:fill="auto"/>
            <w:noWrap/>
            <w:vAlign w:val="center"/>
          </w:tcPr>
          <w:p w:rsidR="00AA1E62" w:rsidRPr="008358A5" w:rsidRDefault="00AA1E62" w:rsidP="00853046">
            <w:pPr>
              <w:jc w:val="center"/>
              <w:rPr>
                <w:rFonts w:asciiTheme="minorHAnsi" w:hAnsiTheme="minorHAnsi" w:cs="Arial"/>
                <w:sz w:val="20"/>
                <w:szCs w:val="20"/>
              </w:rPr>
            </w:pPr>
            <w:r w:rsidRPr="008358A5">
              <w:rPr>
                <w:rFonts w:asciiTheme="minorHAnsi" w:hAnsiTheme="minorHAnsi" w:cs="Arial"/>
                <w:sz w:val="20"/>
                <w:szCs w:val="20"/>
              </w:rPr>
              <w:t>14</w:t>
            </w:r>
          </w:p>
        </w:tc>
        <w:tc>
          <w:tcPr>
            <w:tcW w:w="925" w:type="dxa"/>
            <w:shd w:val="clear" w:color="auto" w:fill="auto"/>
            <w:noWrap/>
            <w:vAlign w:val="center"/>
          </w:tcPr>
          <w:p w:rsidR="00AA1E62" w:rsidRPr="008358A5" w:rsidRDefault="00AA1E62" w:rsidP="00853046">
            <w:pPr>
              <w:jc w:val="center"/>
              <w:rPr>
                <w:rFonts w:asciiTheme="minorHAnsi" w:hAnsiTheme="minorHAnsi" w:cs="Arial"/>
                <w:sz w:val="20"/>
                <w:szCs w:val="20"/>
              </w:rPr>
            </w:pPr>
            <w:r w:rsidRPr="008358A5">
              <w:rPr>
                <w:rFonts w:asciiTheme="minorHAnsi" w:hAnsiTheme="minorHAnsi" w:cs="Arial"/>
                <w:sz w:val="20"/>
                <w:szCs w:val="20"/>
              </w:rPr>
              <w:t>4</w:t>
            </w:r>
          </w:p>
        </w:tc>
        <w:tc>
          <w:tcPr>
            <w:tcW w:w="649" w:type="dxa"/>
            <w:shd w:val="clear" w:color="auto" w:fill="auto"/>
            <w:noWrap/>
            <w:vAlign w:val="center"/>
          </w:tcPr>
          <w:p w:rsidR="00AA1E62" w:rsidRPr="008358A5" w:rsidRDefault="00AA1E62" w:rsidP="00853046">
            <w:pPr>
              <w:jc w:val="center"/>
              <w:rPr>
                <w:rFonts w:asciiTheme="minorHAnsi" w:hAnsiTheme="minorHAnsi" w:cs="Arial"/>
                <w:sz w:val="20"/>
                <w:szCs w:val="20"/>
              </w:rPr>
            </w:pPr>
            <w:r w:rsidRPr="008358A5">
              <w:rPr>
                <w:rFonts w:asciiTheme="minorHAnsi" w:hAnsiTheme="minorHAnsi" w:cs="Arial"/>
                <w:sz w:val="20"/>
                <w:szCs w:val="20"/>
              </w:rPr>
              <w:t>12%</w:t>
            </w:r>
          </w:p>
        </w:tc>
        <w:tc>
          <w:tcPr>
            <w:tcW w:w="1180" w:type="dxa"/>
            <w:shd w:val="clear" w:color="auto" w:fill="auto"/>
            <w:noWrap/>
            <w:vAlign w:val="center"/>
          </w:tcPr>
          <w:p w:rsidR="00AA1E62" w:rsidRPr="008358A5" w:rsidRDefault="00AA1E62" w:rsidP="00853046">
            <w:pPr>
              <w:jc w:val="center"/>
              <w:rPr>
                <w:rFonts w:asciiTheme="minorHAnsi" w:hAnsiTheme="minorHAnsi" w:cs="Arial"/>
                <w:sz w:val="20"/>
                <w:szCs w:val="20"/>
              </w:rPr>
            </w:pPr>
            <w:r w:rsidRPr="008358A5">
              <w:rPr>
                <w:rFonts w:asciiTheme="minorHAnsi" w:hAnsiTheme="minorHAnsi" w:cs="Arial"/>
                <w:sz w:val="20"/>
                <w:szCs w:val="20"/>
              </w:rPr>
              <w:t>34</w:t>
            </w:r>
          </w:p>
        </w:tc>
        <w:tc>
          <w:tcPr>
            <w:tcW w:w="846" w:type="dxa"/>
            <w:shd w:val="clear" w:color="auto" w:fill="auto"/>
            <w:noWrap/>
            <w:vAlign w:val="center"/>
          </w:tcPr>
          <w:p w:rsidR="00AA1E62" w:rsidRPr="008358A5" w:rsidRDefault="00AA1E62" w:rsidP="00853046">
            <w:pPr>
              <w:jc w:val="center"/>
              <w:rPr>
                <w:rFonts w:asciiTheme="minorHAnsi" w:hAnsiTheme="minorHAnsi" w:cs="Arial"/>
                <w:sz w:val="20"/>
                <w:szCs w:val="20"/>
              </w:rPr>
            </w:pPr>
            <w:r w:rsidRPr="008358A5">
              <w:rPr>
                <w:rFonts w:asciiTheme="minorHAnsi" w:hAnsiTheme="minorHAnsi" w:cs="Arial"/>
                <w:sz w:val="20"/>
                <w:szCs w:val="20"/>
              </w:rPr>
              <w:t>3</w:t>
            </w:r>
          </w:p>
        </w:tc>
        <w:tc>
          <w:tcPr>
            <w:tcW w:w="960" w:type="dxa"/>
            <w:shd w:val="clear" w:color="auto" w:fill="auto"/>
            <w:noWrap/>
            <w:vAlign w:val="center"/>
          </w:tcPr>
          <w:p w:rsidR="00AA1E62" w:rsidRPr="008358A5" w:rsidRDefault="00AA1E62" w:rsidP="00853046">
            <w:pPr>
              <w:jc w:val="center"/>
              <w:rPr>
                <w:rFonts w:asciiTheme="minorHAnsi" w:hAnsiTheme="minorHAnsi" w:cs="Arial"/>
                <w:sz w:val="20"/>
                <w:szCs w:val="20"/>
              </w:rPr>
            </w:pPr>
            <w:r w:rsidRPr="008358A5">
              <w:rPr>
                <w:rFonts w:asciiTheme="minorHAnsi" w:hAnsiTheme="minorHAnsi" w:cs="Arial"/>
                <w:sz w:val="20"/>
                <w:szCs w:val="20"/>
              </w:rPr>
              <w:t>3</w:t>
            </w:r>
          </w:p>
        </w:tc>
        <w:tc>
          <w:tcPr>
            <w:tcW w:w="2100" w:type="dxa"/>
            <w:shd w:val="clear" w:color="auto" w:fill="auto"/>
            <w:vAlign w:val="center"/>
          </w:tcPr>
          <w:p w:rsidR="00AA1E62" w:rsidRPr="008358A5" w:rsidRDefault="00AA1E62" w:rsidP="00853046">
            <w:pPr>
              <w:jc w:val="left"/>
              <w:rPr>
                <w:rFonts w:asciiTheme="minorHAnsi" w:hAnsiTheme="minorHAnsi" w:cs="Arial"/>
                <w:sz w:val="20"/>
                <w:szCs w:val="20"/>
              </w:rPr>
            </w:pPr>
            <w:r w:rsidRPr="008358A5">
              <w:rPr>
                <w:rFonts w:asciiTheme="minorHAnsi" w:hAnsiTheme="minorHAnsi" w:cs="Arial"/>
                <w:sz w:val="20"/>
                <w:szCs w:val="20"/>
              </w:rPr>
              <w:t>Línea base 2009, un proyecto mejoro acceso pero no tenia problema de calidad</w:t>
            </w:r>
          </w:p>
        </w:tc>
      </w:tr>
      <w:tr w:rsidR="00AA1E62" w:rsidRPr="008358A5" w:rsidTr="00853046">
        <w:trPr>
          <w:trHeight w:val="270"/>
        </w:trPr>
        <w:tc>
          <w:tcPr>
            <w:tcW w:w="1630" w:type="dxa"/>
            <w:tcBorders>
              <w:bottom w:val="single" w:sz="12" w:space="0" w:color="365F91" w:themeColor="accent1" w:themeShade="BF"/>
            </w:tcBorders>
            <w:shd w:val="clear" w:color="auto" w:fill="auto"/>
            <w:noWrap/>
            <w:vAlign w:val="center"/>
          </w:tcPr>
          <w:p w:rsidR="00AA1E62" w:rsidRPr="008358A5" w:rsidRDefault="00AA1E62" w:rsidP="00853046">
            <w:pPr>
              <w:jc w:val="left"/>
              <w:rPr>
                <w:rFonts w:asciiTheme="minorHAnsi" w:hAnsiTheme="minorHAnsi" w:cs="Arial"/>
                <w:b/>
                <w:bCs/>
                <w:sz w:val="20"/>
                <w:szCs w:val="20"/>
              </w:rPr>
            </w:pPr>
            <w:r w:rsidRPr="008358A5">
              <w:rPr>
                <w:rFonts w:asciiTheme="minorHAnsi" w:hAnsiTheme="minorHAnsi" w:cs="Arial"/>
                <w:b/>
                <w:bCs/>
                <w:sz w:val="20"/>
                <w:szCs w:val="20"/>
              </w:rPr>
              <w:t>Total</w:t>
            </w:r>
          </w:p>
        </w:tc>
        <w:tc>
          <w:tcPr>
            <w:tcW w:w="700" w:type="dxa"/>
            <w:tcBorders>
              <w:bottom w:val="single" w:sz="12" w:space="0" w:color="365F91" w:themeColor="accent1" w:themeShade="BF"/>
            </w:tcBorders>
            <w:shd w:val="clear" w:color="auto" w:fill="auto"/>
            <w:noWrap/>
            <w:vAlign w:val="bottom"/>
          </w:tcPr>
          <w:p w:rsidR="00AA1E62" w:rsidRPr="008358A5" w:rsidRDefault="00AA1E62" w:rsidP="00853046">
            <w:pPr>
              <w:jc w:val="center"/>
              <w:rPr>
                <w:rFonts w:asciiTheme="minorHAnsi" w:hAnsiTheme="minorHAnsi" w:cs="Arial"/>
                <w:b/>
                <w:bCs/>
                <w:sz w:val="20"/>
                <w:szCs w:val="20"/>
              </w:rPr>
            </w:pPr>
            <w:r w:rsidRPr="008358A5">
              <w:rPr>
                <w:rFonts w:asciiTheme="minorHAnsi" w:hAnsiTheme="minorHAnsi" w:cs="Arial"/>
                <w:b/>
                <w:bCs/>
                <w:sz w:val="20"/>
                <w:szCs w:val="20"/>
              </w:rPr>
              <w:t>87</w:t>
            </w:r>
          </w:p>
        </w:tc>
        <w:tc>
          <w:tcPr>
            <w:tcW w:w="740" w:type="dxa"/>
            <w:tcBorders>
              <w:bottom w:val="single" w:sz="12" w:space="0" w:color="365F91" w:themeColor="accent1" w:themeShade="BF"/>
            </w:tcBorders>
            <w:shd w:val="clear" w:color="auto" w:fill="auto"/>
            <w:noWrap/>
            <w:vAlign w:val="bottom"/>
          </w:tcPr>
          <w:p w:rsidR="00AA1E62" w:rsidRPr="008358A5" w:rsidRDefault="00AA1E62" w:rsidP="00853046">
            <w:pPr>
              <w:jc w:val="center"/>
              <w:rPr>
                <w:rFonts w:asciiTheme="minorHAnsi" w:hAnsiTheme="minorHAnsi" w:cs="Arial"/>
                <w:b/>
                <w:bCs/>
                <w:sz w:val="20"/>
                <w:szCs w:val="20"/>
              </w:rPr>
            </w:pPr>
            <w:r w:rsidRPr="008358A5">
              <w:rPr>
                <w:rFonts w:asciiTheme="minorHAnsi" w:hAnsiTheme="minorHAnsi" w:cs="Arial"/>
                <w:b/>
                <w:bCs/>
                <w:sz w:val="20"/>
                <w:szCs w:val="20"/>
              </w:rPr>
              <w:t>137</w:t>
            </w:r>
          </w:p>
        </w:tc>
        <w:tc>
          <w:tcPr>
            <w:tcW w:w="925" w:type="dxa"/>
            <w:tcBorders>
              <w:bottom w:val="single" w:sz="12" w:space="0" w:color="365F91" w:themeColor="accent1" w:themeShade="BF"/>
            </w:tcBorders>
            <w:shd w:val="clear" w:color="auto" w:fill="auto"/>
            <w:noWrap/>
            <w:vAlign w:val="bottom"/>
          </w:tcPr>
          <w:p w:rsidR="00AA1E62" w:rsidRPr="008358A5" w:rsidRDefault="00AA1E62" w:rsidP="00853046">
            <w:pPr>
              <w:jc w:val="center"/>
              <w:rPr>
                <w:rFonts w:asciiTheme="minorHAnsi" w:hAnsiTheme="minorHAnsi" w:cs="Arial"/>
                <w:b/>
                <w:bCs/>
                <w:sz w:val="20"/>
                <w:szCs w:val="20"/>
              </w:rPr>
            </w:pPr>
            <w:r w:rsidRPr="008358A5">
              <w:rPr>
                <w:rFonts w:asciiTheme="minorHAnsi" w:hAnsiTheme="minorHAnsi" w:cs="Arial"/>
                <w:b/>
                <w:bCs/>
                <w:sz w:val="20"/>
                <w:szCs w:val="20"/>
              </w:rPr>
              <w:t>225</w:t>
            </w:r>
          </w:p>
        </w:tc>
        <w:tc>
          <w:tcPr>
            <w:tcW w:w="649" w:type="dxa"/>
            <w:tcBorders>
              <w:bottom w:val="single" w:sz="12" w:space="0" w:color="365F91" w:themeColor="accent1" w:themeShade="BF"/>
            </w:tcBorders>
            <w:shd w:val="clear" w:color="auto" w:fill="auto"/>
            <w:noWrap/>
            <w:vAlign w:val="center"/>
          </w:tcPr>
          <w:p w:rsidR="00AA1E62" w:rsidRPr="008358A5" w:rsidRDefault="00AA1E62" w:rsidP="00853046">
            <w:pPr>
              <w:jc w:val="center"/>
              <w:rPr>
                <w:rFonts w:asciiTheme="minorHAnsi" w:hAnsiTheme="minorHAnsi" w:cs="Arial"/>
                <w:b/>
                <w:bCs/>
                <w:sz w:val="20"/>
                <w:szCs w:val="20"/>
              </w:rPr>
            </w:pPr>
            <w:r w:rsidRPr="008358A5">
              <w:rPr>
                <w:rFonts w:asciiTheme="minorHAnsi" w:hAnsiTheme="minorHAnsi" w:cs="Arial"/>
                <w:b/>
                <w:bCs/>
                <w:sz w:val="20"/>
                <w:szCs w:val="20"/>
              </w:rPr>
              <w:t>50%</w:t>
            </w:r>
          </w:p>
        </w:tc>
        <w:tc>
          <w:tcPr>
            <w:tcW w:w="1180" w:type="dxa"/>
            <w:tcBorders>
              <w:bottom w:val="single" w:sz="12" w:space="0" w:color="365F91" w:themeColor="accent1" w:themeShade="BF"/>
            </w:tcBorders>
            <w:shd w:val="clear" w:color="auto" w:fill="auto"/>
            <w:noWrap/>
            <w:vAlign w:val="bottom"/>
          </w:tcPr>
          <w:p w:rsidR="00AA1E62" w:rsidRPr="008358A5" w:rsidRDefault="00AA1E62" w:rsidP="00853046">
            <w:pPr>
              <w:jc w:val="center"/>
              <w:rPr>
                <w:rFonts w:asciiTheme="minorHAnsi" w:hAnsiTheme="minorHAnsi" w:cs="Arial"/>
                <w:b/>
                <w:bCs/>
                <w:sz w:val="20"/>
                <w:szCs w:val="20"/>
              </w:rPr>
            </w:pPr>
            <w:r w:rsidRPr="008358A5">
              <w:rPr>
                <w:rFonts w:asciiTheme="minorHAnsi" w:hAnsiTheme="minorHAnsi" w:cs="Arial"/>
                <w:b/>
                <w:bCs/>
                <w:sz w:val="20"/>
                <w:szCs w:val="20"/>
              </w:rPr>
              <w:t>449</w:t>
            </w:r>
          </w:p>
        </w:tc>
        <w:tc>
          <w:tcPr>
            <w:tcW w:w="846" w:type="dxa"/>
            <w:tcBorders>
              <w:bottom w:val="single" w:sz="12" w:space="0" w:color="365F91" w:themeColor="accent1" w:themeShade="BF"/>
            </w:tcBorders>
            <w:shd w:val="clear" w:color="auto" w:fill="auto"/>
            <w:noWrap/>
            <w:vAlign w:val="bottom"/>
          </w:tcPr>
          <w:p w:rsidR="00AA1E62" w:rsidRPr="008358A5" w:rsidRDefault="00AA1E62" w:rsidP="00853046">
            <w:pPr>
              <w:jc w:val="center"/>
              <w:rPr>
                <w:rFonts w:asciiTheme="minorHAnsi" w:hAnsiTheme="minorHAnsi" w:cs="Arial"/>
                <w:b/>
                <w:bCs/>
                <w:sz w:val="20"/>
                <w:szCs w:val="20"/>
              </w:rPr>
            </w:pPr>
            <w:r w:rsidRPr="008358A5">
              <w:rPr>
                <w:rFonts w:asciiTheme="minorHAnsi" w:hAnsiTheme="minorHAnsi" w:cs="Arial"/>
                <w:b/>
                <w:bCs/>
                <w:sz w:val="20"/>
                <w:szCs w:val="20"/>
              </w:rPr>
              <w:t>19</w:t>
            </w:r>
          </w:p>
        </w:tc>
        <w:tc>
          <w:tcPr>
            <w:tcW w:w="960" w:type="dxa"/>
            <w:tcBorders>
              <w:bottom w:val="single" w:sz="12" w:space="0" w:color="365F91" w:themeColor="accent1" w:themeShade="BF"/>
            </w:tcBorders>
            <w:shd w:val="clear" w:color="auto" w:fill="auto"/>
            <w:noWrap/>
            <w:vAlign w:val="bottom"/>
          </w:tcPr>
          <w:p w:rsidR="00AA1E62" w:rsidRPr="008358A5" w:rsidRDefault="00AA1E62" w:rsidP="00853046">
            <w:pPr>
              <w:jc w:val="center"/>
              <w:rPr>
                <w:rFonts w:asciiTheme="minorHAnsi" w:hAnsiTheme="minorHAnsi" w:cs="Arial"/>
                <w:b/>
                <w:bCs/>
                <w:sz w:val="20"/>
                <w:szCs w:val="20"/>
              </w:rPr>
            </w:pPr>
            <w:r w:rsidRPr="008358A5">
              <w:rPr>
                <w:rFonts w:asciiTheme="minorHAnsi" w:hAnsiTheme="minorHAnsi" w:cs="Arial"/>
                <w:b/>
                <w:bCs/>
                <w:sz w:val="20"/>
                <w:szCs w:val="20"/>
              </w:rPr>
              <w:t>19</w:t>
            </w:r>
          </w:p>
        </w:tc>
        <w:tc>
          <w:tcPr>
            <w:tcW w:w="2100" w:type="dxa"/>
            <w:tcBorders>
              <w:bottom w:val="single" w:sz="12" w:space="0" w:color="365F91" w:themeColor="accent1" w:themeShade="BF"/>
            </w:tcBorders>
            <w:shd w:val="clear" w:color="auto" w:fill="auto"/>
            <w:noWrap/>
            <w:vAlign w:val="bottom"/>
          </w:tcPr>
          <w:p w:rsidR="00AA1E62" w:rsidRPr="008358A5" w:rsidRDefault="00AA1E62" w:rsidP="00853046">
            <w:pPr>
              <w:jc w:val="left"/>
              <w:rPr>
                <w:rFonts w:asciiTheme="minorHAnsi" w:hAnsiTheme="minorHAnsi" w:cs="Arial"/>
                <w:sz w:val="20"/>
                <w:szCs w:val="20"/>
              </w:rPr>
            </w:pPr>
          </w:p>
        </w:tc>
      </w:tr>
    </w:tbl>
    <w:p w:rsidR="00853046" w:rsidRPr="00853046" w:rsidRDefault="006E33A7" w:rsidP="006E33A7">
      <w:pPr>
        <w:rPr>
          <w:rFonts w:asciiTheme="minorHAnsi" w:hAnsiTheme="minorHAnsi"/>
          <w:color w:val="365F91" w:themeColor="accent1" w:themeShade="BF"/>
          <w:lang w:val="es-ES_tradnl"/>
        </w:rPr>
      </w:pPr>
      <w:r w:rsidRPr="00853046">
        <w:rPr>
          <w:rFonts w:asciiTheme="minorHAnsi" w:hAnsiTheme="minorHAnsi"/>
          <w:color w:val="365F91" w:themeColor="accent1" w:themeShade="BF"/>
          <w:lang w:val="es-ES_tradnl"/>
        </w:rPr>
        <w:t>Cuadro 7</w:t>
      </w:r>
    </w:p>
    <w:p w:rsidR="00853046" w:rsidRDefault="006E33A7" w:rsidP="006E33A7">
      <w:pPr>
        <w:rPr>
          <w:rFonts w:asciiTheme="minorHAnsi" w:hAnsiTheme="minorHAnsi"/>
          <w:b/>
          <w:color w:val="365F91" w:themeColor="accent1" w:themeShade="BF"/>
          <w:sz w:val="28"/>
          <w:szCs w:val="28"/>
          <w:lang w:val="es-ES_tradnl"/>
        </w:rPr>
      </w:pPr>
      <w:r w:rsidRPr="00853046">
        <w:rPr>
          <w:rFonts w:asciiTheme="minorHAnsi" w:hAnsiTheme="minorHAnsi"/>
          <w:b/>
          <w:color w:val="365F91" w:themeColor="accent1" w:themeShade="BF"/>
          <w:sz w:val="28"/>
          <w:szCs w:val="28"/>
          <w:lang w:val="es-ES_tradnl"/>
        </w:rPr>
        <w:t>Datos de calidad de agua por comunidades de cada municipio y proyectos</w:t>
      </w:r>
    </w:p>
    <w:p w:rsidR="006E33A7" w:rsidRPr="008358A5" w:rsidRDefault="006E33A7" w:rsidP="006E33A7">
      <w:pPr>
        <w:rPr>
          <w:rFonts w:asciiTheme="minorHAnsi" w:hAnsiTheme="minorHAnsi"/>
          <w:lang w:val="es-ES_tradnl"/>
        </w:rPr>
      </w:pPr>
      <w:r w:rsidRPr="00853046">
        <w:rPr>
          <w:rFonts w:asciiTheme="minorHAnsi" w:hAnsiTheme="minorHAnsi"/>
          <w:b/>
          <w:color w:val="365F91" w:themeColor="accent1" w:themeShade="BF"/>
          <w:sz w:val="28"/>
          <w:szCs w:val="28"/>
          <w:lang w:val="es-ES_tradnl"/>
        </w:rPr>
        <w:t xml:space="preserve"> </w:t>
      </w:r>
      <w:proofErr w:type="gramStart"/>
      <w:r w:rsidRPr="00853046">
        <w:rPr>
          <w:rFonts w:asciiTheme="minorHAnsi" w:hAnsiTheme="minorHAnsi"/>
          <w:b/>
          <w:color w:val="365F91" w:themeColor="accent1" w:themeShade="BF"/>
          <w:sz w:val="28"/>
          <w:szCs w:val="28"/>
          <w:lang w:val="es-ES_tradnl"/>
        </w:rPr>
        <w:t>implementados</w:t>
      </w:r>
      <w:proofErr w:type="gramEnd"/>
      <w:r w:rsidRPr="00853046">
        <w:rPr>
          <w:rFonts w:asciiTheme="minorHAnsi" w:hAnsiTheme="minorHAnsi"/>
          <w:b/>
          <w:color w:val="365F91" w:themeColor="accent1" w:themeShade="BF"/>
          <w:sz w:val="28"/>
          <w:szCs w:val="28"/>
          <w:lang w:val="es-ES_tradnl"/>
        </w:rPr>
        <w:t xml:space="preserve"> por ASORECH</w:t>
      </w:r>
    </w:p>
    <w:p w:rsidR="006E33A7" w:rsidRPr="008358A5" w:rsidRDefault="006E33A7" w:rsidP="00AA1E62">
      <w:pPr>
        <w:jc w:val="right"/>
        <w:rPr>
          <w:rFonts w:asciiTheme="minorHAnsi" w:hAnsiTheme="minorHAnsi"/>
          <w:lang w:val="es-ES_tradnl"/>
        </w:rPr>
      </w:pPr>
    </w:p>
    <w:p w:rsidR="00AA1E62" w:rsidRPr="00853046" w:rsidRDefault="00AA1E62" w:rsidP="00AA1E62">
      <w:pPr>
        <w:jc w:val="right"/>
        <w:rPr>
          <w:rFonts w:asciiTheme="minorHAnsi" w:hAnsiTheme="minorHAnsi"/>
          <w:sz w:val="20"/>
          <w:szCs w:val="20"/>
          <w:lang w:val="es-ES_tradnl"/>
        </w:rPr>
      </w:pPr>
      <w:r w:rsidRPr="00853046">
        <w:rPr>
          <w:rFonts w:asciiTheme="minorHAnsi" w:hAnsiTheme="minorHAnsi"/>
          <w:b/>
          <w:sz w:val="20"/>
          <w:szCs w:val="20"/>
          <w:lang w:val="es-ES_tradnl"/>
        </w:rPr>
        <w:t>Fuente</w:t>
      </w:r>
      <w:r w:rsidR="00853046" w:rsidRPr="00853046">
        <w:rPr>
          <w:rFonts w:asciiTheme="minorHAnsi" w:hAnsiTheme="minorHAnsi"/>
          <w:b/>
          <w:sz w:val="20"/>
          <w:szCs w:val="20"/>
          <w:lang w:val="es-ES_tradnl"/>
        </w:rPr>
        <w:t>:</w:t>
      </w:r>
      <w:r w:rsidRPr="00853046">
        <w:rPr>
          <w:rFonts w:asciiTheme="minorHAnsi" w:hAnsiTheme="minorHAnsi"/>
          <w:sz w:val="20"/>
          <w:szCs w:val="20"/>
          <w:lang w:val="es-ES_tradnl"/>
        </w:rPr>
        <w:t xml:space="preserve"> Elaboración propia</w:t>
      </w:r>
      <w:r w:rsidR="00853046" w:rsidRPr="00853046">
        <w:rPr>
          <w:rFonts w:asciiTheme="minorHAnsi" w:hAnsiTheme="minorHAnsi"/>
          <w:sz w:val="20"/>
          <w:szCs w:val="20"/>
          <w:lang w:val="es-ES_tradnl"/>
        </w:rPr>
        <w:t>.</w:t>
      </w:r>
    </w:p>
    <w:p w:rsidR="005E145C" w:rsidRPr="008358A5" w:rsidRDefault="005E145C" w:rsidP="00AA1E62">
      <w:pPr>
        <w:jc w:val="right"/>
        <w:rPr>
          <w:rFonts w:asciiTheme="minorHAnsi" w:hAnsiTheme="minorHAnsi"/>
          <w:lang w:val="es-ES_tradnl"/>
        </w:rPr>
      </w:pPr>
    </w:p>
    <w:p w:rsidR="00BE3171" w:rsidRPr="008358A5" w:rsidRDefault="00BE3171" w:rsidP="00BE3171">
      <w:pPr>
        <w:rPr>
          <w:rFonts w:asciiTheme="minorHAnsi" w:hAnsiTheme="minorHAnsi"/>
          <w:lang w:val="es-ES_tradnl"/>
        </w:rPr>
      </w:pPr>
      <w:r w:rsidRPr="008358A5">
        <w:rPr>
          <w:rFonts w:asciiTheme="minorHAnsi" w:hAnsiTheme="minorHAnsi"/>
          <w:lang w:val="es-ES_tradnl"/>
        </w:rPr>
        <w:t>En cualquier caso aquí se muestran los indicadores a nivel municipa</w:t>
      </w:r>
      <w:r w:rsidR="00FF40A4" w:rsidRPr="008358A5">
        <w:rPr>
          <w:rFonts w:asciiTheme="minorHAnsi" w:hAnsiTheme="minorHAnsi"/>
          <w:lang w:val="es-ES_tradnl"/>
        </w:rPr>
        <w:t xml:space="preserve">l en el Cuadro </w:t>
      </w:r>
      <w:r w:rsidRPr="008358A5">
        <w:rPr>
          <w:rFonts w:asciiTheme="minorHAnsi" w:hAnsiTheme="minorHAnsi"/>
          <w:lang w:val="es-ES_tradnl"/>
        </w:rPr>
        <w:t xml:space="preserve"> 8, es importante hacer ver que en el caso de </w:t>
      </w:r>
      <w:r w:rsidR="000006FD" w:rsidRPr="008358A5">
        <w:rPr>
          <w:rFonts w:asciiTheme="minorHAnsi" w:hAnsiTheme="minorHAnsi"/>
          <w:lang w:val="es-ES_tradnl"/>
        </w:rPr>
        <w:t>los indicadores de morbilidad y mortalidad a nivel de comunida</w:t>
      </w:r>
      <w:r w:rsidR="00853046">
        <w:rPr>
          <w:rFonts w:asciiTheme="minorHAnsi" w:hAnsiTheme="minorHAnsi"/>
          <w:lang w:val="es-ES_tradnl"/>
        </w:rPr>
        <w:t>d, estos índices se limitan a nú</w:t>
      </w:r>
      <w:r w:rsidR="000006FD" w:rsidRPr="008358A5">
        <w:rPr>
          <w:rFonts w:asciiTheme="minorHAnsi" w:hAnsiTheme="minorHAnsi"/>
          <w:lang w:val="es-ES_tradnl"/>
        </w:rPr>
        <w:t xml:space="preserve">mero de casos, pues pierde sentido los </w:t>
      </w:r>
      <w:r w:rsidR="00853046">
        <w:rPr>
          <w:rFonts w:asciiTheme="minorHAnsi" w:hAnsiTheme="minorHAnsi"/>
          <w:lang w:val="es-ES_tradnl"/>
        </w:rPr>
        <w:t>í</w:t>
      </w:r>
      <w:r w:rsidR="000006FD" w:rsidRPr="008358A5">
        <w:rPr>
          <w:rFonts w:asciiTheme="minorHAnsi" w:hAnsiTheme="minorHAnsi"/>
          <w:lang w:val="es-ES_tradnl"/>
        </w:rPr>
        <w:t>ndices de cada 1</w:t>
      </w:r>
      <w:r w:rsidR="00272994">
        <w:rPr>
          <w:rFonts w:asciiTheme="minorHAnsi" w:hAnsiTheme="minorHAnsi"/>
          <w:lang w:val="es-ES_tradnl"/>
        </w:rPr>
        <w:t>,</w:t>
      </w:r>
      <w:r w:rsidR="000006FD" w:rsidRPr="008358A5">
        <w:rPr>
          <w:rFonts w:asciiTheme="minorHAnsi" w:hAnsiTheme="minorHAnsi"/>
          <w:lang w:val="es-ES_tradnl"/>
        </w:rPr>
        <w:t>000 o 10,000 habitantes usados a nivel municipal, departamental o nacional.</w:t>
      </w:r>
    </w:p>
    <w:p w:rsidR="000006FD" w:rsidRPr="008358A5" w:rsidRDefault="000006FD" w:rsidP="00BE3171">
      <w:pPr>
        <w:rPr>
          <w:rFonts w:asciiTheme="minorHAnsi" w:hAnsiTheme="minorHAnsi"/>
          <w:lang w:val="es-ES_tradnl"/>
        </w:rPr>
      </w:pPr>
    </w:p>
    <w:p w:rsidR="00853046" w:rsidRPr="00853046" w:rsidRDefault="000006FD" w:rsidP="000006FD">
      <w:pPr>
        <w:rPr>
          <w:rFonts w:asciiTheme="minorHAnsi" w:hAnsiTheme="minorHAnsi"/>
          <w:color w:val="365F91" w:themeColor="accent1" w:themeShade="BF"/>
          <w:lang w:val="es-ES_tradnl"/>
        </w:rPr>
      </w:pPr>
      <w:r w:rsidRPr="008358A5">
        <w:rPr>
          <w:rFonts w:asciiTheme="minorHAnsi" w:hAnsiTheme="minorHAnsi"/>
          <w:b/>
          <w:lang w:val="es-ES_tradnl"/>
        </w:rPr>
        <w:br w:type="page"/>
      </w:r>
      <w:r w:rsidRPr="00853046">
        <w:rPr>
          <w:rFonts w:asciiTheme="minorHAnsi" w:hAnsiTheme="minorHAnsi"/>
          <w:color w:val="365F91" w:themeColor="accent1" w:themeShade="BF"/>
          <w:lang w:val="es-ES_tradnl"/>
        </w:rPr>
        <w:lastRenderedPageBreak/>
        <w:t>Cuadro 8</w:t>
      </w:r>
    </w:p>
    <w:p w:rsidR="000006FD" w:rsidRDefault="00853046" w:rsidP="000006FD">
      <w:pPr>
        <w:rPr>
          <w:rFonts w:asciiTheme="minorHAnsi" w:hAnsiTheme="minorHAnsi"/>
          <w:b/>
          <w:color w:val="365F91" w:themeColor="accent1" w:themeShade="BF"/>
          <w:sz w:val="28"/>
          <w:szCs w:val="28"/>
          <w:lang w:val="es-ES_tradnl"/>
        </w:rPr>
      </w:pPr>
      <w:r>
        <w:rPr>
          <w:rFonts w:asciiTheme="minorHAnsi" w:hAnsiTheme="minorHAnsi"/>
          <w:b/>
          <w:color w:val="365F91" w:themeColor="accent1" w:themeShade="BF"/>
          <w:sz w:val="28"/>
          <w:szCs w:val="28"/>
          <w:lang w:val="es-ES_tradnl"/>
        </w:rPr>
        <w:t>Indicadores de i</w:t>
      </w:r>
      <w:r w:rsidR="000006FD" w:rsidRPr="00853046">
        <w:rPr>
          <w:rFonts w:asciiTheme="minorHAnsi" w:hAnsiTheme="minorHAnsi"/>
          <w:b/>
          <w:color w:val="365F91" w:themeColor="accent1" w:themeShade="BF"/>
          <w:sz w:val="28"/>
          <w:szCs w:val="28"/>
          <w:lang w:val="es-ES_tradnl"/>
        </w:rPr>
        <w:t>mpacto</w:t>
      </w:r>
    </w:p>
    <w:p w:rsidR="00853046" w:rsidRPr="00853046" w:rsidRDefault="00853046" w:rsidP="000006FD">
      <w:pPr>
        <w:rPr>
          <w:rFonts w:asciiTheme="minorHAnsi" w:hAnsiTheme="minorHAnsi"/>
          <w:b/>
          <w:color w:val="365F91" w:themeColor="accent1" w:themeShade="BF"/>
          <w:sz w:val="28"/>
          <w:szCs w:val="28"/>
          <w:lang w:val="es-ES_tradnl"/>
        </w:rPr>
      </w:pPr>
    </w:p>
    <w:tbl>
      <w:tblPr>
        <w:tblW w:w="8830" w:type="dxa"/>
        <w:tblInd w:w="70" w:type="dxa"/>
        <w:tblLayout w:type="fixed"/>
        <w:tblCellMar>
          <w:left w:w="70" w:type="dxa"/>
          <w:right w:w="70" w:type="dxa"/>
        </w:tblCellMar>
        <w:tblLook w:val="0000"/>
      </w:tblPr>
      <w:tblGrid>
        <w:gridCol w:w="910"/>
        <w:gridCol w:w="2160"/>
        <w:gridCol w:w="1260"/>
        <w:gridCol w:w="1620"/>
        <w:gridCol w:w="1620"/>
        <w:gridCol w:w="1260"/>
      </w:tblGrid>
      <w:tr w:rsidR="000E4F43" w:rsidRPr="008358A5" w:rsidTr="00853046">
        <w:trPr>
          <w:trHeight w:val="1530"/>
        </w:trPr>
        <w:tc>
          <w:tcPr>
            <w:tcW w:w="910"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0006FD" w:rsidRPr="008358A5" w:rsidRDefault="00853046" w:rsidP="000006FD">
            <w:pPr>
              <w:jc w:val="center"/>
              <w:rPr>
                <w:rFonts w:asciiTheme="minorHAnsi" w:hAnsiTheme="minorHAnsi" w:cs="Arial"/>
                <w:b/>
                <w:bCs/>
                <w:sz w:val="20"/>
                <w:szCs w:val="20"/>
              </w:rPr>
            </w:pPr>
            <w:r>
              <w:rPr>
                <w:rFonts w:asciiTheme="minorHAnsi" w:hAnsiTheme="minorHAnsi" w:cs="Arial"/>
                <w:b/>
                <w:bCs/>
                <w:sz w:val="20"/>
                <w:szCs w:val="20"/>
              </w:rPr>
              <w:t>Có</w:t>
            </w:r>
            <w:r w:rsidR="000006FD" w:rsidRPr="008358A5">
              <w:rPr>
                <w:rFonts w:asciiTheme="minorHAnsi" w:hAnsiTheme="minorHAnsi" w:cs="Arial"/>
                <w:b/>
                <w:bCs/>
                <w:sz w:val="20"/>
                <w:szCs w:val="20"/>
              </w:rPr>
              <w:t>digo</w:t>
            </w:r>
          </w:p>
        </w:tc>
        <w:tc>
          <w:tcPr>
            <w:tcW w:w="2160"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0006FD" w:rsidRPr="008358A5" w:rsidRDefault="000006FD" w:rsidP="000006FD">
            <w:pPr>
              <w:jc w:val="center"/>
              <w:rPr>
                <w:rFonts w:asciiTheme="minorHAnsi" w:hAnsiTheme="minorHAnsi" w:cs="Arial"/>
                <w:b/>
                <w:bCs/>
                <w:sz w:val="20"/>
                <w:szCs w:val="20"/>
              </w:rPr>
            </w:pPr>
            <w:r w:rsidRPr="008358A5">
              <w:rPr>
                <w:rFonts w:asciiTheme="minorHAnsi" w:hAnsiTheme="minorHAnsi" w:cs="Arial"/>
                <w:b/>
                <w:bCs/>
                <w:sz w:val="20"/>
                <w:szCs w:val="20"/>
              </w:rPr>
              <w:t>Municipio</w:t>
            </w:r>
          </w:p>
        </w:tc>
        <w:tc>
          <w:tcPr>
            <w:tcW w:w="1260" w:type="dxa"/>
            <w:tcBorders>
              <w:top w:val="single" w:sz="12" w:space="0" w:color="365F91" w:themeColor="accent1" w:themeShade="BF"/>
              <w:bottom w:val="single" w:sz="12" w:space="0" w:color="365F91" w:themeColor="accent1" w:themeShade="BF"/>
            </w:tcBorders>
            <w:shd w:val="clear" w:color="auto" w:fill="B8CCE4" w:themeFill="accent1" w:themeFillTint="66"/>
            <w:vAlign w:val="center"/>
          </w:tcPr>
          <w:p w:rsidR="000006FD" w:rsidRPr="008358A5" w:rsidRDefault="000006FD" w:rsidP="000006FD">
            <w:pPr>
              <w:jc w:val="center"/>
              <w:rPr>
                <w:rFonts w:asciiTheme="minorHAnsi" w:hAnsiTheme="minorHAnsi" w:cs="Arial"/>
                <w:b/>
                <w:bCs/>
                <w:sz w:val="20"/>
                <w:szCs w:val="20"/>
              </w:rPr>
            </w:pPr>
            <w:r w:rsidRPr="008358A5">
              <w:rPr>
                <w:rFonts w:asciiTheme="minorHAnsi" w:hAnsiTheme="minorHAnsi" w:cs="Arial"/>
                <w:b/>
                <w:bCs/>
                <w:sz w:val="20"/>
                <w:szCs w:val="20"/>
              </w:rPr>
              <w:t>Cobertura de agua potable %</w:t>
            </w:r>
          </w:p>
        </w:tc>
        <w:tc>
          <w:tcPr>
            <w:tcW w:w="1620" w:type="dxa"/>
            <w:tcBorders>
              <w:top w:val="single" w:sz="12" w:space="0" w:color="365F91" w:themeColor="accent1" w:themeShade="BF"/>
              <w:bottom w:val="single" w:sz="12" w:space="0" w:color="365F91" w:themeColor="accent1" w:themeShade="BF"/>
            </w:tcBorders>
            <w:shd w:val="clear" w:color="auto" w:fill="B8CCE4" w:themeFill="accent1" w:themeFillTint="66"/>
            <w:vAlign w:val="center"/>
          </w:tcPr>
          <w:p w:rsidR="000006FD" w:rsidRPr="008358A5" w:rsidRDefault="000006FD" w:rsidP="00853046">
            <w:pPr>
              <w:jc w:val="center"/>
              <w:rPr>
                <w:rFonts w:asciiTheme="minorHAnsi" w:hAnsiTheme="minorHAnsi" w:cs="Arial"/>
                <w:b/>
                <w:bCs/>
                <w:sz w:val="20"/>
                <w:szCs w:val="20"/>
              </w:rPr>
            </w:pPr>
            <w:r w:rsidRPr="008358A5">
              <w:rPr>
                <w:rFonts w:asciiTheme="minorHAnsi" w:hAnsiTheme="minorHAnsi" w:cs="Arial"/>
                <w:b/>
                <w:bCs/>
                <w:sz w:val="20"/>
                <w:szCs w:val="20"/>
              </w:rPr>
              <w:t>Incide</w:t>
            </w:r>
            <w:r w:rsidR="00853046">
              <w:rPr>
                <w:rFonts w:asciiTheme="minorHAnsi" w:hAnsiTheme="minorHAnsi" w:cs="Arial"/>
                <w:b/>
                <w:bCs/>
                <w:sz w:val="20"/>
                <w:szCs w:val="20"/>
              </w:rPr>
              <w:t>ncia de enfermedades de origen hí</w:t>
            </w:r>
            <w:r w:rsidRPr="008358A5">
              <w:rPr>
                <w:rFonts w:asciiTheme="minorHAnsi" w:hAnsiTheme="minorHAnsi" w:cs="Arial"/>
                <w:b/>
                <w:bCs/>
                <w:sz w:val="20"/>
                <w:szCs w:val="20"/>
              </w:rPr>
              <w:t>drico No. de casos /1000 habitantes</w:t>
            </w:r>
          </w:p>
        </w:tc>
        <w:tc>
          <w:tcPr>
            <w:tcW w:w="1620" w:type="dxa"/>
            <w:tcBorders>
              <w:top w:val="single" w:sz="12" w:space="0" w:color="365F91" w:themeColor="accent1" w:themeShade="BF"/>
              <w:bottom w:val="single" w:sz="12" w:space="0" w:color="365F91" w:themeColor="accent1" w:themeShade="BF"/>
            </w:tcBorders>
            <w:shd w:val="clear" w:color="auto" w:fill="B8CCE4" w:themeFill="accent1" w:themeFillTint="66"/>
            <w:vAlign w:val="center"/>
          </w:tcPr>
          <w:p w:rsidR="000006FD" w:rsidRPr="008358A5" w:rsidRDefault="000006FD" w:rsidP="000006FD">
            <w:pPr>
              <w:jc w:val="center"/>
              <w:rPr>
                <w:rFonts w:asciiTheme="minorHAnsi" w:hAnsiTheme="minorHAnsi" w:cs="Arial"/>
                <w:b/>
                <w:bCs/>
                <w:sz w:val="20"/>
                <w:szCs w:val="20"/>
              </w:rPr>
            </w:pPr>
            <w:r w:rsidRPr="008358A5">
              <w:rPr>
                <w:rFonts w:asciiTheme="minorHAnsi" w:hAnsiTheme="minorHAnsi" w:cs="Arial"/>
                <w:b/>
                <w:bCs/>
                <w:sz w:val="20"/>
                <w:szCs w:val="20"/>
              </w:rPr>
              <w:t>Incidencia de casos morta</w:t>
            </w:r>
            <w:r w:rsidR="00853046">
              <w:rPr>
                <w:rFonts w:asciiTheme="minorHAnsi" w:hAnsiTheme="minorHAnsi" w:cs="Arial"/>
                <w:b/>
                <w:bCs/>
                <w:sz w:val="20"/>
                <w:szCs w:val="20"/>
              </w:rPr>
              <w:t>les por enfermedades de origen hí</w:t>
            </w:r>
            <w:r w:rsidRPr="008358A5">
              <w:rPr>
                <w:rFonts w:asciiTheme="minorHAnsi" w:hAnsiTheme="minorHAnsi" w:cs="Arial"/>
                <w:b/>
                <w:bCs/>
                <w:sz w:val="20"/>
                <w:szCs w:val="20"/>
              </w:rPr>
              <w:t>drico No. de casos /10,000 habitantes</w:t>
            </w:r>
          </w:p>
        </w:tc>
        <w:tc>
          <w:tcPr>
            <w:tcW w:w="1260" w:type="dxa"/>
            <w:tcBorders>
              <w:top w:val="single" w:sz="12" w:space="0" w:color="365F91" w:themeColor="accent1" w:themeShade="BF"/>
              <w:bottom w:val="single" w:sz="12" w:space="0" w:color="365F91" w:themeColor="accent1" w:themeShade="BF"/>
            </w:tcBorders>
            <w:shd w:val="clear" w:color="auto" w:fill="B8CCE4" w:themeFill="accent1" w:themeFillTint="66"/>
            <w:vAlign w:val="center"/>
          </w:tcPr>
          <w:p w:rsidR="000006FD" w:rsidRPr="008358A5" w:rsidRDefault="000006FD" w:rsidP="000006FD">
            <w:pPr>
              <w:jc w:val="center"/>
              <w:rPr>
                <w:rFonts w:asciiTheme="minorHAnsi" w:hAnsiTheme="minorHAnsi" w:cs="Arial"/>
                <w:b/>
                <w:bCs/>
                <w:sz w:val="20"/>
                <w:szCs w:val="20"/>
              </w:rPr>
            </w:pPr>
            <w:r w:rsidRPr="008358A5">
              <w:rPr>
                <w:rFonts w:asciiTheme="minorHAnsi" w:hAnsiTheme="minorHAnsi" w:cs="Arial"/>
                <w:b/>
                <w:bCs/>
                <w:sz w:val="20"/>
                <w:szCs w:val="20"/>
              </w:rPr>
              <w:t>Mortalidad de niños menores de 5 años por enfermedades de origen hídrico</w:t>
            </w:r>
          </w:p>
        </w:tc>
      </w:tr>
      <w:tr w:rsidR="000E4F43" w:rsidRPr="008358A5" w:rsidTr="00853046">
        <w:trPr>
          <w:trHeight w:val="255"/>
        </w:trPr>
        <w:tc>
          <w:tcPr>
            <w:tcW w:w="910" w:type="dxa"/>
            <w:tcBorders>
              <w:top w:val="single" w:sz="12" w:space="0" w:color="365F91" w:themeColor="accent1" w:themeShade="BF"/>
            </w:tcBorders>
            <w:shd w:val="clear" w:color="auto" w:fill="auto"/>
            <w:noWrap/>
            <w:vAlign w:val="bottom"/>
          </w:tcPr>
          <w:p w:rsidR="000006FD" w:rsidRPr="008358A5" w:rsidRDefault="000006FD" w:rsidP="000006FD">
            <w:pPr>
              <w:jc w:val="right"/>
              <w:rPr>
                <w:rFonts w:asciiTheme="minorHAnsi" w:hAnsiTheme="minorHAnsi" w:cs="Arial"/>
                <w:sz w:val="20"/>
                <w:szCs w:val="20"/>
              </w:rPr>
            </w:pPr>
            <w:r w:rsidRPr="008358A5">
              <w:rPr>
                <w:rFonts w:asciiTheme="minorHAnsi" w:hAnsiTheme="minorHAnsi" w:cs="Arial"/>
                <w:sz w:val="20"/>
                <w:szCs w:val="20"/>
              </w:rPr>
              <w:t>1901</w:t>
            </w:r>
          </w:p>
        </w:tc>
        <w:tc>
          <w:tcPr>
            <w:tcW w:w="2160" w:type="dxa"/>
            <w:tcBorders>
              <w:top w:val="single" w:sz="12" w:space="0" w:color="365F91" w:themeColor="accent1" w:themeShade="BF"/>
            </w:tcBorders>
            <w:shd w:val="clear" w:color="auto" w:fill="auto"/>
            <w:noWrap/>
            <w:vAlign w:val="bottom"/>
          </w:tcPr>
          <w:p w:rsidR="000006FD" w:rsidRPr="008358A5" w:rsidRDefault="00853046" w:rsidP="000006FD">
            <w:pPr>
              <w:jc w:val="left"/>
              <w:rPr>
                <w:rFonts w:asciiTheme="minorHAnsi" w:hAnsiTheme="minorHAnsi" w:cs="Arial"/>
                <w:sz w:val="20"/>
                <w:szCs w:val="20"/>
              </w:rPr>
            </w:pPr>
            <w:r w:rsidRPr="008358A5">
              <w:rPr>
                <w:rFonts w:asciiTheme="minorHAnsi" w:hAnsiTheme="minorHAnsi" w:cs="Arial"/>
                <w:sz w:val="20"/>
                <w:szCs w:val="20"/>
              </w:rPr>
              <w:t xml:space="preserve"> Zacapa</w:t>
            </w:r>
          </w:p>
        </w:tc>
        <w:tc>
          <w:tcPr>
            <w:tcW w:w="1260" w:type="dxa"/>
            <w:tcBorders>
              <w:top w:val="single" w:sz="12" w:space="0" w:color="365F91" w:themeColor="accent1" w:themeShade="BF"/>
            </w:tcBorders>
            <w:shd w:val="clear" w:color="auto" w:fill="auto"/>
            <w:noWrap/>
            <w:vAlign w:val="bottom"/>
          </w:tcPr>
          <w:p w:rsidR="000006FD" w:rsidRPr="008358A5" w:rsidRDefault="000006FD" w:rsidP="000006FD">
            <w:pPr>
              <w:jc w:val="center"/>
              <w:rPr>
                <w:rFonts w:asciiTheme="minorHAnsi" w:hAnsiTheme="minorHAnsi" w:cs="Arial"/>
                <w:sz w:val="20"/>
                <w:szCs w:val="20"/>
              </w:rPr>
            </w:pPr>
            <w:r w:rsidRPr="008358A5">
              <w:rPr>
                <w:rFonts w:asciiTheme="minorHAnsi" w:hAnsiTheme="minorHAnsi" w:cs="Arial"/>
                <w:sz w:val="20"/>
                <w:szCs w:val="20"/>
              </w:rPr>
              <w:t>82</w:t>
            </w:r>
          </w:p>
        </w:tc>
        <w:tc>
          <w:tcPr>
            <w:tcW w:w="1620" w:type="dxa"/>
            <w:tcBorders>
              <w:top w:val="single" w:sz="12" w:space="0" w:color="365F91" w:themeColor="accent1" w:themeShade="BF"/>
            </w:tcBorders>
            <w:shd w:val="clear" w:color="auto" w:fill="auto"/>
            <w:noWrap/>
            <w:vAlign w:val="bottom"/>
          </w:tcPr>
          <w:p w:rsidR="000006FD" w:rsidRPr="008358A5" w:rsidRDefault="000006FD" w:rsidP="000006FD">
            <w:pPr>
              <w:jc w:val="center"/>
              <w:rPr>
                <w:rFonts w:asciiTheme="minorHAnsi" w:hAnsiTheme="minorHAnsi" w:cs="Arial"/>
                <w:sz w:val="20"/>
                <w:szCs w:val="20"/>
              </w:rPr>
            </w:pPr>
            <w:r w:rsidRPr="008358A5">
              <w:rPr>
                <w:rFonts w:asciiTheme="minorHAnsi" w:hAnsiTheme="minorHAnsi" w:cs="Arial"/>
                <w:sz w:val="20"/>
                <w:szCs w:val="20"/>
              </w:rPr>
              <w:t>17.35</w:t>
            </w:r>
          </w:p>
        </w:tc>
        <w:tc>
          <w:tcPr>
            <w:tcW w:w="1620" w:type="dxa"/>
            <w:tcBorders>
              <w:top w:val="single" w:sz="12" w:space="0" w:color="365F91" w:themeColor="accent1" w:themeShade="BF"/>
            </w:tcBorders>
            <w:shd w:val="clear" w:color="auto" w:fill="auto"/>
            <w:noWrap/>
            <w:vAlign w:val="bottom"/>
          </w:tcPr>
          <w:p w:rsidR="000006FD" w:rsidRPr="008358A5" w:rsidRDefault="000006FD" w:rsidP="000006FD">
            <w:pPr>
              <w:jc w:val="center"/>
              <w:rPr>
                <w:rFonts w:asciiTheme="minorHAnsi" w:hAnsiTheme="minorHAnsi" w:cs="Arial"/>
                <w:sz w:val="20"/>
                <w:szCs w:val="20"/>
              </w:rPr>
            </w:pPr>
            <w:r w:rsidRPr="008358A5">
              <w:rPr>
                <w:rFonts w:asciiTheme="minorHAnsi" w:hAnsiTheme="minorHAnsi" w:cs="Arial"/>
                <w:sz w:val="20"/>
                <w:szCs w:val="20"/>
              </w:rPr>
              <w:t>*</w:t>
            </w:r>
          </w:p>
        </w:tc>
        <w:tc>
          <w:tcPr>
            <w:tcW w:w="1260" w:type="dxa"/>
            <w:tcBorders>
              <w:top w:val="single" w:sz="12" w:space="0" w:color="365F91" w:themeColor="accent1" w:themeShade="BF"/>
            </w:tcBorders>
            <w:shd w:val="clear" w:color="auto" w:fill="auto"/>
            <w:noWrap/>
            <w:vAlign w:val="bottom"/>
          </w:tcPr>
          <w:p w:rsidR="000006FD" w:rsidRPr="008358A5" w:rsidRDefault="000006FD" w:rsidP="000006FD">
            <w:pPr>
              <w:jc w:val="right"/>
              <w:rPr>
                <w:rFonts w:asciiTheme="minorHAnsi" w:hAnsiTheme="minorHAnsi" w:cs="Arial"/>
                <w:sz w:val="20"/>
                <w:szCs w:val="20"/>
              </w:rPr>
            </w:pPr>
            <w:r w:rsidRPr="008358A5">
              <w:rPr>
                <w:rFonts w:asciiTheme="minorHAnsi" w:hAnsiTheme="minorHAnsi" w:cs="Arial"/>
                <w:sz w:val="20"/>
                <w:szCs w:val="20"/>
              </w:rPr>
              <w:t>6</w:t>
            </w:r>
          </w:p>
        </w:tc>
      </w:tr>
      <w:tr w:rsidR="000E4F43" w:rsidRPr="008358A5" w:rsidTr="00853046">
        <w:trPr>
          <w:trHeight w:val="240"/>
        </w:trPr>
        <w:tc>
          <w:tcPr>
            <w:tcW w:w="910" w:type="dxa"/>
            <w:tcBorders>
              <w:top w:val="nil"/>
            </w:tcBorders>
            <w:shd w:val="clear" w:color="auto" w:fill="auto"/>
            <w:noWrap/>
            <w:vAlign w:val="bottom"/>
          </w:tcPr>
          <w:p w:rsidR="000006FD" w:rsidRPr="008358A5" w:rsidRDefault="000006FD" w:rsidP="000006FD">
            <w:pPr>
              <w:jc w:val="right"/>
              <w:rPr>
                <w:rFonts w:asciiTheme="minorHAnsi" w:hAnsiTheme="minorHAnsi" w:cs="Arial"/>
                <w:sz w:val="20"/>
                <w:szCs w:val="20"/>
              </w:rPr>
            </w:pPr>
            <w:r w:rsidRPr="008358A5">
              <w:rPr>
                <w:rFonts w:asciiTheme="minorHAnsi" w:hAnsiTheme="minorHAnsi" w:cs="Arial"/>
                <w:sz w:val="20"/>
                <w:szCs w:val="20"/>
              </w:rPr>
              <w:t>1909</w:t>
            </w:r>
          </w:p>
        </w:tc>
        <w:tc>
          <w:tcPr>
            <w:tcW w:w="2160" w:type="dxa"/>
            <w:tcBorders>
              <w:top w:val="nil"/>
            </w:tcBorders>
            <w:shd w:val="clear" w:color="auto" w:fill="auto"/>
            <w:noWrap/>
            <w:vAlign w:val="bottom"/>
          </w:tcPr>
          <w:p w:rsidR="000006FD" w:rsidRPr="008358A5" w:rsidRDefault="00853046" w:rsidP="000006FD">
            <w:pPr>
              <w:jc w:val="left"/>
              <w:rPr>
                <w:rFonts w:asciiTheme="minorHAnsi" w:hAnsiTheme="minorHAnsi" w:cs="Arial"/>
                <w:sz w:val="20"/>
                <w:szCs w:val="20"/>
              </w:rPr>
            </w:pPr>
            <w:r>
              <w:rPr>
                <w:rFonts w:asciiTheme="minorHAnsi" w:hAnsiTheme="minorHAnsi" w:cs="Arial"/>
                <w:sz w:val="20"/>
                <w:szCs w:val="20"/>
              </w:rPr>
              <w:t xml:space="preserve"> La Unió</w:t>
            </w:r>
            <w:r w:rsidRPr="008358A5">
              <w:rPr>
                <w:rFonts w:asciiTheme="minorHAnsi" w:hAnsiTheme="minorHAnsi" w:cs="Arial"/>
                <w:sz w:val="20"/>
                <w:szCs w:val="20"/>
              </w:rPr>
              <w:t>n</w:t>
            </w:r>
          </w:p>
        </w:tc>
        <w:tc>
          <w:tcPr>
            <w:tcW w:w="1260" w:type="dxa"/>
            <w:tcBorders>
              <w:top w:val="nil"/>
            </w:tcBorders>
            <w:shd w:val="clear" w:color="auto" w:fill="auto"/>
            <w:noWrap/>
            <w:vAlign w:val="bottom"/>
          </w:tcPr>
          <w:p w:rsidR="000006FD" w:rsidRPr="008358A5" w:rsidRDefault="000006FD" w:rsidP="000006FD">
            <w:pPr>
              <w:jc w:val="center"/>
              <w:rPr>
                <w:rFonts w:asciiTheme="minorHAnsi" w:hAnsiTheme="minorHAnsi" w:cs="Arial"/>
                <w:sz w:val="20"/>
                <w:szCs w:val="20"/>
              </w:rPr>
            </w:pPr>
            <w:r w:rsidRPr="008358A5">
              <w:rPr>
                <w:rFonts w:asciiTheme="minorHAnsi" w:hAnsiTheme="minorHAnsi" w:cs="Arial"/>
                <w:sz w:val="20"/>
                <w:szCs w:val="20"/>
              </w:rPr>
              <w:t>91</w:t>
            </w:r>
          </w:p>
        </w:tc>
        <w:tc>
          <w:tcPr>
            <w:tcW w:w="1620" w:type="dxa"/>
            <w:tcBorders>
              <w:top w:val="nil"/>
            </w:tcBorders>
            <w:shd w:val="clear" w:color="auto" w:fill="auto"/>
            <w:noWrap/>
            <w:vAlign w:val="bottom"/>
          </w:tcPr>
          <w:p w:rsidR="000006FD" w:rsidRPr="008358A5" w:rsidRDefault="000006FD" w:rsidP="000006FD">
            <w:pPr>
              <w:jc w:val="center"/>
              <w:rPr>
                <w:rFonts w:asciiTheme="minorHAnsi" w:hAnsiTheme="minorHAnsi" w:cs="Arial"/>
                <w:sz w:val="20"/>
                <w:szCs w:val="20"/>
              </w:rPr>
            </w:pPr>
            <w:r w:rsidRPr="008358A5">
              <w:rPr>
                <w:rFonts w:asciiTheme="minorHAnsi" w:hAnsiTheme="minorHAnsi" w:cs="Arial"/>
                <w:sz w:val="20"/>
                <w:szCs w:val="20"/>
              </w:rPr>
              <w:t>20.00</w:t>
            </w:r>
          </w:p>
        </w:tc>
        <w:tc>
          <w:tcPr>
            <w:tcW w:w="1620" w:type="dxa"/>
            <w:tcBorders>
              <w:top w:val="nil"/>
            </w:tcBorders>
            <w:shd w:val="clear" w:color="auto" w:fill="auto"/>
            <w:noWrap/>
            <w:vAlign w:val="bottom"/>
          </w:tcPr>
          <w:p w:rsidR="000006FD" w:rsidRPr="008358A5" w:rsidRDefault="000006FD" w:rsidP="000006FD">
            <w:pPr>
              <w:jc w:val="center"/>
              <w:rPr>
                <w:rFonts w:asciiTheme="minorHAnsi" w:hAnsiTheme="minorHAnsi" w:cs="Arial"/>
                <w:sz w:val="20"/>
                <w:szCs w:val="20"/>
              </w:rPr>
            </w:pPr>
            <w:r w:rsidRPr="008358A5">
              <w:rPr>
                <w:rFonts w:asciiTheme="minorHAnsi" w:hAnsiTheme="minorHAnsi" w:cs="Arial"/>
                <w:sz w:val="20"/>
                <w:szCs w:val="20"/>
              </w:rPr>
              <w:t>*</w:t>
            </w:r>
          </w:p>
        </w:tc>
        <w:tc>
          <w:tcPr>
            <w:tcW w:w="1260" w:type="dxa"/>
            <w:tcBorders>
              <w:top w:val="nil"/>
            </w:tcBorders>
            <w:shd w:val="clear" w:color="auto" w:fill="auto"/>
            <w:noWrap/>
            <w:vAlign w:val="bottom"/>
          </w:tcPr>
          <w:p w:rsidR="000006FD" w:rsidRPr="008358A5" w:rsidRDefault="000006FD" w:rsidP="000006FD">
            <w:pPr>
              <w:jc w:val="right"/>
              <w:rPr>
                <w:rFonts w:asciiTheme="minorHAnsi" w:hAnsiTheme="minorHAnsi" w:cs="Arial"/>
                <w:sz w:val="20"/>
                <w:szCs w:val="20"/>
              </w:rPr>
            </w:pPr>
            <w:r w:rsidRPr="008358A5">
              <w:rPr>
                <w:rFonts w:asciiTheme="minorHAnsi" w:hAnsiTheme="minorHAnsi" w:cs="Arial"/>
                <w:sz w:val="20"/>
                <w:szCs w:val="20"/>
              </w:rPr>
              <w:t>5</w:t>
            </w:r>
          </w:p>
        </w:tc>
      </w:tr>
      <w:tr w:rsidR="000E4F43" w:rsidRPr="008358A5" w:rsidTr="00853046">
        <w:trPr>
          <w:trHeight w:val="240"/>
        </w:trPr>
        <w:tc>
          <w:tcPr>
            <w:tcW w:w="910" w:type="dxa"/>
            <w:tcBorders>
              <w:top w:val="nil"/>
            </w:tcBorders>
            <w:shd w:val="clear" w:color="auto" w:fill="auto"/>
            <w:noWrap/>
            <w:vAlign w:val="bottom"/>
          </w:tcPr>
          <w:p w:rsidR="000006FD" w:rsidRPr="008358A5" w:rsidRDefault="000006FD" w:rsidP="000006FD">
            <w:pPr>
              <w:jc w:val="right"/>
              <w:rPr>
                <w:rFonts w:asciiTheme="minorHAnsi" w:hAnsiTheme="minorHAnsi" w:cs="Arial"/>
                <w:sz w:val="20"/>
                <w:szCs w:val="20"/>
              </w:rPr>
            </w:pPr>
            <w:r w:rsidRPr="008358A5">
              <w:rPr>
                <w:rFonts w:asciiTheme="minorHAnsi" w:hAnsiTheme="minorHAnsi" w:cs="Arial"/>
                <w:sz w:val="20"/>
                <w:szCs w:val="20"/>
              </w:rPr>
              <w:t>2001</w:t>
            </w:r>
          </w:p>
        </w:tc>
        <w:tc>
          <w:tcPr>
            <w:tcW w:w="2160" w:type="dxa"/>
            <w:tcBorders>
              <w:top w:val="nil"/>
            </w:tcBorders>
            <w:shd w:val="clear" w:color="auto" w:fill="auto"/>
            <w:noWrap/>
            <w:vAlign w:val="bottom"/>
          </w:tcPr>
          <w:p w:rsidR="000006FD" w:rsidRPr="008358A5" w:rsidRDefault="00853046" w:rsidP="000006FD">
            <w:pPr>
              <w:jc w:val="left"/>
              <w:rPr>
                <w:rFonts w:asciiTheme="minorHAnsi" w:hAnsiTheme="minorHAnsi" w:cs="Arial"/>
                <w:sz w:val="20"/>
                <w:szCs w:val="20"/>
              </w:rPr>
            </w:pPr>
            <w:r w:rsidRPr="008358A5">
              <w:rPr>
                <w:rFonts w:asciiTheme="minorHAnsi" w:hAnsiTheme="minorHAnsi" w:cs="Arial"/>
                <w:sz w:val="20"/>
                <w:szCs w:val="20"/>
              </w:rPr>
              <w:t xml:space="preserve"> Chiquimula</w:t>
            </w:r>
          </w:p>
        </w:tc>
        <w:tc>
          <w:tcPr>
            <w:tcW w:w="1260" w:type="dxa"/>
            <w:tcBorders>
              <w:top w:val="nil"/>
            </w:tcBorders>
            <w:shd w:val="clear" w:color="auto" w:fill="auto"/>
            <w:noWrap/>
            <w:vAlign w:val="bottom"/>
          </w:tcPr>
          <w:p w:rsidR="000006FD" w:rsidRPr="008358A5" w:rsidRDefault="000006FD" w:rsidP="000006FD">
            <w:pPr>
              <w:jc w:val="center"/>
              <w:rPr>
                <w:rFonts w:asciiTheme="minorHAnsi" w:hAnsiTheme="minorHAnsi" w:cs="Arial"/>
                <w:sz w:val="20"/>
                <w:szCs w:val="20"/>
              </w:rPr>
            </w:pPr>
            <w:r w:rsidRPr="008358A5">
              <w:rPr>
                <w:rFonts w:asciiTheme="minorHAnsi" w:hAnsiTheme="minorHAnsi" w:cs="Arial"/>
                <w:sz w:val="20"/>
                <w:szCs w:val="20"/>
              </w:rPr>
              <w:t>74</w:t>
            </w:r>
          </w:p>
        </w:tc>
        <w:tc>
          <w:tcPr>
            <w:tcW w:w="1620" w:type="dxa"/>
            <w:tcBorders>
              <w:top w:val="nil"/>
            </w:tcBorders>
            <w:shd w:val="clear" w:color="auto" w:fill="auto"/>
            <w:noWrap/>
            <w:vAlign w:val="bottom"/>
          </w:tcPr>
          <w:p w:rsidR="000006FD" w:rsidRPr="008358A5" w:rsidRDefault="000006FD" w:rsidP="000006FD">
            <w:pPr>
              <w:jc w:val="center"/>
              <w:rPr>
                <w:rFonts w:asciiTheme="minorHAnsi" w:hAnsiTheme="minorHAnsi" w:cs="Arial"/>
                <w:sz w:val="20"/>
                <w:szCs w:val="20"/>
              </w:rPr>
            </w:pPr>
            <w:r w:rsidRPr="008358A5">
              <w:rPr>
                <w:rFonts w:asciiTheme="minorHAnsi" w:hAnsiTheme="minorHAnsi" w:cs="Arial"/>
                <w:sz w:val="20"/>
                <w:szCs w:val="20"/>
              </w:rPr>
              <w:t>52.43</w:t>
            </w:r>
          </w:p>
        </w:tc>
        <w:tc>
          <w:tcPr>
            <w:tcW w:w="1620" w:type="dxa"/>
            <w:tcBorders>
              <w:top w:val="nil"/>
            </w:tcBorders>
            <w:shd w:val="clear" w:color="auto" w:fill="auto"/>
            <w:noWrap/>
            <w:vAlign w:val="bottom"/>
          </w:tcPr>
          <w:p w:rsidR="000006FD" w:rsidRPr="008358A5" w:rsidRDefault="000006FD" w:rsidP="000006FD">
            <w:pPr>
              <w:jc w:val="center"/>
              <w:rPr>
                <w:rFonts w:asciiTheme="minorHAnsi" w:hAnsiTheme="minorHAnsi" w:cs="Arial"/>
                <w:sz w:val="20"/>
                <w:szCs w:val="20"/>
              </w:rPr>
            </w:pPr>
            <w:r w:rsidRPr="008358A5">
              <w:rPr>
                <w:rFonts w:asciiTheme="minorHAnsi" w:hAnsiTheme="minorHAnsi" w:cs="Arial"/>
                <w:sz w:val="20"/>
                <w:szCs w:val="20"/>
              </w:rPr>
              <w:t>*</w:t>
            </w:r>
          </w:p>
        </w:tc>
        <w:tc>
          <w:tcPr>
            <w:tcW w:w="1260" w:type="dxa"/>
            <w:tcBorders>
              <w:top w:val="nil"/>
            </w:tcBorders>
            <w:shd w:val="clear" w:color="auto" w:fill="auto"/>
            <w:noWrap/>
            <w:vAlign w:val="bottom"/>
          </w:tcPr>
          <w:p w:rsidR="000006FD" w:rsidRPr="008358A5" w:rsidRDefault="000006FD" w:rsidP="000006FD">
            <w:pPr>
              <w:jc w:val="right"/>
              <w:rPr>
                <w:rFonts w:asciiTheme="minorHAnsi" w:hAnsiTheme="minorHAnsi" w:cs="Arial"/>
                <w:sz w:val="20"/>
                <w:szCs w:val="20"/>
              </w:rPr>
            </w:pPr>
            <w:r w:rsidRPr="008358A5">
              <w:rPr>
                <w:rFonts w:asciiTheme="minorHAnsi" w:hAnsiTheme="minorHAnsi" w:cs="Arial"/>
                <w:sz w:val="20"/>
                <w:szCs w:val="20"/>
              </w:rPr>
              <w:t>6</w:t>
            </w:r>
          </w:p>
        </w:tc>
      </w:tr>
      <w:tr w:rsidR="000E4F43" w:rsidRPr="008358A5" w:rsidTr="00853046">
        <w:trPr>
          <w:trHeight w:val="255"/>
        </w:trPr>
        <w:tc>
          <w:tcPr>
            <w:tcW w:w="910" w:type="dxa"/>
            <w:tcBorders>
              <w:top w:val="nil"/>
            </w:tcBorders>
            <w:shd w:val="clear" w:color="auto" w:fill="auto"/>
            <w:noWrap/>
            <w:vAlign w:val="bottom"/>
          </w:tcPr>
          <w:p w:rsidR="000006FD" w:rsidRPr="008358A5" w:rsidRDefault="000006FD" w:rsidP="000006FD">
            <w:pPr>
              <w:jc w:val="right"/>
              <w:rPr>
                <w:rFonts w:asciiTheme="minorHAnsi" w:hAnsiTheme="minorHAnsi" w:cs="Arial"/>
                <w:sz w:val="20"/>
                <w:szCs w:val="20"/>
              </w:rPr>
            </w:pPr>
            <w:r w:rsidRPr="008358A5">
              <w:rPr>
                <w:rFonts w:asciiTheme="minorHAnsi" w:hAnsiTheme="minorHAnsi" w:cs="Arial"/>
                <w:sz w:val="20"/>
                <w:szCs w:val="20"/>
              </w:rPr>
              <w:t>2003</w:t>
            </w:r>
          </w:p>
        </w:tc>
        <w:tc>
          <w:tcPr>
            <w:tcW w:w="2160" w:type="dxa"/>
            <w:tcBorders>
              <w:top w:val="nil"/>
            </w:tcBorders>
            <w:shd w:val="clear" w:color="auto" w:fill="auto"/>
            <w:noWrap/>
            <w:vAlign w:val="bottom"/>
          </w:tcPr>
          <w:p w:rsidR="000006FD" w:rsidRPr="008358A5" w:rsidRDefault="00853046" w:rsidP="00853046">
            <w:pPr>
              <w:jc w:val="left"/>
              <w:rPr>
                <w:rFonts w:asciiTheme="minorHAnsi" w:hAnsiTheme="minorHAnsi" w:cs="Arial"/>
                <w:sz w:val="20"/>
                <w:szCs w:val="20"/>
              </w:rPr>
            </w:pPr>
            <w:r>
              <w:rPr>
                <w:rFonts w:asciiTheme="minorHAnsi" w:hAnsiTheme="minorHAnsi" w:cs="Arial"/>
                <w:sz w:val="20"/>
                <w:szCs w:val="20"/>
              </w:rPr>
              <w:t xml:space="preserve"> San J</w:t>
            </w:r>
            <w:r w:rsidRPr="008358A5">
              <w:rPr>
                <w:rFonts w:asciiTheme="minorHAnsi" w:hAnsiTheme="minorHAnsi" w:cs="Arial"/>
                <w:sz w:val="20"/>
                <w:szCs w:val="20"/>
              </w:rPr>
              <w:t xml:space="preserve">uan </w:t>
            </w:r>
            <w:r>
              <w:rPr>
                <w:rFonts w:asciiTheme="minorHAnsi" w:hAnsiTheme="minorHAnsi" w:cs="Arial"/>
                <w:sz w:val="20"/>
                <w:szCs w:val="20"/>
              </w:rPr>
              <w:t>E</w:t>
            </w:r>
            <w:r w:rsidRPr="008358A5">
              <w:rPr>
                <w:rFonts w:asciiTheme="minorHAnsi" w:hAnsiTheme="minorHAnsi" w:cs="Arial"/>
                <w:sz w:val="20"/>
                <w:szCs w:val="20"/>
              </w:rPr>
              <w:t>rmita</w:t>
            </w:r>
          </w:p>
        </w:tc>
        <w:tc>
          <w:tcPr>
            <w:tcW w:w="1260" w:type="dxa"/>
            <w:tcBorders>
              <w:top w:val="nil"/>
            </w:tcBorders>
            <w:shd w:val="clear" w:color="auto" w:fill="auto"/>
            <w:noWrap/>
            <w:vAlign w:val="bottom"/>
          </w:tcPr>
          <w:p w:rsidR="000006FD" w:rsidRPr="008358A5" w:rsidRDefault="000006FD" w:rsidP="000006FD">
            <w:pPr>
              <w:jc w:val="center"/>
              <w:rPr>
                <w:rFonts w:asciiTheme="minorHAnsi" w:hAnsiTheme="minorHAnsi" w:cs="Arial"/>
                <w:sz w:val="20"/>
                <w:szCs w:val="20"/>
              </w:rPr>
            </w:pPr>
            <w:r w:rsidRPr="008358A5">
              <w:rPr>
                <w:rFonts w:asciiTheme="minorHAnsi" w:hAnsiTheme="minorHAnsi" w:cs="Arial"/>
                <w:sz w:val="20"/>
                <w:szCs w:val="20"/>
              </w:rPr>
              <w:t>86</w:t>
            </w:r>
          </w:p>
        </w:tc>
        <w:tc>
          <w:tcPr>
            <w:tcW w:w="1620" w:type="dxa"/>
            <w:tcBorders>
              <w:top w:val="nil"/>
            </w:tcBorders>
            <w:shd w:val="clear" w:color="auto" w:fill="auto"/>
            <w:noWrap/>
            <w:vAlign w:val="bottom"/>
          </w:tcPr>
          <w:p w:rsidR="000006FD" w:rsidRPr="008358A5" w:rsidRDefault="000006FD" w:rsidP="000006FD">
            <w:pPr>
              <w:jc w:val="center"/>
              <w:rPr>
                <w:rFonts w:asciiTheme="minorHAnsi" w:hAnsiTheme="minorHAnsi" w:cs="Arial"/>
                <w:sz w:val="20"/>
                <w:szCs w:val="20"/>
              </w:rPr>
            </w:pPr>
            <w:r w:rsidRPr="008358A5">
              <w:rPr>
                <w:rFonts w:asciiTheme="minorHAnsi" w:hAnsiTheme="minorHAnsi" w:cs="Arial"/>
                <w:sz w:val="20"/>
                <w:szCs w:val="20"/>
              </w:rPr>
              <w:t>157.87</w:t>
            </w:r>
          </w:p>
        </w:tc>
        <w:tc>
          <w:tcPr>
            <w:tcW w:w="1620" w:type="dxa"/>
            <w:tcBorders>
              <w:top w:val="nil"/>
            </w:tcBorders>
            <w:shd w:val="clear" w:color="auto" w:fill="auto"/>
            <w:noWrap/>
            <w:vAlign w:val="bottom"/>
          </w:tcPr>
          <w:p w:rsidR="000006FD" w:rsidRPr="008358A5" w:rsidRDefault="000006FD" w:rsidP="000006FD">
            <w:pPr>
              <w:jc w:val="center"/>
              <w:rPr>
                <w:rFonts w:asciiTheme="minorHAnsi" w:hAnsiTheme="minorHAnsi" w:cs="Arial"/>
                <w:sz w:val="20"/>
                <w:szCs w:val="20"/>
              </w:rPr>
            </w:pPr>
            <w:r w:rsidRPr="008358A5">
              <w:rPr>
                <w:rFonts w:asciiTheme="minorHAnsi" w:hAnsiTheme="minorHAnsi" w:cs="Arial"/>
                <w:sz w:val="20"/>
                <w:szCs w:val="20"/>
              </w:rPr>
              <w:t>2</w:t>
            </w:r>
          </w:p>
        </w:tc>
        <w:tc>
          <w:tcPr>
            <w:tcW w:w="1260" w:type="dxa"/>
            <w:tcBorders>
              <w:top w:val="nil"/>
            </w:tcBorders>
            <w:shd w:val="clear" w:color="auto" w:fill="auto"/>
            <w:noWrap/>
            <w:vAlign w:val="bottom"/>
          </w:tcPr>
          <w:p w:rsidR="000006FD" w:rsidRPr="008358A5" w:rsidRDefault="000006FD" w:rsidP="000006FD">
            <w:pPr>
              <w:jc w:val="right"/>
              <w:rPr>
                <w:rFonts w:asciiTheme="minorHAnsi" w:hAnsiTheme="minorHAnsi" w:cs="Arial"/>
                <w:sz w:val="20"/>
                <w:szCs w:val="20"/>
              </w:rPr>
            </w:pPr>
            <w:r w:rsidRPr="008358A5">
              <w:rPr>
                <w:rFonts w:asciiTheme="minorHAnsi" w:hAnsiTheme="minorHAnsi" w:cs="Arial"/>
                <w:sz w:val="20"/>
                <w:szCs w:val="20"/>
              </w:rPr>
              <w:t>10.00</w:t>
            </w:r>
          </w:p>
        </w:tc>
      </w:tr>
      <w:tr w:rsidR="000E4F43" w:rsidRPr="008358A5" w:rsidTr="00853046">
        <w:trPr>
          <w:trHeight w:val="255"/>
        </w:trPr>
        <w:tc>
          <w:tcPr>
            <w:tcW w:w="910" w:type="dxa"/>
            <w:tcBorders>
              <w:top w:val="nil"/>
            </w:tcBorders>
            <w:shd w:val="clear" w:color="auto" w:fill="auto"/>
            <w:noWrap/>
            <w:vAlign w:val="bottom"/>
          </w:tcPr>
          <w:p w:rsidR="000006FD" w:rsidRPr="008358A5" w:rsidRDefault="000006FD" w:rsidP="000006FD">
            <w:pPr>
              <w:jc w:val="right"/>
              <w:rPr>
                <w:rFonts w:asciiTheme="minorHAnsi" w:hAnsiTheme="minorHAnsi" w:cs="Arial"/>
                <w:sz w:val="20"/>
                <w:szCs w:val="20"/>
              </w:rPr>
            </w:pPr>
            <w:r w:rsidRPr="008358A5">
              <w:rPr>
                <w:rFonts w:asciiTheme="minorHAnsi" w:hAnsiTheme="minorHAnsi" w:cs="Arial"/>
                <w:sz w:val="20"/>
                <w:szCs w:val="20"/>
              </w:rPr>
              <w:t>2004</w:t>
            </w:r>
          </w:p>
        </w:tc>
        <w:tc>
          <w:tcPr>
            <w:tcW w:w="2160" w:type="dxa"/>
            <w:tcBorders>
              <w:top w:val="nil"/>
            </w:tcBorders>
            <w:shd w:val="clear" w:color="auto" w:fill="auto"/>
            <w:noWrap/>
            <w:vAlign w:val="bottom"/>
          </w:tcPr>
          <w:p w:rsidR="000006FD" w:rsidRPr="008358A5" w:rsidRDefault="00853046" w:rsidP="000006FD">
            <w:pPr>
              <w:jc w:val="left"/>
              <w:rPr>
                <w:rFonts w:asciiTheme="minorHAnsi" w:hAnsiTheme="minorHAnsi" w:cs="Arial"/>
                <w:sz w:val="20"/>
                <w:szCs w:val="20"/>
              </w:rPr>
            </w:pPr>
            <w:r>
              <w:rPr>
                <w:rFonts w:asciiTheme="minorHAnsi" w:hAnsiTheme="minorHAnsi" w:cs="Arial"/>
                <w:sz w:val="20"/>
                <w:szCs w:val="20"/>
              </w:rPr>
              <w:t xml:space="preserve"> </w:t>
            </w:r>
            <w:proofErr w:type="spellStart"/>
            <w:r>
              <w:rPr>
                <w:rFonts w:asciiTheme="minorHAnsi" w:hAnsiTheme="minorHAnsi" w:cs="Arial"/>
                <w:sz w:val="20"/>
                <w:szCs w:val="20"/>
              </w:rPr>
              <w:t>Jocotá</w:t>
            </w:r>
            <w:r w:rsidRPr="008358A5">
              <w:rPr>
                <w:rFonts w:asciiTheme="minorHAnsi" w:hAnsiTheme="minorHAnsi" w:cs="Arial"/>
                <w:sz w:val="20"/>
                <w:szCs w:val="20"/>
              </w:rPr>
              <w:t>n</w:t>
            </w:r>
            <w:proofErr w:type="spellEnd"/>
          </w:p>
        </w:tc>
        <w:tc>
          <w:tcPr>
            <w:tcW w:w="1260" w:type="dxa"/>
            <w:tcBorders>
              <w:top w:val="nil"/>
            </w:tcBorders>
            <w:shd w:val="clear" w:color="auto" w:fill="auto"/>
            <w:noWrap/>
            <w:vAlign w:val="bottom"/>
          </w:tcPr>
          <w:p w:rsidR="000006FD" w:rsidRPr="008358A5" w:rsidRDefault="000006FD" w:rsidP="000006FD">
            <w:pPr>
              <w:jc w:val="center"/>
              <w:rPr>
                <w:rFonts w:asciiTheme="minorHAnsi" w:hAnsiTheme="minorHAnsi" w:cs="Arial"/>
                <w:sz w:val="20"/>
                <w:szCs w:val="20"/>
              </w:rPr>
            </w:pPr>
            <w:r w:rsidRPr="008358A5">
              <w:rPr>
                <w:rFonts w:asciiTheme="minorHAnsi" w:hAnsiTheme="minorHAnsi" w:cs="Arial"/>
                <w:sz w:val="20"/>
                <w:szCs w:val="20"/>
              </w:rPr>
              <w:t>93</w:t>
            </w:r>
          </w:p>
        </w:tc>
        <w:tc>
          <w:tcPr>
            <w:tcW w:w="1620" w:type="dxa"/>
            <w:tcBorders>
              <w:top w:val="nil"/>
            </w:tcBorders>
            <w:shd w:val="clear" w:color="auto" w:fill="auto"/>
            <w:noWrap/>
            <w:vAlign w:val="bottom"/>
          </w:tcPr>
          <w:p w:rsidR="000006FD" w:rsidRPr="008358A5" w:rsidRDefault="000006FD" w:rsidP="000006FD">
            <w:pPr>
              <w:jc w:val="center"/>
              <w:rPr>
                <w:rFonts w:asciiTheme="minorHAnsi" w:hAnsiTheme="minorHAnsi" w:cs="Arial"/>
                <w:sz w:val="20"/>
                <w:szCs w:val="20"/>
              </w:rPr>
            </w:pPr>
            <w:r w:rsidRPr="008358A5">
              <w:rPr>
                <w:rFonts w:asciiTheme="minorHAnsi" w:hAnsiTheme="minorHAnsi" w:cs="Arial"/>
                <w:sz w:val="20"/>
                <w:szCs w:val="20"/>
              </w:rPr>
              <w:t>80.95</w:t>
            </w:r>
          </w:p>
        </w:tc>
        <w:tc>
          <w:tcPr>
            <w:tcW w:w="1620" w:type="dxa"/>
            <w:tcBorders>
              <w:top w:val="nil"/>
            </w:tcBorders>
            <w:shd w:val="clear" w:color="auto" w:fill="auto"/>
            <w:noWrap/>
            <w:vAlign w:val="bottom"/>
          </w:tcPr>
          <w:p w:rsidR="000006FD" w:rsidRPr="008358A5" w:rsidRDefault="000006FD" w:rsidP="000006FD">
            <w:pPr>
              <w:jc w:val="center"/>
              <w:rPr>
                <w:rFonts w:asciiTheme="minorHAnsi" w:hAnsiTheme="minorHAnsi" w:cs="Arial"/>
                <w:sz w:val="20"/>
                <w:szCs w:val="20"/>
              </w:rPr>
            </w:pPr>
            <w:r w:rsidRPr="008358A5">
              <w:rPr>
                <w:rFonts w:asciiTheme="minorHAnsi" w:hAnsiTheme="minorHAnsi" w:cs="Arial"/>
                <w:sz w:val="20"/>
                <w:szCs w:val="20"/>
              </w:rPr>
              <w:t>2.56</w:t>
            </w:r>
          </w:p>
        </w:tc>
        <w:tc>
          <w:tcPr>
            <w:tcW w:w="1260" w:type="dxa"/>
            <w:tcBorders>
              <w:top w:val="nil"/>
            </w:tcBorders>
            <w:shd w:val="clear" w:color="auto" w:fill="auto"/>
            <w:noWrap/>
            <w:vAlign w:val="bottom"/>
          </w:tcPr>
          <w:p w:rsidR="000006FD" w:rsidRPr="008358A5" w:rsidRDefault="000006FD" w:rsidP="000006FD">
            <w:pPr>
              <w:jc w:val="right"/>
              <w:rPr>
                <w:rFonts w:asciiTheme="minorHAnsi" w:hAnsiTheme="minorHAnsi" w:cs="Arial"/>
                <w:sz w:val="20"/>
                <w:szCs w:val="20"/>
              </w:rPr>
            </w:pPr>
            <w:r w:rsidRPr="008358A5">
              <w:rPr>
                <w:rFonts w:asciiTheme="minorHAnsi" w:hAnsiTheme="minorHAnsi" w:cs="Arial"/>
                <w:sz w:val="20"/>
                <w:szCs w:val="20"/>
              </w:rPr>
              <w:t>7</w:t>
            </w:r>
          </w:p>
        </w:tc>
      </w:tr>
      <w:tr w:rsidR="000E4F43" w:rsidRPr="008358A5" w:rsidTr="00853046">
        <w:trPr>
          <w:trHeight w:val="255"/>
        </w:trPr>
        <w:tc>
          <w:tcPr>
            <w:tcW w:w="910" w:type="dxa"/>
            <w:tcBorders>
              <w:top w:val="nil"/>
            </w:tcBorders>
            <w:shd w:val="clear" w:color="auto" w:fill="auto"/>
            <w:noWrap/>
            <w:vAlign w:val="bottom"/>
          </w:tcPr>
          <w:p w:rsidR="000006FD" w:rsidRPr="008358A5" w:rsidRDefault="000006FD" w:rsidP="000006FD">
            <w:pPr>
              <w:jc w:val="right"/>
              <w:rPr>
                <w:rFonts w:asciiTheme="minorHAnsi" w:hAnsiTheme="minorHAnsi" w:cs="Arial"/>
                <w:sz w:val="20"/>
                <w:szCs w:val="20"/>
              </w:rPr>
            </w:pPr>
            <w:r w:rsidRPr="008358A5">
              <w:rPr>
                <w:rFonts w:asciiTheme="minorHAnsi" w:hAnsiTheme="minorHAnsi" w:cs="Arial"/>
                <w:sz w:val="20"/>
                <w:szCs w:val="20"/>
              </w:rPr>
              <w:t>2005</w:t>
            </w:r>
          </w:p>
        </w:tc>
        <w:tc>
          <w:tcPr>
            <w:tcW w:w="2160" w:type="dxa"/>
            <w:tcBorders>
              <w:top w:val="nil"/>
            </w:tcBorders>
            <w:shd w:val="clear" w:color="auto" w:fill="auto"/>
            <w:noWrap/>
            <w:vAlign w:val="bottom"/>
          </w:tcPr>
          <w:p w:rsidR="000006FD" w:rsidRPr="008358A5" w:rsidRDefault="00853046" w:rsidP="000006FD">
            <w:pPr>
              <w:jc w:val="left"/>
              <w:rPr>
                <w:rFonts w:asciiTheme="minorHAnsi" w:hAnsiTheme="minorHAnsi" w:cs="Arial"/>
                <w:sz w:val="20"/>
                <w:szCs w:val="20"/>
              </w:rPr>
            </w:pPr>
            <w:r>
              <w:rPr>
                <w:rFonts w:asciiTheme="minorHAnsi" w:hAnsiTheme="minorHAnsi" w:cs="Arial"/>
                <w:sz w:val="20"/>
                <w:szCs w:val="20"/>
              </w:rPr>
              <w:t xml:space="preserve"> </w:t>
            </w:r>
            <w:proofErr w:type="spellStart"/>
            <w:r>
              <w:rPr>
                <w:rFonts w:asciiTheme="minorHAnsi" w:hAnsiTheme="minorHAnsi" w:cs="Arial"/>
                <w:sz w:val="20"/>
                <w:szCs w:val="20"/>
              </w:rPr>
              <w:t>Camotá</w:t>
            </w:r>
            <w:r w:rsidRPr="008358A5">
              <w:rPr>
                <w:rFonts w:asciiTheme="minorHAnsi" w:hAnsiTheme="minorHAnsi" w:cs="Arial"/>
                <w:sz w:val="20"/>
                <w:szCs w:val="20"/>
              </w:rPr>
              <w:t>n</w:t>
            </w:r>
            <w:proofErr w:type="spellEnd"/>
          </w:p>
        </w:tc>
        <w:tc>
          <w:tcPr>
            <w:tcW w:w="1260" w:type="dxa"/>
            <w:tcBorders>
              <w:top w:val="nil"/>
            </w:tcBorders>
            <w:shd w:val="clear" w:color="auto" w:fill="auto"/>
            <w:noWrap/>
            <w:vAlign w:val="bottom"/>
          </w:tcPr>
          <w:p w:rsidR="000006FD" w:rsidRPr="008358A5" w:rsidRDefault="000006FD" w:rsidP="000006FD">
            <w:pPr>
              <w:jc w:val="center"/>
              <w:rPr>
                <w:rFonts w:asciiTheme="minorHAnsi" w:hAnsiTheme="minorHAnsi" w:cs="Arial"/>
                <w:sz w:val="20"/>
                <w:szCs w:val="20"/>
              </w:rPr>
            </w:pPr>
            <w:r w:rsidRPr="008358A5">
              <w:rPr>
                <w:rFonts w:asciiTheme="minorHAnsi" w:hAnsiTheme="minorHAnsi" w:cs="Arial"/>
                <w:sz w:val="20"/>
                <w:szCs w:val="20"/>
              </w:rPr>
              <w:t>61</w:t>
            </w:r>
          </w:p>
        </w:tc>
        <w:tc>
          <w:tcPr>
            <w:tcW w:w="1620" w:type="dxa"/>
            <w:tcBorders>
              <w:top w:val="nil"/>
            </w:tcBorders>
            <w:shd w:val="clear" w:color="auto" w:fill="auto"/>
            <w:noWrap/>
            <w:vAlign w:val="bottom"/>
          </w:tcPr>
          <w:p w:rsidR="000006FD" w:rsidRPr="008358A5" w:rsidRDefault="000006FD" w:rsidP="000006FD">
            <w:pPr>
              <w:jc w:val="center"/>
              <w:rPr>
                <w:rFonts w:asciiTheme="minorHAnsi" w:hAnsiTheme="minorHAnsi" w:cs="Arial"/>
                <w:sz w:val="20"/>
                <w:szCs w:val="20"/>
              </w:rPr>
            </w:pPr>
            <w:r w:rsidRPr="008358A5">
              <w:rPr>
                <w:rFonts w:asciiTheme="minorHAnsi" w:hAnsiTheme="minorHAnsi" w:cs="Arial"/>
                <w:sz w:val="20"/>
                <w:szCs w:val="20"/>
              </w:rPr>
              <w:t>170.87</w:t>
            </w:r>
          </w:p>
        </w:tc>
        <w:tc>
          <w:tcPr>
            <w:tcW w:w="1620" w:type="dxa"/>
            <w:tcBorders>
              <w:top w:val="nil"/>
            </w:tcBorders>
            <w:shd w:val="clear" w:color="auto" w:fill="auto"/>
            <w:noWrap/>
            <w:vAlign w:val="bottom"/>
          </w:tcPr>
          <w:p w:rsidR="000006FD" w:rsidRPr="008358A5" w:rsidRDefault="000006FD" w:rsidP="000006FD">
            <w:pPr>
              <w:jc w:val="center"/>
              <w:rPr>
                <w:rFonts w:asciiTheme="minorHAnsi" w:hAnsiTheme="minorHAnsi" w:cs="Arial"/>
                <w:sz w:val="20"/>
                <w:szCs w:val="20"/>
              </w:rPr>
            </w:pPr>
            <w:r w:rsidRPr="008358A5">
              <w:rPr>
                <w:rFonts w:asciiTheme="minorHAnsi" w:hAnsiTheme="minorHAnsi" w:cs="Arial"/>
                <w:sz w:val="20"/>
                <w:szCs w:val="20"/>
              </w:rPr>
              <w:t>3.06</w:t>
            </w:r>
          </w:p>
        </w:tc>
        <w:tc>
          <w:tcPr>
            <w:tcW w:w="1260" w:type="dxa"/>
            <w:tcBorders>
              <w:top w:val="nil"/>
            </w:tcBorders>
            <w:shd w:val="clear" w:color="auto" w:fill="auto"/>
            <w:noWrap/>
            <w:vAlign w:val="bottom"/>
          </w:tcPr>
          <w:p w:rsidR="000006FD" w:rsidRPr="008358A5" w:rsidRDefault="000006FD" w:rsidP="000006FD">
            <w:pPr>
              <w:jc w:val="right"/>
              <w:rPr>
                <w:rFonts w:asciiTheme="minorHAnsi" w:hAnsiTheme="minorHAnsi" w:cs="Arial"/>
                <w:sz w:val="20"/>
                <w:szCs w:val="20"/>
              </w:rPr>
            </w:pPr>
            <w:r w:rsidRPr="008358A5">
              <w:rPr>
                <w:rFonts w:asciiTheme="minorHAnsi" w:hAnsiTheme="minorHAnsi" w:cs="Arial"/>
                <w:sz w:val="20"/>
                <w:szCs w:val="20"/>
              </w:rPr>
              <w:t>11</w:t>
            </w:r>
          </w:p>
        </w:tc>
      </w:tr>
      <w:tr w:rsidR="000E4F43" w:rsidRPr="008358A5" w:rsidTr="00853046">
        <w:trPr>
          <w:trHeight w:val="255"/>
        </w:trPr>
        <w:tc>
          <w:tcPr>
            <w:tcW w:w="910" w:type="dxa"/>
            <w:tcBorders>
              <w:top w:val="nil"/>
            </w:tcBorders>
            <w:shd w:val="clear" w:color="auto" w:fill="auto"/>
            <w:noWrap/>
            <w:vAlign w:val="bottom"/>
          </w:tcPr>
          <w:p w:rsidR="000006FD" w:rsidRPr="008358A5" w:rsidRDefault="000006FD" w:rsidP="000006FD">
            <w:pPr>
              <w:jc w:val="right"/>
              <w:rPr>
                <w:rFonts w:asciiTheme="minorHAnsi" w:hAnsiTheme="minorHAnsi" w:cs="Arial"/>
                <w:sz w:val="20"/>
                <w:szCs w:val="20"/>
              </w:rPr>
            </w:pPr>
            <w:r w:rsidRPr="008358A5">
              <w:rPr>
                <w:rFonts w:asciiTheme="minorHAnsi" w:hAnsiTheme="minorHAnsi" w:cs="Arial"/>
                <w:sz w:val="20"/>
                <w:szCs w:val="20"/>
              </w:rPr>
              <w:t>2006</w:t>
            </w:r>
          </w:p>
        </w:tc>
        <w:tc>
          <w:tcPr>
            <w:tcW w:w="2160" w:type="dxa"/>
            <w:tcBorders>
              <w:top w:val="nil"/>
            </w:tcBorders>
            <w:shd w:val="clear" w:color="auto" w:fill="auto"/>
            <w:noWrap/>
            <w:vAlign w:val="bottom"/>
          </w:tcPr>
          <w:p w:rsidR="000006FD" w:rsidRPr="008358A5" w:rsidRDefault="00853046" w:rsidP="000006FD">
            <w:pPr>
              <w:jc w:val="left"/>
              <w:rPr>
                <w:rFonts w:asciiTheme="minorHAnsi" w:hAnsiTheme="minorHAnsi" w:cs="Arial"/>
                <w:sz w:val="20"/>
                <w:szCs w:val="20"/>
              </w:rPr>
            </w:pPr>
            <w:r w:rsidRPr="008358A5">
              <w:rPr>
                <w:rFonts w:asciiTheme="minorHAnsi" w:hAnsiTheme="minorHAnsi" w:cs="Arial"/>
                <w:sz w:val="20"/>
                <w:szCs w:val="20"/>
              </w:rPr>
              <w:t xml:space="preserve"> </w:t>
            </w:r>
            <w:proofErr w:type="spellStart"/>
            <w:r w:rsidRPr="008358A5">
              <w:rPr>
                <w:rFonts w:asciiTheme="minorHAnsi" w:hAnsiTheme="minorHAnsi" w:cs="Arial"/>
                <w:sz w:val="20"/>
                <w:szCs w:val="20"/>
              </w:rPr>
              <w:t>Olopa</w:t>
            </w:r>
            <w:proofErr w:type="spellEnd"/>
          </w:p>
        </w:tc>
        <w:tc>
          <w:tcPr>
            <w:tcW w:w="1260" w:type="dxa"/>
            <w:tcBorders>
              <w:top w:val="nil"/>
            </w:tcBorders>
            <w:shd w:val="clear" w:color="auto" w:fill="auto"/>
            <w:noWrap/>
            <w:vAlign w:val="bottom"/>
          </w:tcPr>
          <w:p w:rsidR="000006FD" w:rsidRPr="008358A5" w:rsidRDefault="000006FD" w:rsidP="000006FD">
            <w:pPr>
              <w:jc w:val="center"/>
              <w:rPr>
                <w:rFonts w:asciiTheme="minorHAnsi" w:hAnsiTheme="minorHAnsi" w:cs="Arial"/>
                <w:sz w:val="20"/>
                <w:szCs w:val="20"/>
              </w:rPr>
            </w:pPr>
            <w:r w:rsidRPr="008358A5">
              <w:rPr>
                <w:rFonts w:asciiTheme="minorHAnsi" w:hAnsiTheme="minorHAnsi" w:cs="Arial"/>
                <w:sz w:val="20"/>
                <w:szCs w:val="20"/>
              </w:rPr>
              <w:t>74</w:t>
            </w:r>
          </w:p>
        </w:tc>
        <w:tc>
          <w:tcPr>
            <w:tcW w:w="1620" w:type="dxa"/>
            <w:tcBorders>
              <w:top w:val="nil"/>
            </w:tcBorders>
            <w:shd w:val="clear" w:color="auto" w:fill="auto"/>
            <w:noWrap/>
            <w:vAlign w:val="bottom"/>
          </w:tcPr>
          <w:p w:rsidR="000006FD" w:rsidRPr="008358A5" w:rsidRDefault="000006FD" w:rsidP="000006FD">
            <w:pPr>
              <w:jc w:val="center"/>
              <w:rPr>
                <w:rFonts w:asciiTheme="minorHAnsi" w:hAnsiTheme="minorHAnsi" w:cs="Arial"/>
                <w:sz w:val="20"/>
                <w:szCs w:val="20"/>
              </w:rPr>
            </w:pPr>
            <w:r w:rsidRPr="008358A5">
              <w:rPr>
                <w:rFonts w:asciiTheme="minorHAnsi" w:hAnsiTheme="minorHAnsi" w:cs="Arial"/>
                <w:sz w:val="20"/>
                <w:szCs w:val="20"/>
              </w:rPr>
              <w:t>175.53</w:t>
            </w:r>
          </w:p>
        </w:tc>
        <w:tc>
          <w:tcPr>
            <w:tcW w:w="1620" w:type="dxa"/>
            <w:tcBorders>
              <w:top w:val="nil"/>
            </w:tcBorders>
            <w:shd w:val="clear" w:color="auto" w:fill="auto"/>
            <w:noWrap/>
            <w:vAlign w:val="bottom"/>
          </w:tcPr>
          <w:p w:rsidR="000006FD" w:rsidRPr="008358A5" w:rsidRDefault="000006FD" w:rsidP="000006FD">
            <w:pPr>
              <w:jc w:val="center"/>
              <w:rPr>
                <w:rFonts w:asciiTheme="minorHAnsi" w:hAnsiTheme="minorHAnsi" w:cs="Arial"/>
                <w:sz w:val="20"/>
                <w:szCs w:val="20"/>
              </w:rPr>
            </w:pPr>
            <w:r w:rsidRPr="008358A5">
              <w:rPr>
                <w:rFonts w:asciiTheme="minorHAnsi" w:hAnsiTheme="minorHAnsi" w:cs="Arial"/>
                <w:sz w:val="20"/>
                <w:szCs w:val="20"/>
              </w:rPr>
              <w:t>1.72</w:t>
            </w:r>
          </w:p>
        </w:tc>
        <w:tc>
          <w:tcPr>
            <w:tcW w:w="1260" w:type="dxa"/>
            <w:tcBorders>
              <w:top w:val="nil"/>
            </w:tcBorders>
            <w:shd w:val="clear" w:color="auto" w:fill="auto"/>
            <w:noWrap/>
            <w:vAlign w:val="bottom"/>
          </w:tcPr>
          <w:p w:rsidR="000006FD" w:rsidRPr="008358A5" w:rsidRDefault="000006FD" w:rsidP="000006FD">
            <w:pPr>
              <w:jc w:val="right"/>
              <w:rPr>
                <w:rFonts w:asciiTheme="minorHAnsi" w:hAnsiTheme="minorHAnsi" w:cs="Arial"/>
                <w:sz w:val="20"/>
                <w:szCs w:val="20"/>
              </w:rPr>
            </w:pPr>
            <w:r w:rsidRPr="008358A5">
              <w:rPr>
                <w:rFonts w:asciiTheme="minorHAnsi" w:hAnsiTheme="minorHAnsi" w:cs="Arial"/>
                <w:sz w:val="20"/>
                <w:szCs w:val="20"/>
              </w:rPr>
              <w:t>4</w:t>
            </w:r>
          </w:p>
        </w:tc>
      </w:tr>
      <w:tr w:rsidR="000E4F43" w:rsidRPr="008358A5" w:rsidTr="00853046">
        <w:trPr>
          <w:trHeight w:val="255"/>
        </w:trPr>
        <w:tc>
          <w:tcPr>
            <w:tcW w:w="910" w:type="dxa"/>
            <w:tcBorders>
              <w:top w:val="nil"/>
            </w:tcBorders>
            <w:shd w:val="clear" w:color="auto" w:fill="auto"/>
            <w:noWrap/>
            <w:vAlign w:val="bottom"/>
          </w:tcPr>
          <w:p w:rsidR="000006FD" w:rsidRPr="008358A5" w:rsidRDefault="000006FD" w:rsidP="000006FD">
            <w:pPr>
              <w:jc w:val="right"/>
              <w:rPr>
                <w:rFonts w:asciiTheme="minorHAnsi" w:hAnsiTheme="minorHAnsi" w:cs="Arial"/>
                <w:sz w:val="20"/>
                <w:szCs w:val="20"/>
              </w:rPr>
            </w:pPr>
            <w:r w:rsidRPr="008358A5">
              <w:rPr>
                <w:rFonts w:asciiTheme="minorHAnsi" w:hAnsiTheme="minorHAnsi" w:cs="Arial"/>
                <w:sz w:val="20"/>
                <w:szCs w:val="20"/>
              </w:rPr>
              <w:t>2009</w:t>
            </w:r>
          </w:p>
        </w:tc>
        <w:tc>
          <w:tcPr>
            <w:tcW w:w="2160" w:type="dxa"/>
            <w:tcBorders>
              <w:top w:val="nil"/>
            </w:tcBorders>
            <w:shd w:val="clear" w:color="auto" w:fill="auto"/>
            <w:noWrap/>
            <w:vAlign w:val="bottom"/>
          </w:tcPr>
          <w:p w:rsidR="000006FD" w:rsidRPr="008358A5" w:rsidRDefault="00853046" w:rsidP="000006FD">
            <w:pPr>
              <w:jc w:val="left"/>
              <w:rPr>
                <w:rFonts w:asciiTheme="minorHAnsi" w:hAnsiTheme="minorHAnsi" w:cs="Arial"/>
                <w:sz w:val="20"/>
                <w:szCs w:val="20"/>
              </w:rPr>
            </w:pPr>
            <w:r w:rsidRPr="008358A5">
              <w:rPr>
                <w:rFonts w:asciiTheme="minorHAnsi" w:hAnsiTheme="minorHAnsi" w:cs="Arial"/>
                <w:sz w:val="20"/>
                <w:szCs w:val="20"/>
              </w:rPr>
              <w:t xml:space="preserve"> </w:t>
            </w:r>
            <w:proofErr w:type="spellStart"/>
            <w:r w:rsidRPr="008358A5">
              <w:rPr>
                <w:rFonts w:asciiTheme="minorHAnsi" w:hAnsiTheme="minorHAnsi" w:cs="Arial"/>
                <w:sz w:val="20"/>
                <w:szCs w:val="20"/>
              </w:rPr>
              <w:t>Quezaltepeque</w:t>
            </w:r>
            <w:proofErr w:type="spellEnd"/>
          </w:p>
        </w:tc>
        <w:tc>
          <w:tcPr>
            <w:tcW w:w="1260" w:type="dxa"/>
            <w:tcBorders>
              <w:top w:val="nil"/>
            </w:tcBorders>
            <w:shd w:val="clear" w:color="auto" w:fill="auto"/>
            <w:noWrap/>
            <w:vAlign w:val="bottom"/>
          </w:tcPr>
          <w:p w:rsidR="000006FD" w:rsidRPr="008358A5" w:rsidRDefault="000006FD" w:rsidP="000006FD">
            <w:pPr>
              <w:jc w:val="center"/>
              <w:rPr>
                <w:rFonts w:asciiTheme="minorHAnsi" w:hAnsiTheme="minorHAnsi" w:cs="Arial"/>
                <w:sz w:val="20"/>
                <w:szCs w:val="20"/>
              </w:rPr>
            </w:pPr>
            <w:r w:rsidRPr="008358A5">
              <w:rPr>
                <w:rFonts w:asciiTheme="minorHAnsi" w:hAnsiTheme="minorHAnsi" w:cs="Arial"/>
                <w:sz w:val="20"/>
                <w:szCs w:val="20"/>
              </w:rPr>
              <w:t>86</w:t>
            </w:r>
          </w:p>
        </w:tc>
        <w:tc>
          <w:tcPr>
            <w:tcW w:w="1620" w:type="dxa"/>
            <w:tcBorders>
              <w:top w:val="nil"/>
            </w:tcBorders>
            <w:shd w:val="clear" w:color="auto" w:fill="auto"/>
            <w:noWrap/>
            <w:vAlign w:val="bottom"/>
          </w:tcPr>
          <w:p w:rsidR="000006FD" w:rsidRPr="008358A5" w:rsidRDefault="000006FD" w:rsidP="000006FD">
            <w:pPr>
              <w:jc w:val="center"/>
              <w:rPr>
                <w:rFonts w:asciiTheme="minorHAnsi" w:hAnsiTheme="minorHAnsi" w:cs="Arial"/>
                <w:sz w:val="20"/>
                <w:szCs w:val="20"/>
              </w:rPr>
            </w:pPr>
            <w:r w:rsidRPr="008358A5">
              <w:rPr>
                <w:rFonts w:asciiTheme="minorHAnsi" w:hAnsiTheme="minorHAnsi" w:cs="Arial"/>
                <w:sz w:val="20"/>
                <w:szCs w:val="20"/>
              </w:rPr>
              <w:t>51.21</w:t>
            </w:r>
          </w:p>
        </w:tc>
        <w:tc>
          <w:tcPr>
            <w:tcW w:w="1620" w:type="dxa"/>
            <w:tcBorders>
              <w:top w:val="nil"/>
            </w:tcBorders>
            <w:shd w:val="clear" w:color="auto" w:fill="auto"/>
            <w:noWrap/>
            <w:vAlign w:val="bottom"/>
          </w:tcPr>
          <w:p w:rsidR="000006FD" w:rsidRPr="008358A5" w:rsidRDefault="000006FD" w:rsidP="000006FD">
            <w:pPr>
              <w:jc w:val="center"/>
              <w:rPr>
                <w:rFonts w:asciiTheme="minorHAnsi" w:hAnsiTheme="minorHAnsi" w:cs="Arial"/>
                <w:sz w:val="20"/>
                <w:szCs w:val="20"/>
              </w:rPr>
            </w:pPr>
            <w:r w:rsidRPr="008358A5">
              <w:rPr>
                <w:rFonts w:asciiTheme="minorHAnsi" w:hAnsiTheme="minorHAnsi" w:cs="Arial"/>
                <w:sz w:val="20"/>
                <w:szCs w:val="20"/>
              </w:rPr>
              <w:t>0.54</w:t>
            </w:r>
          </w:p>
        </w:tc>
        <w:tc>
          <w:tcPr>
            <w:tcW w:w="1260" w:type="dxa"/>
            <w:tcBorders>
              <w:top w:val="nil"/>
            </w:tcBorders>
            <w:shd w:val="clear" w:color="auto" w:fill="auto"/>
            <w:noWrap/>
            <w:vAlign w:val="bottom"/>
          </w:tcPr>
          <w:p w:rsidR="000006FD" w:rsidRPr="008358A5" w:rsidRDefault="000006FD" w:rsidP="000006FD">
            <w:pPr>
              <w:jc w:val="right"/>
              <w:rPr>
                <w:rFonts w:asciiTheme="minorHAnsi" w:hAnsiTheme="minorHAnsi" w:cs="Arial"/>
                <w:sz w:val="20"/>
                <w:szCs w:val="20"/>
              </w:rPr>
            </w:pPr>
            <w:r w:rsidRPr="008358A5">
              <w:rPr>
                <w:rFonts w:asciiTheme="minorHAnsi" w:hAnsiTheme="minorHAnsi" w:cs="Arial"/>
                <w:sz w:val="20"/>
                <w:szCs w:val="20"/>
              </w:rPr>
              <w:t>14.2</w:t>
            </w:r>
          </w:p>
        </w:tc>
      </w:tr>
      <w:tr w:rsidR="000E4F43" w:rsidRPr="008358A5" w:rsidTr="00853046">
        <w:trPr>
          <w:trHeight w:val="270"/>
        </w:trPr>
        <w:tc>
          <w:tcPr>
            <w:tcW w:w="910" w:type="dxa"/>
            <w:tcBorders>
              <w:top w:val="nil"/>
              <w:bottom w:val="single" w:sz="12" w:space="0" w:color="365F91" w:themeColor="accent1" w:themeShade="BF"/>
            </w:tcBorders>
            <w:shd w:val="clear" w:color="auto" w:fill="auto"/>
            <w:noWrap/>
            <w:vAlign w:val="bottom"/>
          </w:tcPr>
          <w:p w:rsidR="000006FD" w:rsidRPr="008358A5" w:rsidRDefault="000006FD" w:rsidP="000006FD">
            <w:pPr>
              <w:jc w:val="right"/>
              <w:rPr>
                <w:rFonts w:asciiTheme="minorHAnsi" w:hAnsiTheme="minorHAnsi" w:cs="Arial"/>
                <w:sz w:val="20"/>
                <w:szCs w:val="20"/>
              </w:rPr>
            </w:pPr>
            <w:r w:rsidRPr="008358A5">
              <w:rPr>
                <w:rFonts w:asciiTheme="minorHAnsi" w:hAnsiTheme="minorHAnsi" w:cs="Arial"/>
                <w:sz w:val="20"/>
                <w:szCs w:val="20"/>
              </w:rPr>
              <w:t>2010</w:t>
            </w:r>
          </w:p>
        </w:tc>
        <w:tc>
          <w:tcPr>
            <w:tcW w:w="2160" w:type="dxa"/>
            <w:tcBorders>
              <w:top w:val="nil"/>
              <w:bottom w:val="single" w:sz="12" w:space="0" w:color="365F91" w:themeColor="accent1" w:themeShade="BF"/>
            </w:tcBorders>
            <w:shd w:val="clear" w:color="auto" w:fill="auto"/>
            <w:noWrap/>
            <w:vAlign w:val="bottom"/>
          </w:tcPr>
          <w:p w:rsidR="000006FD" w:rsidRPr="008358A5" w:rsidRDefault="00853046" w:rsidP="000006FD">
            <w:pPr>
              <w:jc w:val="left"/>
              <w:rPr>
                <w:rFonts w:asciiTheme="minorHAnsi" w:hAnsiTheme="minorHAnsi" w:cs="Arial"/>
                <w:sz w:val="20"/>
                <w:szCs w:val="20"/>
              </w:rPr>
            </w:pPr>
            <w:r>
              <w:rPr>
                <w:rFonts w:asciiTheme="minorHAnsi" w:hAnsiTheme="minorHAnsi" w:cs="Arial"/>
                <w:sz w:val="20"/>
                <w:szCs w:val="20"/>
              </w:rPr>
              <w:t xml:space="preserve"> San J</w:t>
            </w:r>
            <w:r w:rsidRPr="008358A5">
              <w:rPr>
                <w:rFonts w:asciiTheme="minorHAnsi" w:hAnsiTheme="minorHAnsi" w:cs="Arial"/>
                <w:sz w:val="20"/>
                <w:szCs w:val="20"/>
              </w:rPr>
              <w:t>acinto</w:t>
            </w:r>
          </w:p>
        </w:tc>
        <w:tc>
          <w:tcPr>
            <w:tcW w:w="1260" w:type="dxa"/>
            <w:tcBorders>
              <w:top w:val="nil"/>
              <w:bottom w:val="single" w:sz="12" w:space="0" w:color="365F91" w:themeColor="accent1" w:themeShade="BF"/>
            </w:tcBorders>
            <w:shd w:val="clear" w:color="auto" w:fill="auto"/>
            <w:noWrap/>
            <w:vAlign w:val="bottom"/>
          </w:tcPr>
          <w:p w:rsidR="000006FD" w:rsidRPr="008358A5" w:rsidRDefault="000006FD" w:rsidP="000006FD">
            <w:pPr>
              <w:jc w:val="center"/>
              <w:rPr>
                <w:rFonts w:asciiTheme="minorHAnsi" w:hAnsiTheme="minorHAnsi" w:cs="Arial"/>
                <w:sz w:val="20"/>
                <w:szCs w:val="20"/>
              </w:rPr>
            </w:pPr>
            <w:r w:rsidRPr="008358A5">
              <w:rPr>
                <w:rFonts w:asciiTheme="minorHAnsi" w:hAnsiTheme="minorHAnsi" w:cs="Arial"/>
                <w:sz w:val="20"/>
                <w:szCs w:val="20"/>
              </w:rPr>
              <w:t>17</w:t>
            </w:r>
          </w:p>
        </w:tc>
        <w:tc>
          <w:tcPr>
            <w:tcW w:w="1620" w:type="dxa"/>
            <w:tcBorders>
              <w:top w:val="nil"/>
              <w:bottom w:val="single" w:sz="12" w:space="0" w:color="365F91" w:themeColor="accent1" w:themeShade="BF"/>
            </w:tcBorders>
            <w:shd w:val="clear" w:color="auto" w:fill="auto"/>
            <w:noWrap/>
            <w:vAlign w:val="bottom"/>
          </w:tcPr>
          <w:p w:rsidR="000006FD" w:rsidRPr="008358A5" w:rsidRDefault="000006FD" w:rsidP="000006FD">
            <w:pPr>
              <w:jc w:val="center"/>
              <w:rPr>
                <w:rFonts w:asciiTheme="minorHAnsi" w:hAnsiTheme="minorHAnsi" w:cs="Arial"/>
                <w:sz w:val="20"/>
                <w:szCs w:val="20"/>
              </w:rPr>
            </w:pPr>
            <w:r w:rsidRPr="008358A5">
              <w:rPr>
                <w:rFonts w:asciiTheme="minorHAnsi" w:hAnsiTheme="minorHAnsi" w:cs="Arial"/>
                <w:sz w:val="20"/>
                <w:szCs w:val="20"/>
              </w:rPr>
              <w:t>46.83</w:t>
            </w:r>
          </w:p>
        </w:tc>
        <w:tc>
          <w:tcPr>
            <w:tcW w:w="1620" w:type="dxa"/>
            <w:tcBorders>
              <w:top w:val="nil"/>
              <w:bottom w:val="single" w:sz="12" w:space="0" w:color="365F91" w:themeColor="accent1" w:themeShade="BF"/>
            </w:tcBorders>
            <w:shd w:val="clear" w:color="auto" w:fill="auto"/>
            <w:noWrap/>
            <w:vAlign w:val="bottom"/>
          </w:tcPr>
          <w:p w:rsidR="000006FD" w:rsidRPr="008358A5" w:rsidRDefault="000006FD" w:rsidP="000006FD">
            <w:pPr>
              <w:jc w:val="center"/>
              <w:rPr>
                <w:rFonts w:asciiTheme="minorHAnsi" w:hAnsiTheme="minorHAnsi" w:cs="Arial"/>
                <w:sz w:val="20"/>
                <w:szCs w:val="20"/>
              </w:rPr>
            </w:pPr>
            <w:r w:rsidRPr="008358A5">
              <w:rPr>
                <w:rFonts w:asciiTheme="minorHAnsi" w:hAnsiTheme="minorHAnsi" w:cs="Arial"/>
                <w:sz w:val="20"/>
                <w:szCs w:val="20"/>
              </w:rPr>
              <w:t>1.00</w:t>
            </w:r>
          </w:p>
        </w:tc>
        <w:tc>
          <w:tcPr>
            <w:tcW w:w="1260" w:type="dxa"/>
            <w:tcBorders>
              <w:top w:val="nil"/>
              <w:bottom w:val="single" w:sz="12" w:space="0" w:color="365F91" w:themeColor="accent1" w:themeShade="BF"/>
            </w:tcBorders>
            <w:shd w:val="clear" w:color="auto" w:fill="auto"/>
            <w:noWrap/>
            <w:vAlign w:val="bottom"/>
          </w:tcPr>
          <w:p w:rsidR="000006FD" w:rsidRPr="008358A5" w:rsidRDefault="000006FD" w:rsidP="000006FD">
            <w:pPr>
              <w:jc w:val="right"/>
              <w:rPr>
                <w:rFonts w:asciiTheme="minorHAnsi" w:hAnsiTheme="minorHAnsi" w:cs="Arial"/>
                <w:sz w:val="20"/>
                <w:szCs w:val="20"/>
              </w:rPr>
            </w:pPr>
            <w:r w:rsidRPr="008358A5">
              <w:rPr>
                <w:rFonts w:asciiTheme="minorHAnsi" w:hAnsiTheme="minorHAnsi" w:cs="Arial"/>
                <w:sz w:val="20"/>
                <w:szCs w:val="20"/>
              </w:rPr>
              <w:t>3</w:t>
            </w:r>
          </w:p>
        </w:tc>
      </w:tr>
      <w:tr w:rsidR="006C15A2" w:rsidRPr="008358A5" w:rsidTr="000C7CA6">
        <w:trPr>
          <w:trHeight w:val="255"/>
        </w:trPr>
        <w:tc>
          <w:tcPr>
            <w:tcW w:w="8830" w:type="dxa"/>
            <w:gridSpan w:val="6"/>
            <w:tcBorders>
              <w:top w:val="single" w:sz="12" w:space="0" w:color="365F91" w:themeColor="accent1" w:themeShade="BF"/>
              <w:left w:val="nil"/>
              <w:bottom w:val="nil"/>
              <w:right w:val="nil"/>
            </w:tcBorders>
            <w:shd w:val="clear" w:color="auto" w:fill="auto"/>
            <w:noWrap/>
            <w:vAlign w:val="bottom"/>
          </w:tcPr>
          <w:p w:rsidR="006C15A2" w:rsidRPr="008358A5" w:rsidRDefault="006C15A2" w:rsidP="000006FD">
            <w:pPr>
              <w:jc w:val="left"/>
              <w:rPr>
                <w:rFonts w:asciiTheme="minorHAnsi" w:hAnsiTheme="minorHAnsi" w:cs="Arial"/>
                <w:sz w:val="20"/>
                <w:szCs w:val="20"/>
              </w:rPr>
            </w:pPr>
            <w:r w:rsidRPr="008358A5">
              <w:rPr>
                <w:rFonts w:asciiTheme="minorHAnsi" w:hAnsiTheme="minorHAnsi" w:cs="Arial"/>
                <w:sz w:val="20"/>
                <w:szCs w:val="20"/>
              </w:rPr>
              <w:t xml:space="preserve">* No se pudo definir mortalidad solo por origen </w:t>
            </w:r>
            <w:r>
              <w:rPr>
                <w:rFonts w:asciiTheme="minorHAnsi" w:hAnsiTheme="minorHAnsi" w:cs="Arial"/>
                <w:sz w:val="20"/>
                <w:szCs w:val="20"/>
              </w:rPr>
              <w:t>hídri</w:t>
            </w:r>
            <w:r w:rsidRPr="008358A5">
              <w:rPr>
                <w:rFonts w:asciiTheme="minorHAnsi" w:hAnsiTheme="minorHAnsi" w:cs="Arial"/>
                <w:sz w:val="20"/>
                <w:szCs w:val="20"/>
              </w:rPr>
              <w:t>co</w:t>
            </w:r>
            <w:r>
              <w:rPr>
                <w:rFonts w:asciiTheme="minorHAnsi" w:hAnsiTheme="minorHAnsi" w:cs="Arial"/>
                <w:sz w:val="20"/>
                <w:szCs w:val="20"/>
              </w:rPr>
              <w:t>.</w:t>
            </w:r>
          </w:p>
        </w:tc>
      </w:tr>
    </w:tbl>
    <w:p w:rsidR="000006FD" w:rsidRPr="008358A5" w:rsidRDefault="000006FD" w:rsidP="00BE3171">
      <w:pPr>
        <w:rPr>
          <w:rFonts w:asciiTheme="minorHAnsi" w:hAnsiTheme="minorHAnsi"/>
        </w:rPr>
      </w:pPr>
    </w:p>
    <w:p w:rsidR="00BE3171" w:rsidRPr="008358A5" w:rsidRDefault="00BE3171" w:rsidP="00AA1E62">
      <w:pPr>
        <w:jc w:val="right"/>
        <w:rPr>
          <w:rFonts w:asciiTheme="minorHAnsi" w:hAnsiTheme="minorHAnsi"/>
          <w:lang w:val="es-ES_tradnl"/>
        </w:rPr>
      </w:pPr>
    </w:p>
    <w:p w:rsidR="00131FA8" w:rsidRPr="00853046" w:rsidRDefault="00131FA8" w:rsidP="00581DB0">
      <w:pPr>
        <w:pStyle w:val="Ttulo2"/>
        <w:rPr>
          <w:rFonts w:asciiTheme="minorHAnsi" w:hAnsiTheme="minorHAnsi"/>
          <w:color w:val="365F91" w:themeColor="accent1" w:themeShade="BF"/>
          <w:lang w:val="es-ES_tradnl"/>
        </w:rPr>
      </w:pPr>
      <w:bookmarkStart w:id="16" w:name="_Toc292799584"/>
      <w:bookmarkStart w:id="17" w:name="_Toc297569701"/>
      <w:r w:rsidRPr="00853046">
        <w:rPr>
          <w:rFonts w:asciiTheme="minorHAnsi" w:hAnsiTheme="minorHAnsi"/>
          <w:color w:val="365F91" w:themeColor="accent1" w:themeShade="BF"/>
          <w:lang w:val="es-ES_tradnl"/>
        </w:rPr>
        <w:t xml:space="preserve">Indicadores de </w:t>
      </w:r>
      <w:bookmarkEnd w:id="16"/>
      <w:r w:rsidR="000006FD" w:rsidRPr="00853046">
        <w:rPr>
          <w:rFonts w:asciiTheme="minorHAnsi" w:hAnsiTheme="minorHAnsi"/>
          <w:color w:val="365F91" w:themeColor="accent1" w:themeShade="BF"/>
          <w:lang w:val="es-ES_tradnl"/>
        </w:rPr>
        <w:t>Respue</w:t>
      </w:r>
      <w:r w:rsidR="000E4F43" w:rsidRPr="00853046">
        <w:rPr>
          <w:rFonts w:asciiTheme="minorHAnsi" w:hAnsiTheme="minorHAnsi"/>
          <w:color w:val="365F91" w:themeColor="accent1" w:themeShade="BF"/>
          <w:lang w:val="es-ES_tradnl"/>
        </w:rPr>
        <w:t>s</w:t>
      </w:r>
      <w:r w:rsidR="000006FD" w:rsidRPr="00853046">
        <w:rPr>
          <w:rFonts w:asciiTheme="minorHAnsi" w:hAnsiTheme="minorHAnsi"/>
          <w:color w:val="365F91" w:themeColor="accent1" w:themeShade="BF"/>
          <w:lang w:val="es-ES_tradnl"/>
        </w:rPr>
        <w:t>ta</w:t>
      </w:r>
      <w:bookmarkEnd w:id="17"/>
    </w:p>
    <w:p w:rsidR="00581DB0" w:rsidRPr="008358A5" w:rsidRDefault="00581DB0" w:rsidP="00581DB0">
      <w:pPr>
        <w:rPr>
          <w:rFonts w:asciiTheme="minorHAnsi" w:hAnsiTheme="minorHAnsi"/>
          <w:lang w:val="es-ES_tradnl"/>
        </w:rPr>
      </w:pPr>
    </w:p>
    <w:p w:rsidR="00131FA8" w:rsidRPr="008358A5" w:rsidRDefault="005D7907" w:rsidP="00131FA8">
      <w:pPr>
        <w:rPr>
          <w:rFonts w:asciiTheme="minorHAnsi" w:hAnsiTheme="minorHAnsi"/>
          <w:lang w:val="es-ES_tradnl"/>
        </w:rPr>
      </w:pPr>
      <w:r w:rsidRPr="008358A5">
        <w:rPr>
          <w:rFonts w:asciiTheme="minorHAnsi" w:hAnsiTheme="minorHAnsi"/>
          <w:lang w:val="es-ES_tradnl"/>
        </w:rPr>
        <w:t>Para l</w:t>
      </w:r>
      <w:r w:rsidR="00131FA8" w:rsidRPr="008358A5">
        <w:rPr>
          <w:rFonts w:asciiTheme="minorHAnsi" w:hAnsiTheme="minorHAnsi"/>
          <w:lang w:val="es-ES_tradnl"/>
        </w:rPr>
        <w:t xml:space="preserve">os indicadores de </w:t>
      </w:r>
      <w:r w:rsidR="000E4F43" w:rsidRPr="008358A5">
        <w:rPr>
          <w:rFonts w:asciiTheme="minorHAnsi" w:hAnsiTheme="minorHAnsi"/>
          <w:lang w:val="es-ES_tradnl"/>
        </w:rPr>
        <w:t>respuesta</w:t>
      </w:r>
      <w:r w:rsidR="006E33A7" w:rsidRPr="008358A5">
        <w:rPr>
          <w:rFonts w:asciiTheme="minorHAnsi" w:hAnsiTheme="minorHAnsi"/>
          <w:lang w:val="es-ES_tradnl"/>
        </w:rPr>
        <w:t>,</w:t>
      </w:r>
      <w:r w:rsidR="00131FA8" w:rsidRPr="008358A5">
        <w:rPr>
          <w:rFonts w:asciiTheme="minorHAnsi" w:hAnsiTheme="minorHAnsi"/>
          <w:lang w:val="es-ES_tradnl"/>
        </w:rPr>
        <w:t xml:space="preserve"> </w:t>
      </w:r>
      <w:r w:rsidRPr="008358A5">
        <w:rPr>
          <w:rFonts w:asciiTheme="minorHAnsi" w:hAnsiTheme="minorHAnsi"/>
          <w:lang w:val="es-ES_tradnl"/>
        </w:rPr>
        <w:t>simplemente se cuenta con</w:t>
      </w:r>
      <w:r w:rsidR="00131FA8" w:rsidRPr="008358A5">
        <w:rPr>
          <w:rFonts w:asciiTheme="minorHAnsi" w:hAnsiTheme="minorHAnsi"/>
          <w:lang w:val="es-ES_tradnl"/>
        </w:rPr>
        <w:t xml:space="preserve"> la cobertura de saneamiento de INFOM</w:t>
      </w:r>
      <w:r w:rsidR="006E33A7" w:rsidRPr="008358A5">
        <w:rPr>
          <w:rFonts w:asciiTheme="minorHAnsi" w:hAnsiTheme="minorHAnsi"/>
          <w:lang w:val="es-ES_tradnl"/>
        </w:rPr>
        <w:t>,</w:t>
      </w:r>
      <w:r w:rsidR="00131FA8" w:rsidRPr="008358A5">
        <w:rPr>
          <w:rFonts w:asciiTheme="minorHAnsi" w:hAnsiTheme="minorHAnsi"/>
          <w:lang w:val="es-ES_tradnl"/>
        </w:rPr>
        <w:t xml:space="preserve"> que debería usarse como línea base, pero que debe ser actualizada.  Los municipios no pudieron actualizar la información más reciente.</w:t>
      </w:r>
    </w:p>
    <w:p w:rsidR="00131FA8" w:rsidRPr="008358A5" w:rsidRDefault="00131FA8" w:rsidP="00131FA8">
      <w:pPr>
        <w:rPr>
          <w:rFonts w:asciiTheme="minorHAnsi" w:hAnsiTheme="minorHAnsi"/>
          <w:lang w:val="es-ES_tradnl"/>
        </w:rPr>
      </w:pPr>
    </w:p>
    <w:p w:rsidR="005D7907" w:rsidRPr="008358A5" w:rsidRDefault="00131FA8" w:rsidP="00131FA8">
      <w:pPr>
        <w:rPr>
          <w:rFonts w:asciiTheme="minorHAnsi" w:hAnsiTheme="minorHAnsi"/>
          <w:lang w:val="es-ES_tradnl"/>
        </w:rPr>
      </w:pPr>
      <w:r w:rsidRPr="008358A5">
        <w:rPr>
          <w:rFonts w:asciiTheme="minorHAnsi" w:hAnsiTheme="minorHAnsi"/>
          <w:lang w:val="es-ES_tradnl"/>
        </w:rPr>
        <w:t>En el caso de tratamiento de aguas servidas urbanas con</w:t>
      </w:r>
      <w:r w:rsidR="005D7907" w:rsidRPr="008358A5">
        <w:rPr>
          <w:rFonts w:asciiTheme="minorHAnsi" w:hAnsiTheme="minorHAnsi"/>
          <w:lang w:val="es-ES_tradnl"/>
        </w:rPr>
        <w:t xml:space="preserve"> p</w:t>
      </w:r>
      <w:r w:rsidRPr="008358A5">
        <w:rPr>
          <w:rFonts w:asciiTheme="minorHAnsi" w:hAnsiTheme="minorHAnsi"/>
          <w:lang w:val="es-ES_tradnl"/>
        </w:rPr>
        <w:t xml:space="preserve">lantas de tratamiento el indicador es 0%, pues aunque </w:t>
      </w:r>
      <w:r w:rsidR="005D7907" w:rsidRPr="008358A5">
        <w:rPr>
          <w:rFonts w:asciiTheme="minorHAnsi" w:hAnsiTheme="minorHAnsi"/>
          <w:lang w:val="es-ES_tradnl"/>
        </w:rPr>
        <w:t>todos tienen planes para la construcción de las plantas de tratamiento, no tienen financiamiento o no tienen donde construirla.  En el caso de Zacapa que ya la tiene programada</w:t>
      </w:r>
      <w:r w:rsidR="006E33A7" w:rsidRPr="008358A5">
        <w:rPr>
          <w:rFonts w:asciiTheme="minorHAnsi" w:hAnsiTheme="minorHAnsi"/>
          <w:lang w:val="es-ES_tradnl"/>
        </w:rPr>
        <w:t>,</w:t>
      </w:r>
      <w:r w:rsidR="005D7907" w:rsidRPr="008358A5">
        <w:rPr>
          <w:rFonts w:asciiTheme="minorHAnsi" w:hAnsiTheme="minorHAnsi"/>
          <w:lang w:val="es-ES_tradnl"/>
        </w:rPr>
        <w:t xml:space="preserve"> pero aún no inicia la construcción y solo atenderá parcialmente la cabecera.  En el caso de </w:t>
      </w:r>
      <w:proofErr w:type="spellStart"/>
      <w:r w:rsidR="005D7907" w:rsidRPr="008358A5">
        <w:rPr>
          <w:rFonts w:asciiTheme="minorHAnsi" w:hAnsiTheme="minorHAnsi"/>
          <w:lang w:val="es-ES_tradnl"/>
        </w:rPr>
        <w:t>Jocotá</w:t>
      </w:r>
      <w:r w:rsidR="00186DD3" w:rsidRPr="008358A5">
        <w:rPr>
          <w:rFonts w:asciiTheme="minorHAnsi" w:hAnsiTheme="minorHAnsi"/>
          <w:lang w:val="es-ES_tradnl"/>
        </w:rPr>
        <w:t>n</w:t>
      </w:r>
      <w:proofErr w:type="spellEnd"/>
      <w:r w:rsidR="00186DD3" w:rsidRPr="008358A5">
        <w:rPr>
          <w:rFonts w:asciiTheme="minorHAnsi" w:hAnsiTheme="minorHAnsi"/>
          <w:lang w:val="es-ES_tradnl"/>
        </w:rPr>
        <w:t xml:space="preserve"> tie</w:t>
      </w:r>
      <w:r w:rsidR="005D7907" w:rsidRPr="008358A5">
        <w:rPr>
          <w:rFonts w:asciiTheme="minorHAnsi" w:hAnsiTheme="minorHAnsi"/>
          <w:lang w:val="es-ES_tradnl"/>
        </w:rPr>
        <w:t>ne</w:t>
      </w:r>
      <w:r w:rsidR="00186DD3" w:rsidRPr="008358A5">
        <w:rPr>
          <w:rFonts w:asciiTheme="minorHAnsi" w:hAnsiTheme="minorHAnsi"/>
          <w:lang w:val="es-ES_tradnl"/>
        </w:rPr>
        <w:t>n</w:t>
      </w:r>
      <w:r w:rsidR="005D7907" w:rsidRPr="008358A5">
        <w:rPr>
          <w:rFonts w:asciiTheme="minorHAnsi" w:hAnsiTheme="minorHAnsi"/>
          <w:lang w:val="es-ES_tradnl"/>
        </w:rPr>
        <w:t xml:space="preserve"> prob</w:t>
      </w:r>
      <w:r w:rsidR="00186DD3" w:rsidRPr="008358A5">
        <w:rPr>
          <w:rFonts w:asciiTheme="minorHAnsi" w:hAnsiTheme="minorHAnsi"/>
          <w:lang w:val="es-ES_tradnl"/>
        </w:rPr>
        <w:t>l</w:t>
      </w:r>
      <w:r w:rsidR="005D7907" w:rsidRPr="008358A5">
        <w:rPr>
          <w:rFonts w:asciiTheme="minorHAnsi" w:hAnsiTheme="minorHAnsi"/>
          <w:lang w:val="es-ES_tradnl"/>
        </w:rPr>
        <w:t>emas legales con el sitio donde la instalaran.</w:t>
      </w:r>
    </w:p>
    <w:p w:rsidR="005D7907" w:rsidRPr="008358A5" w:rsidRDefault="005D7907" w:rsidP="00131FA8">
      <w:pPr>
        <w:rPr>
          <w:rFonts w:asciiTheme="minorHAnsi" w:hAnsiTheme="minorHAnsi"/>
          <w:lang w:val="es-ES_tradnl"/>
        </w:rPr>
      </w:pPr>
    </w:p>
    <w:p w:rsidR="005D7907" w:rsidRPr="008358A5" w:rsidRDefault="005D7907" w:rsidP="00131FA8">
      <w:pPr>
        <w:rPr>
          <w:rFonts w:asciiTheme="minorHAnsi" w:hAnsiTheme="minorHAnsi"/>
          <w:lang w:val="es-ES_tradnl"/>
        </w:rPr>
      </w:pPr>
      <w:r w:rsidRPr="008358A5">
        <w:rPr>
          <w:rFonts w:asciiTheme="minorHAnsi" w:hAnsiTheme="minorHAnsi"/>
          <w:lang w:val="es-ES_tradnl"/>
        </w:rPr>
        <w:t>Finalmente</w:t>
      </w:r>
      <w:r w:rsidR="006E33A7" w:rsidRPr="008358A5">
        <w:rPr>
          <w:rFonts w:asciiTheme="minorHAnsi" w:hAnsiTheme="minorHAnsi"/>
          <w:lang w:val="es-ES_tradnl"/>
        </w:rPr>
        <w:t>,</w:t>
      </w:r>
      <w:r w:rsidRPr="008358A5">
        <w:rPr>
          <w:rFonts w:asciiTheme="minorHAnsi" w:hAnsiTheme="minorHAnsi"/>
          <w:lang w:val="es-ES_tradnl"/>
        </w:rPr>
        <w:t xml:space="preserve"> solo</w:t>
      </w:r>
      <w:r w:rsidR="006E33A7" w:rsidRPr="008358A5">
        <w:rPr>
          <w:rFonts w:asciiTheme="minorHAnsi" w:hAnsiTheme="minorHAnsi"/>
          <w:lang w:val="es-ES_tradnl"/>
        </w:rPr>
        <w:t xml:space="preserve"> en</w:t>
      </w:r>
      <w:r w:rsidRPr="008358A5">
        <w:rPr>
          <w:rFonts w:asciiTheme="minorHAnsi" w:hAnsiTheme="minorHAnsi"/>
          <w:lang w:val="es-ES_tradnl"/>
        </w:rPr>
        <w:t xml:space="preserve"> la zona de la Unión hay un esfuerzo serio municipal de proteger el bosque húmedo de la zona de recarga.</w:t>
      </w:r>
      <w:r w:rsidR="006C15A2">
        <w:rPr>
          <w:rFonts w:asciiTheme="minorHAnsi" w:hAnsiTheme="minorHAnsi"/>
          <w:lang w:val="es-ES_tradnl"/>
        </w:rPr>
        <w:t xml:space="preserve"> Además está</w:t>
      </w:r>
      <w:r w:rsidR="000E4F43" w:rsidRPr="008358A5">
        <w:rPr>
          <w:rFonts w:asciiTheme="minorHAnsi" w:hAnsiTheme="minorHAnsi"/>
          <w:lang w:val="es-ES_tradnl"/>
        </w:rPr>
        <w:t xml:space="preserve"> el esfuerzo de proteger el área del Gigante</w:t>
      </w:r>
      <w:r w:rsidR="00F16592" w:rsidRPr="008358A5">
        <w:rPr>
          <w:rFonts w:asciiTheme="minorHAnsi" w:hAnsiTheme="minorHAnsi"/>
          <w:lang w:val="es-ES_tradnl"/>
        </w:rPr>
        <w:t>, aunque el mismo se encuentra fuera de la cuenca del Río Grande de Zacapa.</w:t>
      </w:r>
      <w:r w:rsidR="00C56C22" w:rsidRPr="008358A5">
        <w:rPr>
          <w:rFonts w:asciiTheme="minorHAnsi" w:hAnsiTheme="minorHAnsi"/>
          <w:lang w:val="es-ES_tradnl"/>
        </w:rPr>
        <w:t xml:space="preserve"> El Cuadro No. 9 presenta estos indicadores.</w:t>
      </w:r>
    </w:p>
    <w:p w:rsidR="00C56C22" w:rsidRPr="008358A5" w:rsidRDefault="00C56C22" w:rsidP="00131FA8">
      <w:pPr>
        <w:rPr>
          <w:rFonts w:asciiTheme="minorHAnsi" w:hAnsiTheme="minorHAnsi"/>
          <w:lang w:val="es-ES_tradnl"/>
        </w:rPr>
      </w:pPr>
    </w:p>
    <w:p w:rsidR="006C15A2" w:rsidRPr="006C15A2" w:rsidRDefault="00C56C22" w:rsidP="00131FA8">
      <w:pPr>
        <w:rPr>
          <w:rFonts w:asciiTheme="minorHAnsi" w:hAnsiTheme="minorHAnsi"/>
          <w:color w:val="365F91" w:themeColor="accent1" w:themeShade="BF"/>
          <w:lang w:val="es-ES_tradnl"/>
        </w:rPr>
      </w:pPr>
      <w:r w:rsidRPr="008358A5">
        <w:rPr>
          <w:rFonts w:asciiTheme="minorHAnsi" w:hAnsiTheme="minorHAnsi"/>
          <w:b/>
          <w:lang w:val="es-ES_tradnl"/>
        </w:rPr>
        <w:br w:type="page"/>
      </w:r>
      <w:r w:rsidRPr="006C15A2">
        <w:rPr>
          <w:rFonts w:asciiTheme="minorHAnsi" w:hAnsiTheme="minorHAnsi"/>
          <w:color w:val="365F91" w:themeColor="accent1" w:themeShade="BF"/>
          <w:lang w:val="es-ES_tradnl"/>
        </w:rPr>
        <w:lastRenderedPageBreak/>
        <w:t>Cuadro 9</w:t>
      </w:r>
    </w:p>
    <w:p w:rsidR="00C56C22" w:rsidRPr="006C15A2" w:rsidRDefault="00C56C22" w:rsidP="00131FA8">
      <w:pPr>
        <w:rPr>
          <w:rFonts w:asciiTheme="minorHAnsi" w:hAnsiTheme="minorHAnsi"/>
          <w:b/>
          <w:color w:val="365F91" w:themeColor="accent1" w:themeShade="BF"/>
          <w:sz w:val="28"/>
          <w:szCs w:val="28"/>
          <w:lang w:val="es-ES_tradnl"/>
        </w:rPr>
      </w:pPr>
      <w:r w:rsidRPr="006C15A2">
        <w:rPr>
          <w:rFonts w:asciiTheme="minorHAnsi" w:hAnsiTheme="minorHAnsi"/>
          <w:b/>
          <w:color w:val="365F91" w:themeColor="accent1" w:themeShade="BF"/>
          <w:sz w:val="28"/>
          <w:szCs w:val="28"/>
          <w:lang w:val="es-ES_tradnl"/>
        </w:rPr>
        <w:t>Indicadores de Respuesta</w:t>
      </w:r>
    </w:p>
    <w:p w:rsidR="00C56C22" w:rsidRPr="008358A5" w:rsidRDefault="00C56C22" w:rsidP="00131FA8">
      <w:pPr>
        <w:rPr>
          <w:rFonts w:asciiTheme="minorHAnsi" w:hAnsiTheme="minorHAnsi"/>
          <w:lang w:val="es-ES_tradnl"/>
        </w:rPr>
      </w:pPr>
    </w:p>
    <w:tbl>
      <w:tblPr>
        <w:tblW w:w="7680" w:type="dxa"/>
        <w:tblInd w:w="60" w:type="dxa"/>
        <w:tblCellMar>
          <w:left w:w="70" w:type="dxa"/>
          <w:right w:w="70" w:type="dxa"/>
        </w:tblCellMar>
        <w:tblLook w:val="0000"/>
      </w:tblPr>
      <w:tblGrid>
        <w:gridCol w:w="1200"/>
        <w:gridCol w:w="2760"/>
        <w:gridCol w:w="1320"/>
        <w:gridCol w:w="1200"/>
        <w:gridCol w:w="1200"/>
      </w:tblGrid>
      <w:tr w:rsidR="00C56C22" w:rsidRPr="008358A5" w:rsidTr="006C15A2">
        <w:trPr>
          <w:trHeight w:val="1035"/>
        </w:trPr>
        <w:tc>
          <w:tcPr>
            <w:tcW w:w="1200"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C56C22" w:rsidRPr="008358A5" w:rsidRDefault="00C56C22" w:rsidP="00C56C22">
            <w:pPr>
              <w:jc w:val="center"/>
              <w:rPr>
                <w:rFonts w:asciiTheme="minorHAnsi" w:hAnsiTheme="minorHAnsi" w:cs="Arial"/>
                <w:b/>
                <w:bCs/>
                <w:sz w:val="20"/>
                <w:szCs w:val="20"/>
              </w:rPr>
            </w:pPr>
            <w:r w:rsidRPr="008358A5">
              <w:rPr>
                <w:rFonts w:asciiTheme="minorHAnsi" w:hAnsiTheme="minorHAnsi" w:cs="Arial"/>
                <w:b/>
                <w:bCs/>
                <w:sz w:val="20"/>
                <w:szCs w:val="20"/>
              </w:rPr>
              <w:t>C</w:t>
            </w:r>
            <w:r w:rsidR="006C15A2">
              <w:rPr>
                <w:rFonts w:asciiTheme="minorHAnsi" w:hAnsiTheme="minorHAnsi" w:cs="Arial"/>
                <w:b/>
                <w:bCs/>
                <w:sz w:val="20"/>
                <w:szCs w:val="20"/>
              </w:rPr>
              <w:t>ó</w:t>
            </w:r>
            <w:r w:rsidR="006C15A2" w:rsidRPr="008358A5">
              <w:rPr>
                <w:rFonts w:asciiTheme="minorHAnsi" w:hAnsiTheme="minorHAnsi" w:cs="Arial"/>
                <w:b/>
                <w:bCs/>
                <w:sz w:val="20"/>
                <w:szCs w:val="20"/>
              </w:rPr>
              <w:t>digo</w:t>
            </w:r>
          </w:p>
        </w:tc>
        <w:tc>
          <w:tcPr>
            <w:tcW w:w="2760"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C56C22" w:rsidRPr="008358A5" w:rsidRDefault="00C56C22" w:rsidP="00C56C22">
            <w:pPr>
              <w:jc w:val="center"/>
              <w:rPr>
                <w:rFonts w:asciiTheme="minorHAnsi" w:hAnsiTheme="minorHAnsi" w:cs="Arial"/>
                <w:b/>
                <w:bCs/>
                <w:sz w:val="20"/>
                <w:szCs w:val="20"/>
              </w:rPr>
            </w:pPr>
            <w:r w:rsidRPr="008358A5">
              <w:rPr>
                <w:rFonts w:asciiTheme="minorHAnsi" w:hAnsiTheme="minorHAnsi" w:cs="Arial"/>
                <w:b/>
                <w:bCs/>
                <w:sz w:val="20"/>
                <w:szCs w:val="20"/>
              </w:rPr>
              <w:t>Municipio</w:t>
            </w:r>
          </w:p>
        </w:tc>
        <w:tc>
          <w:tcPr>
            <w:tcW w:w="1320" w:type="dxa"/>
            <w:tcBorders>
              <w:top w:val="single" w:sz="12" w:space="0" w:color="365F91" w:themeColor="accent1" w:themeShade="BF"/>
              <w:bottom w:val="single" w:sz="12" w:space="0" w:color="365F91" w:themeColor="accent1" w:themeShade="BF"/>
            </w:tcBorders>
            <w:shd w:val="clear" w:color="auto" w:fill="B8CCE4" w:themeFill="accent1" w:themeFillTint="66"/>
            <w:vAlign w:val="center"/>
          </w:tcPr>
          <w:p w:rsidR="00C56C22" w:rsidRPr="008358A5" w:rsidRDefault="00C56C22" w:rsidP="00C56C22">
            <w:pPr>
              <w:jc w:val="center"/>
              <w:rPr>
                <w:rFonts w:asciiTheme="minorHAnsi" w:hAnsiTheme="minorHAnsi" w:cs="Arial"/>
                <w:b/>
                <w:bCs/>
                <w:sz w:val="20"/>
                <w:szCs w:val="20"/>
              </w:rPr>
            </w:pPr>
            <w:r w:rsidRPr="008358A5">
              <w:rPr>
                <w:rFonts w:asciiTheme="minorHAnsi" w:hAnsiTheme="minorHAnsi" w:cs="Arial"/>
                <w:b/>
                <w:bCs/>
                <w:sz w:val="20"/>
                <w:szCs w:val="20"/>
              </w:rPr>
              <w:t>Cobertura de saneamiento %</w:t>
            </w:r>
          </w:p>
        </w:tc>
        <w:tc>
          <w:tcPr>
            <w:tcW w:w="1200" w:type="dxa"/>
            <w:tcBorders>
              <w:top w:val="single" w:sz="12" w:space="0" w:color="365F91" w:themeColor="accent1" w:themeShade="BF"/>
              <w:bottom w:val="single" w:sz="12" w:space="0" w:color="365F91" w:themeColor="accent1" w:themeShade="BF"/>
            </w:tcBorders>
            <w:shd w:val="clear" w:color="auto" w:fill="B8CCE4" w:themeFill="accent1" w:themeFillTint="66"/>
            <w:vAlign w:val="center"/>
          </w:tcPr>
          <w:p w:rsidR="00C56C22" w:rsidRPr="008358A5" w:rsidRDefault="006C15A2" w:rsidP="00C56C22">
            <w:pPr>
              <w:jc w:val="center"/>
              <w:rPr>
                <w:rFonts w:asciiTheme="minorHAnsi" w:hAnsiTheme="minorHAnsi" w:cs="Arial"/>
                <w:b/>
                <w:bCs/>
                <w:sz w:val="20"/>
                <w:szCs w:val="20"/>
              </w:rPr>
            </w:pPr>
            <w:r>
              <w:rPr>
                <w:rFonts w:asciiTheme="minorHAnsi" w:hAnsiTheme="minorHAnsi" w:cs="Arial"/>
                <w:b/>
                <w:bCs/>
                <w:sz w:val="20"/>
                <w:szCs w:val="20"/>
              </w:rPr>
              <w:t>Nú</w:t>
            </w:r>
            <w:r w:rsidR="00C56C22" w:rsidRPr="008358A5">
              <w:rPr>
                <w:rFonts w:asciiTheme="minorHAnsi" w:hAnsiTheme="minorHAnsi" w:cs="Arial"/>
                <w:b/>
                <w:bCs/>
                <w:sz w:val="20"/>
                <w:szCs w:val="20"/>
              </w:rPr>
              <w:t>mero de plantas de tratamiento operando</w:t>
            </w:r>
          </w:p>
        </w:tc>
        <w:tc>
          <w:tcPr>
            <w:tcW w:w="1200" w:type="dxa"/>
            <w:tcBorders>
              <w:top w:val="single" w:sz="12" w:space="0" w:color="365F91" w:themeColor="accent1" w:themeShade="BF"/>
              <w:bottom w:val="single" w:sz="12" w:space="0" w:color="365F91" w:themeColor="accent1" w:themeShade="BF"/>
            </w:tcBorders>
            <w:shd w:val="clear" w:color="auto" w:fill="B8CCE4" w:themeFill="accent1" w:themeFillTint="66"/>
            <w:vAlign w:val="center"/>
          </w:tcPr>
          <w:p w:rsidR="00C56C22" w:rsidRPr="008358A5" w:rsidRDefault="006C15A2" w:rsidP="00C56C22">
            <w:pPr>
              <w:jc w:val="center"/>
              <w:rPr>
                <w:rFonts w:asciiTheme="minorHAnsi" w:hAnsiTheme="minorHAnsi" w:cs="Arial"/>
                <w:b/>
                <w:bCs/>
                <w:sz w:val="20"/>
                <w:szCs w:val="20"/>
              </w:rPr>
            </w:pPr>
            <w:r>
              <w:rPr>
                <w:rFonts w:asciiTheme="minorHAnsi" w:hAnsiTheme="minorHAnsi" w:cs="Arial"/>
                <w:b/>
                <w:bCs/>
                <w:sz w:val="20"/>
                <w:szCs w:val="20"/>
              </w:rPr>
              <w:t>Á</w:t>
            </w:r>
            <w:r w:rsidR="00C56C22" w:rsidRPr="008358A5">
              <w:rPr>
                <w:rFonts w:asciiTheme="minorHAnsi" w:hAnsiTheme="minorHAnsi" w:cs="Arial"/>
                <w:b/>
                <w:bCs/>
                <w:sz w:val="20"/>
                <w:szCs w:val="20"/>
              </w:rPr>
              <w:t>reas protegidas</w:t>
            </w:r>
          </w:p>
        </w:tc>
      </w:tr>
      <w:tr w:rsidR="00C56C22" w:rsidRPr="008358A5" w:rsidTr="006C15A2">
        <w:trPr>
          <w:trHeight w:val="255"/>
        </w:trPr>
        <w:tc>
          <w:tcPr>
            <w:tcW w:w="1200" w:type="dxa"/>
            <w:tcBorders>
              <w:top w:val="single" w:sz="12" w:space="0" w:color="365F91" w:themeColor="accent1" w:themeShade="BF"/>
            </w:tcBorders>
            <w:shd w:val="clear" w:color="auto" w:fill="auto"/>
            <w:noWrap/>
            <w:vAlign w:val="bottom"/>
          </w:tcPr>
          <w:p w:rsidR="00C56C22" w:rsidRPr="008358A5" w:rsidRDefault="00C56C22" w:rsidP="00C56C22">
            <w:pPr>
              <w:jc w:val="right"/>
              <w:rPr>
                <w:rFonts w:asciiTheme="minorHAnsi" w:hAnsiTheme="minorHAnsi" w:cs="Arial"/>
                <w:sz w:val="20"/>
                <w:szCs w:val="20"/>
              </w:rPr>
            </w:pPr>
            <w:r w:rsidRPr="008358A5">
              <w:rPr>
                <w:rFonts w:asciiTheme="minorHAnsi" w:hAnsiTheme="minorHAnsi" w:cs="Arial"/>
                <w:sz w:val="20"/>
                <w:szCs w:val="20"/>
              </w:rPr>
              <w:t>1901</w:t>
            </w:r>
          </w:p>
        </w:tc>
        <w:tc>
          <w:tcPr>
            <w:tcW w:w="2760" w:type="dxa"/>
            <w:tcBorders>
              <w:top w:val="single" w:sz="12" w:space="0" w:color="365F91" w:themeColor="accent1" w:themeShade="BF"/>
            </w:tcBorders>
            <w:shd w:val="clear" w:color="auto" w:fill="auto"/>
            <w:noWrap/>
            <w:vAlign w:val="bottom"/>
          </w:tcPr>
          <w:p w:rsidR="00C56C22" w:rsidRPr="008358A5" w:rsidRDefault="006C15A2" w:rsidP="00C56C22">
            <w:pPr>
              <w:jc w:val="left"/>
              <w:rPr>
                <w:rFonts w:asciiTheme="minorHAnsi" w:hAnsiTheme="minorHAnsi" w:cs="Arial"/>
                <w:sz w:val="20"/>
                <w:szCs w:val="20"/>
              </w:rPr>
            </w:pPr>
            <w:r w:rsidRPr="008358A5">
              <w:rPr>
                <w:rFonts w:asciiTheme="minorHAnsi" w:hAnsiTheme="minorHAnsi" w:cs="Arial"/>
                <w:sz w:val="20"/>
                <w:szCs w:val="20"/>
              </w:rPr>
              <w:t xml:space="preserve"> Zacapa</w:t>
            </w:r>
          </w:p>
        </w:tc>
        <w:tc>
          <w:tcPr>
            <w:tcW w:w="1320" w:type="dxa"/>
            <w:tcBorders>
              <w:top w:val="single" w:sz="12" w:space="0" w:color="365F91" w:themeColor="accent1" w:themeShade="BF"/>
            </w:tcBorders>
            <w:shd w:val="clear" w:color="auto" w:fill="auto"/>
            <w:noWrap/>
            <w:vAlign w:val="bottom"/>
          </w:tcPr>
          <w:p w:rsidR="00C56C22" w:rsidRPr="008358A5" w:rsidRDefault="00C56C22" w:rsidP="00C56C22">
            <w:pPr>
              <w:jc w:val="right"/>
              <w:rPr>
                <w:rFonts w:asciiTheme="minorHAnsi" w:hAnsiTheme="minorHAnsi" w:cs="Arial"/>
                <w:sz w:val="20"/>
                <w:szCs w:val="20"/>
              </w:rPr>
            </w:pPr>
            <w:r w:rsidRPr="008358A5">
              <w:rPr>
                <w:rFonts w:asciiTheme="minorHAnsi" w:hAnsiTheme="minorHAnsi" w:cs="Arial"/>
                <w:sz w:val="20"/>
                <w:szCs w:val="20"/>
              </w:rPr>
              <w:t>73.0</w:t>
            </w:r>
          </w:p>
        </w:tc>
        <w:tc>
          <w:tcPr>
            <w:tcW w:w="1200" w:type="dxa"/>
            <w:tcBorders>
              <w:top w:val="single" w:sz="12" w:space="0" w:color="365F91" w:themeColor="accent1" w:themeShade="BF"/>
            </w:tcBorders>
            <w:shd w:val="clear" w:color="auto" w:fill="auto"/>
            <w:noWrap/>
            <w:vAlign w:val="bottom"/>
          </w:tcPr>
          <w:p w:rsidR="00C56C22" w:rsidRPr="008358A5" w:rsidRDefault="00C56C22" w:rsidP="00C56C22">
            <w:pPr>
              <w:jc w:val="right"/>
              <w:rPr>
                <w:rFonts w:asciiTheme="minorHAnsi" w:hAnsiTheme="minorHAnsi" w:cs="Arial"/>
                <w:sz w:val="20"/>
                <w:szCs w:val="20"/>
              </w:rPr>
            </w:pPr>
            <w:r w:rsidRPr="008358A5">
              <w:rPr>
                <w:rFonts w:asciiTheme="minorHAnsi" w:hAnsiTheme="minorHAnsi" w:cs="Arial"/>
                <w:sz w:val="20"/>
                <w:szCs w:val="20"/>
              </w:rPr>
              <w:t>0</w:t>
            </w:r>
          </w:p>
        </w:tc>
        <w:tc>
          <w:tcPr>
            <w:tcW w:w="1200" w:type="dxa"/>
            <w:tcBorders>
              <w:top w:val="single" w:sz="12" w:space="0" w:color="365F91" w:themeColor="accent1" w:themeShade="BF"/>
            </w:tcBorders>
            <w:shd w:val="clear" w:color="auto" w:fill="auto"/>
            <w:noWrap/>
            <w:vAlign w:val="bottom"/>
          </w:tcPr>
          <w:p w:rsidR="00C56C22" w:rsidRPr="008358A5" w:rsidRDefault="00C56C22" w:rsidP="00C56C22">
            <w:pPr>
              <w:jc w:val="left"/>
              <w:rPr>
                <w:rFonts w:asciiTheme="minorHAnsi" w:hAnsiTheme="minorHAnsi" w:cs="Arial"/>
                <w:sz w:val="20"/>
                <w:szCs w:val="20"/>
              </w:rPr>
            </w:pPr>
            <w:r w:rsidRPr="008358A5">
              <w:rPr>
                <w:rFonts w:asciiTheme="minorHAnsi" w:hAnsiTheme="minorHAnsi" w:cs="Arial"/>
                <w:sz w:val="20"/>
                <w:szCs w:val="20"/>
              </w:rPr>
              <w:t> </w:t>
            </w:r>
          </w:p>
        </w:tc>
      </w:tr>
      <w:tr w:rsidR="00C56C22" w:rsidRPr="008358A5" w:rsidTr="006C15A2">
        <w:trPr>
          <w:trHeight w:val="255"/>
        </w:trPr>
        <w:tc>
          <w:tcPr>
            <w:tcW w:w="1200" w:type="dxa"/>
            <w:shd w:val="clear" w:color="auto" w:fill="auto"/>
            <w:noWrap/>
            <w:vAlign w:val="bottom"/>
          </w:tcPr>
          <w:p w:rsidR="00C56C22" w:rsidRPr="008358A5" w:rsidRDefault="00C56C22" w:rsidP="00C56C22">
            <w:pPr>
              <w:jc w:val="right"/>
              <w:rPr>
                <w:rFonts w:asciiTheme="minorHAnsi" w:hAnsiTheme="minorHAnsi" w:cs="Arial"/>
                <w:sz w:val="20"/>
                <w:szCs w:val="20"/>
              </w:rPr>
            </w:pPr>
            <w:r w:rsidRPr="008358A5">
              <w:rPr>
                <w:rFonts w:asciiTheme="minorHAnsi" w:hAnsiTheme="minorHAnsi" w:cs="Arial"/>
                <w:sz w:val="20"/>
                <w:szCs w:val="20"/>
              </w:rPr>
              <w:t>1909</w:t>
            </w:r>
          </w:p>
        </w:tc>
        <w:tc>
          <w:tcPr>
            <w:tcW w:w="2760" w:type="dxa"/>
            <w:shd w:val="clear" w:color="auto" w:fill="auto"/>
            <w:noWrap/>
            <w:vAlign w:val="bottom"/>
          </w:tcPr>
          <w:p w:rsidR="00C56C22" w:rsidRPr="008358A5" w:rsidRDefault="006C15A2" w:rsidP="006C15A2">
            <w:pPr>
              <w:jc w:val="left"/>
              <w:rPr>
                <w:rFonts w:asciiTheme="minorHAnsi" w:hAnsiTheme="minorHAnsi" w:cs="Arial"/>
                <w:sz w:val="20"/>
                <w:szCs w:val="20"/>
              </w:rPr>
            </w:pPr>
            <w:r w:rsidRPr="008358A5">
              <w:rPr>
                <w:rFonts w:asciiTheme="minorHAnsi" w:hAnsiTheme="minorHAnsi" w:cs="Arial"/>
                <w:sz w:val="20"/>
                <w:szCs w:val="20"/>
              </w:rPr>
              <w:t xml:space="preserve"> La </w:t>
            </w:r>
            <w:r>
              <w:rPr>
                <w:rFonts w:asciiTheme="minorHAnsi" w:hAnsiTheme="minorHAnsi" w:cs="Arial"/>
                <w:sz w:val="20"/>
                <w:szCs w:val="20"/>
              </w:rPr>
              <w:t>Unió</w:t>
            </w:r>
            <w:r w:rsidRPr="008358A5">
              <w:rPr>
                <w:rFonts w:asciiTheme="minorHAnsi" w:hAnsiTheme="minorHAnsi" w:cs="Arial"/>
                <w:sz w:val="20"/>
                <w:szCs w:val="20"/>
              </w:rPr>
              <w:t>n</w:t>
            </w:r>
          </w:p>
        </w:tc>
        <w:tc>
          <w:tcPr>
            <w:tcW w:w="1320" w:type="dxa"/>
            <w:shd w:val="clear" w:color="auto" w:fill="auto"/>
            <w:noWrap/>
            <w:vAlign w:val="bottom"/>
          </w:tcPr>
          <w:p w:rsidR="00C56C22" w:rsidRPr="008358A5" w:rsidRDefault="00C56C22" w:rsidP="00C56C22">
            <w:pPr>
              <w:jc w:val="right"/>
              <w:rPr>
                <w:rFonts w:asciiTheme="minorHAnsi" w:hAnsiTheme="minorHAnsi" w:cs="Arial"/>
                <w:sz w:val="20"/>
                <w:szCs w:val="20"/>
              </w:rPr>
            </w:pPr>
            <w:r w:rsidRPr="008358A5">
              <w:rPr>
                <w:rFonts w:asciiTheme="minorHAnsi" w:hAnsiTheme="minorHAnsi" w:cs="Arial"/>
                <w:sz w:val="20"/>
                <w:szCs w:val="20"/>
              </w:rPr>
              <w:t>93.0</w:t>
            </w:r>
          </w:p>
        </w:tc>
        <w:tc>
          <w:tcPr>
            <w:tcW w:w="1200" w:type="dxa"/>
            <w:shd w:val="clear" w:color="auto" w:fill="auto"/>
            <w:noWrap/>
            <w:vAlign w:val="bottom"/>
          </w:tcPr>
          <w:p w:rsidR="00C56C22" w:rsidRPr="008358A5" w:rsidRDefault="00C56C22" w:rsidP="00C56C22">
            <w:pPr>
              <w:jc w:val="right"/>
              <w:rPr>
                <w:rFonts w:asciiTheme="minorHAnsi" w:hAnsiTheme="minorHAnsi" w:cs="Arial"/>
                <w:sz w:val="20"/>
                <w:szCs w:val="20"/>
              </w:rPr>
            </w:pPr>
            <w:r w:rsidRPr="008358A5">
              <w:rPr>
                <w:rFonts w:asciiTheme="minorHAnsi" w:hAnsiTheme="minorHAnsi" w:cs="Arial"/>
                <w:sz w:val="20"/>
                <w:szCs w:val="20"/>
              </w:rPr>
              <w:t>0</w:t>
            </w:r>
          </w:p>
        </w:tc>
        <w:tc>
          <w:tcPr>
            <w:tcW w:w="1200" w:type="dxa"/>
            <w:shd w:val="clear" w:color="auto" w:fill="auto"/>
            <w:noWrap/>
            <w:vAlign w:val="bottom"/>
          </w:tcPr>
          <w:p w:rsidR="00C56C22" w:rsidRPr="008358A5" w:rsidRDefault="00C56C22" w:rsidP="00C56C22">
            <w:pPr>
              <w:jc w:val="right"/>
              <w:rPr>
                <w:rFonts w:asciiTheme="minorHAnsi" w:hAnsiTheme="minorHAnsi" w:cs="Arial"/>
                <w:sz w:val="20"/>
                <w:szCs w:val="20"/>
              </w:rPr>
            </w:pPr>
            <w:r w:rsidRPr="008358A5">
              <w:rPr>
                <w:rFonts w:asciiTheme="minorHAnsi" w:hAnsiTheme="minorHAnsi" w:cs="Arial"/>
                <w:sz w:val="20"/>
                <w:szCs w:val="20"/>
              </w:rPr>
              <w:t>1</w:t>
            </w:r>
          </w:p>
        </w:tc>
      </w:tr>
      <w:tr w:rsidR="00C56C22" w:rsidRPr="008358A5" w:rsidTr="006C15A2">
        <w:trPr>
          <w:trHeight w:val="270"/>
        </w:trPr>
        <w:tc>
          <w:tcPr>
            <w:tcW w:w="1200" w:type="dxa"/>
            <w:shd w:val="clear" w:color="auto" w:fill="auto"/>
            <w:noWrap/>
            <w:vAlign w:val="bottom"/>
          </w:tcPr>
          <w:p w:rsidR="00C56C22" w:rsidRPr="008358A5" w:rsidRDefault="00C56C22" w:rsidP="00C56C22">
            <w:pPr>
              <w:jc w:val="right"/>
              <w:rPr>
                <w:rFonts w:asciiTheme="minorHAnsi" w:hAnsiTheme="minorHAnsi" w:cs="Arial"/>
                <w:sz w:val="20"/>
                <w:szCs w:val="20"/>
              </w:rPr>
            </w:pPr>
            <w:r w:rsidRPr="008358A5">
              <w:rPr>
                <w:rFonts w:asciiTheme="minorHAnsi" w:hAnsiTheme="minorHAnsi" w:cs="Arial"/>
                <w:sz w:val="20"/>
                <w:szCs w:val="20"/>
              </w:rPr>
              <w:t>2001</w:t>
            </w:r>
          </w:p>
        </w:tc>
        <w:tc>
          <w:tcPr>
            <w:tcW w:w="2760" w:type="dxa"/>
            <w:shd w:val="clear" w:color="auto" w:fill="auto"/>
            <w:noWrap/>
            <w:vAlign w:val="bottom"/>
          </w:tcPr>
          <w:p w:rsidR="00C56C22" w:rsidRPr="008358A5" w:rsidRDefault="006C15A2" w:rsidP="00C56C22">
            <w:pPr>
              <w:jc w:val="left"/>
              <w:rPr>
                <w:rFonts w:asciiTheme="minorHAnsi" w:hAnsiTheme="minorHAnsi" w:cs="Arial"/>
                <w:sz w:val="20"/>
                <w:szCs w:val="20"/>
              </w:rPr>
            </w:pPr>
            <w:r w:rsidRPr="008358A5">
              <w:rPr>
                <w:rFonts w:asciiTheme="minorHAnsi" w:hAnsiTheme="minorHAnsi" w:cs="Arial"/>
                <w:sz w:val="20"/>
                <w:szCs w:val="20"/>
              </w:rPr>
              <w:t xml:space="preserve"> Chiquimula</w:t>
            </w:r>
          </w:p>
        </w:tc>
        <w:tc>
          <w:tcPr>
            <w:tcW w:w="1320" w:type="dxa"/>
            <w:shd w:val="clear" w:color="auto" w:fill="auto"/>
            <w:noWrap/>
            <w:vAlign w:val="bottom"/>
          </w:tcPr>
          <w:p w:rsidR="00C56C22" w:rsidRPr="008358A5" w:rsidRDefault="00C56C22" w:rsidP="00C56C22">
            <w:pPr>
              <w:jc w:val="right"/>
              <w:rPr>
                <w:rFonts w:asciiTheme="minorHAnsi" w:hAnsiTheme="minorHAnsi" w:cs="Arial"/>
                <w:sz w:val="20"/>
                <w:szCs w:val="20"/>
              </w:rPr>
            </w:pPr>
            <w:r w:rsidRPr="008358A5">
              <w:rPr>
                <w:rFonts w:asciiTheme="minorHAnsi" w:hAnsiTheme="minorHAnsi" w:cs="Arial"/>
                <w:sz w:val="20"/>
                <w:szCs w:val="20"/>
              </w:rPr>
              <w:t>55.2</w:t>
            </w:r>
          </w:p>
        </w:tc>
        <w:tc>
          <w:tcPr>
            <w:tcW w:w="1200" w:type="dxa"/>
            <w:shd w:val="clear" w:color="auto" w:fill="auto"/>
            <w:noWrap/>
            <w:vAlign w:val="bottom"/>
          </w:tcPr>
          <w:p w:rsidR="00C56C22" w:rsidRPr="008358A5" w:rsidRDefault="00C56C22" w:rsidP="00C56C22">
            <w:pPr>
              <w:jc w:val="right"/>
              <w:rPr>
                <w:rFonts w:asciiTheme="minorHAnsi" w:hAnsiTheme="minorHAnsi" w:cs="Arial"/>
                <w:sz w:val="20"/>
                <w:szCs w:val="20"/>
              </w:rPr>
            </w:pPr>
            <w:r w:rsidRPr="008358A5">
              <w:rPr>
                <w:rFonts w:asciiTheme="minorHAnsi" w:hAnsiTheme="minorHAnsi" w:cs="Arial"/>
                <w:sz w:val="20"/>
                <w:szCs w:val="20"/>
              </w:rPr>
              <w:t>0</w:t>
            </w:r>
          </w:p>
        </w:tc>
        <w:tc>
          <w:tcPr>
            <w:tcW w:w="1200" w:type="dxa"/>
            <w:shd w:val="clear" w:color="auto" w:fill="auto"/>
            <w:noWrap/>
            <w:vAlign w:val="bottom"/>
          </w:tcPr>
          <w:p w:rsidR="00C56C22" w:rsidRPr="008358A5" w:rsidRDefault="00C56C22" w:rsidP="00C56C22">
            <w:pPr>
              <w:jc w:val="left"/>
              <w:rPr>
                <w:rFonts w:asciiTheme="minorHAnsi" w:hAnsiTheme="minorHAnsi" w:cs="Arial"/>
                <w:sz w:val="20"/>
                <w:szCs w:val="20"/>
              </w:rPr>
            </w:pPr>
            <w:r w:rsidRPr="008358A5">
              <w:rPr>
                <w:rFonts w:asciiTheme="minorHAnsi" w:hAnsiTheme="minorHAnsi" w:cs="Arial"/>
                <w:sz w:val="20"/>
                <w:szCs w:val="20"/>
              </w:rPr>
              <w:t> </w:t>
            </w:r>
          </w:p>
        </w:tc>
      </w:tr>
      <w:tr w:rsidR="00C56C22" w:rsidRPr="008358A5" w:rsidTr="006C15A2">
        <w:trPr>
          <w:trHeight w:val="270"/>
        </w:trPr>
        <w:tc>
          <w:tcPr>
            <w:tcW w:w="1200" w:type="dxa"/>
            <w:shd w:val="clear" w:color="auto" w:fill="auto"/>
            <w:noWrap/>
            <w:vAlign w:val="bottom"/>
          </w:tcPr>
          <w:p w:rsidR="00C56C22" w:rsidRPr="008358A5" w:rsidRDefault="00C56C22" w:rsidP="00C56C22">
            <w:pPr>
              <w:jc w:val="right"/>
              <w:rPr>
                <w:rFonts w:asciiTheme="minorHAnsi" w:hAnsiTheme="minorHAnsi" w:cs="Arial"/>
                <w:sz w:val="20"/>
                <w:szCs w:val="20"/>
              </w:rPr>
            </w:pPr>
            <w:r w:rsidRPr="008358A5">
              <w:rPr>
                <w:rFonts w:asciiTheme="minorHAnsi" w:hAnsiTheme="minorHAnsi" w:cs="Arial"/>
                <w:sz w:val="20"/>
                <w:szCs w:val="20"/>
              </w:rPr>
              <w:t>2003</w:t>
            </w:r>
          </w:p>
        </w:tc>
        <w:tc>
          <w:tcPr>
            <w:tcW w:w="2760" w:type="dxa"/>
            <w:shd w:val="clear" w:color="auto" w:fill="auto"/>
            <w:noWrap/>
            <w:vAlign w:val="bottom"/>
          </w:tcPr>
          <w:p w:rsidR="00C56C22" w:rsidRPr="008358A5" w:rsidRDefault="006C15A2" w:rsidP="006C15A2">
            <w:pPr>
              <w:jc w:val="left"/>
              <w:rPr>
                <w:rFonts w:asciiTheme="minorHAnsi" w:hAnsiTheme="minorHAnsi" w:cs="Arial"/>
                <w:sz w:val="20"/>
                <w:szCs w:val="20"/>
              </w:rPr>
            </w:pPr>
            <w:r>
              <w:rPr>
                <w:rFonts w:asciiTheme="minorHAnsi" w:hAnsiTheme="minorHAnsi" w:cs="Arial"/>
                <w:sz w:val="20"/>
                <w:szCs w:val="20"/>
              </w:rPr>
              <w:t xml:space="preserve"> San J</w:t>
            </w:r>
            <w:r w:rsidRPr="008358A5">
              <w:rPr>
                <w:rFonts w:asciiTheme="minorHAnsi" w:hAnsiTheme="minorHAnsi" w:cs="Arial"/>
                <w:sz w:val="20"/>
                <w:szCs w:val="20"/>
              </w:rPr>
              <w:t xml:space="preserve">uan </w:t>
            </w:r>
            <w:r>
              <w:rPr>
                <w:rFonts w:asciiTheme="minorHAnsi" w:hAnsiTheme="minorHAnsi" w:cs="Arial"/>
                <w:sz w:val="20"/>
                <w:szCs w:val="20"/>
              </w:rPr>
              <w:t>E</w:t>
            </w:r>
            <w:r w:rsidRPr="008358A5">
              <w:rPr>
                <w:rFonts w:asciiTheme="minorHAnsi" w:hAnsiTheme="minorHAnsi" w:cs="Arial"/>
                <w:sz w:val="20"/>
                <w:szCs w:val="20"/>
              </w:rPr>
              <w:t>rmita</w:t>
            </w:r>
          </w:p>
        </w:tc>
        <w:tc>
          <w:tcPr>
            <w:tcW w:w="1320" w:type="dxa"/>
            <w:shd w:val="clear" w:color="auto" w:fill="auto"/>
            <w:noWrap/>
            <w:vAlign w:val="bottom"/>
          </w:tcPr>
          <w:p w:rsidR="00C56C22" w:rsidRPr="008358A5" w:rsidRDefault="00C56C22" w:rsidP="00C56C22">
            <w:pPr>
              <w:jc w:val="right"/>
              <w:rPr>
                <w:rFonts w:asciiTheme="minorHAnsi" w:hAnsiTheme="minorHAnsi" w:cs="Arial"/>
                <w:sz w:val="20"/>
                <w:szCs w:val="20"/>
              </w:rPr>
            </w:pPr>
            <w:r w:rsidRPr="008358A5">
              <w:rPr>
                <w:rFonts w:asciiTheme="minorHAnsi" w:hAnsiTheme="minorHAnsi" w:cs="Arial"/>
                <w:sz w:val="20"/>
                <w:szCs w:val="20"/>
              </w:rPr>
              <w:t>51.0</w:t>
            </w:r>
          </w:p>
        </w:tc>
        <w:tc>
          <w:tcPr>
            <w:tcW w:w="1200" w:type="dxa"/>
            <w:shd w:val="clear" w:color="auto" w:fill="auto"/>
            <w:noWrap/>
            <w:vAlign w:val="bottom"/>
          </w:tcPr>
          <w:p w:rsidR="00C56C22" w:rsidRPr="008358A5" w:rsidRDefault="00C56C22" w:rsidP="00C56C22">
            <w:pPr>
              <w:jc w:val="right"/>
              <w:rPr>
                <w:rFonts w:asciiTheme="minorHAnsi" w:hAnsiTheme="minorHAnsi" w:cs="Arial"/>
                <w:sz w:val="20"/>
                <w:szCs w:val="20"/>
              </w:rPr>
            </w:pPr>
            <w:r w:rsidRPr="008358A5">
              <w:rPr>
                <w:rFonts w:asciiTheme="minorHAnsi" w:hAnsiTheme="minorHAnsi" w:cs="Arial"/>
                <w:sz w:val="20"/>
                <w:szCs w:val="20"/>
              </w:rPr>
              <w:t>0</w:t>
            </w:r>
          </w:p>
        </w:tc>
        <w:tc>
          <w:tcPr>
            <w:tcW w:w="1200" w:type="dxa"/>
            <w:shd w:val="clear" w:color="auto" w:fill="auto"/>
            <w:noWrap/>
            <w:vAlign w:val="bottom"/>
          </w:tcPr>
          <w:p w:rsidR="00C56C22" w:rsidRPr="008358A5" w:rsidRDefault="00C56C22" w:rsidP="00C56C22">
            <w:pPr>
              <w:jc w:val="left"/>
              <w:rPr>
                <w:rFonts w:asciiTheme="minorHAnsi" w:hAnsiTheme="minorHAnsi" w:cs="Arial"/>
                <w:sz w:val="20"/>
                <w:szCs w:val="20"/>
              </w:rPr>
            </w:pPr>
            <w:r w:rsidRPr="008358A5">
              <w:rPr>
                <w:rFonts w:asciiTheme="minorHAnsi" w:hAnsiTheme="minorHAnsi" w:cs="Arial"/>
                <w:sz w:val="20"/>
                <w:szCs w:val="20"/>
              </w:rPr>
              <w:t> </w:t>
            </w:r>
          </w:p>
        </w:tc>
      </w:tr>
      <w:tr w:rsidR="00C56C22" w:rsidRPr="008358A5" w:rsidTr="006C15A2">
        <w:trPr>
          <w:trHeight w:val="255"/>
        </w:trPr>
        <w:tc>
          <w:tcPr>
            <w:tcW w:w="1200" w:type="dxa"/>
            <w:shd w:val="clear" w:color="auto" w:fill="auto"/>
            <w:noWrap/>
            <w:vAlign w:val="bottom"/>
          </w:tcPr>
          <w:p w:rsidR="00C56C22" w:rsidRPr="008358A5" w:rsidRDefault="00C56C22" w:rsidP="00C56C22">
            <w:pPr>
              <w:jc w:val="right"/>
              <w:rPr>
                <w:rFonts w:asciiTheme="minorHAnsi" w:hAnsiTheme="minorHAnsi" w:cs="Arial"/>
                <w:sz w:val="20"/>
                <w:szCs w:val="20"/>
              </w:rPr>
            </w:pPr>
            <w:r w:rsidRPr="008358A5">
              <w:rPr>
                <w:rFonts w:asciiTheme="minorHAnsi" w:hAnsiTheme="minorHAnsi" w:cs="Arial"/>
                <w:sz w:val="20"/>
                <w:szCs w:val="20"/>
              </w:rPr>
              <w:t>2004</w:t>
            </w:r>
          </w:p>
        </w:tc>
        <w:tc>
          <w:tcPr>
            <w:tcW w:w="2760" w:type="dxa"/>
            <w:shd w:val="clear" w:color="auto" w:fill="auto"/>
            <w:noWrap/>
            <w:vAlign w:val="bottom"/>
          </w:tcPr>
          <w:p w:rsidR="00C56C22" w:rsidRPr="008358A5" w:rsidRDefault="006C15A2" w:rsidP="00C56C22">
            <w:pPr>
              <w:jc w:val="left"/>
              <w:rPr>
                <w:rFonts w:asciiTheme="minorHAnsi" w:hAnsiTheme="minorHAnsi" w:cs="Arial"/>
                <w:sz w:val="20"/>
                <w:szCs w:val="20"/>
              </w:rPr>
            </w:pPr>
            <w:r>
              <w:rPr>
                <w:rFonts w:asciiTheme="minorHAnsi" w:hAnsiTheme="minorHAnsi" w:cs="Arial"/>
                <w:sz w:val="20"/>
                <w:szCs w:val="20"/>
              </w:rPr>
              <w:t xml:space="preserve"> </w:t>
            </w:r>
            <w:proofErr w:type="spellStart"/>
            <w:r>
              <w:rPr>
                <w:rFonts w:asciiTheme="minorHAnsi" w:hAnsiTheme="minorHAnsi" w:cs="Arial"/>
                <w:sz w:val="20"/>
                <w:szCs w:val="20"/>
              </w:rPr>
              <w:t>Jocotá</w:t>
            </w:r>
            <w:r w:rsidRPr="008358A5">
              <w:rPr>
                <w:rFonts w:asciiTheme="minorHAnsi" w:hAnsiTheme="minorHAnsi" w:cs="Arial"/>
                <w:sz w:val="20"/>
                <w:szCs w:val="20"/>
              </w:rPr>
              <w:t>n</w:t>
            </w:r>
            <w:proofErr w:type="spellEnd"/>
          </w:p>
        </w:tc>
        <w:tc>
          <w:tcPr>
            <w:tcW w:w="1320" w:type="dxa"/>
            <w:shd w:val="clear" w:color="auto" w:fill="auto"/>
            <w:noWrap/>
            <w:vAlign w:val="bottom"/>
          </w:tcPr>
          <w:p w:rsidR="00C56C22" w:rsidRPr="008358A5" w:rsidRDefault="00C56C22" w:rsidP="00C56C22">
            <w:pPr>
              <w:jc w:val="right"/>
              <w:rPr>
                <w:rFonts w:asciiTheme="minorHAnsi" w:hAnsiTheme="minorHAnsi" w:cs="Arial"/>
                <w:sz w:val="20"/>
                <w:szCs w:val="20"/>
              </w:rPr>
            </w:pPr>
            <w:r w:rsidRPr="008358A5">
              <w:rPr>
                <w:rFonts w:asciiTheme="minorHAnsi" w:hAnsiTheme="minorHAnsi" w:cs="Arial"/>
                <w:sz w:val="20"/>
                <w:szCs w:val="20"/>
              </w:rPr>
              <w:t>44.0</w:t>
            </w:r>
          </w:p>
        </w:tc>
        <w:tc>
          <w:tcPr>
            <w:tcW w:w="1200" w:type="dxa"/>
            <w:shd w:val="clear" w:color="auto" w:fill="auto"/>
            <w:noWrap/>
            <w:vAlign w:val="bottom"/>
          </w:tcPr>
          <w:p w:rsidR="00C56C22" w:rsidRPr="008358A5" w:rsidRDefault="00C56C22" w:rsidP="00C56C22">
            <w:pPr>
              <w:jc w:val="right"/>
              <w:rPr>
                <w:rFonts w:asciiTheme="minorHAnsi" w:hAnsiTheme="minorHAnsi" w:cs="Arial"/>
                <w:sz w:val="20"/>
                <w:szCs w:val="20"/>
              </w:rPr>
            </w:pPr>
            <w:r w:rsidRPr="008358A5">
              <w:rPr>
                <w:rFonts w:asciiTheme="minorHAnsi" w:hAnsiTheme="minorHAnsi" w:cs="Arial"/>
                <w:sz w:val="20"/>
                <w:szCs w:val="20"/>
              </w:rPr>
              <w:t>0</w:t>
            </w:r>
          </w:p>
        </w:tc>
        <w:tc>
          <w:tcPr>
            <w:tcW w:w="1200" w:type="dxa"/>
            <w:shd w:val="clear" w:color="auto" w:fill="auto"/>
            <w:noWrap/>
            <w:vAlign w:val="bottom"/>
          </w:tcPr>
          <w:p w:rsidR="00C56C22" w:rsidRPr="008358A5" w:rsidRDefault="00C56C22" w:rsidP="00C56C22">
            <w:pPr>
              <w:jc w:val="left"/>
              <w:rPr>
                <w:rFonts w:asciiTheme="minorHAnsi" w:hAnsiTheme="minorHAnsi" w:cs="Arial"/>
                <w:sz w:val="20"/>
                <w:szCs w:val="20"/>
              </w:rPr>
            </w:pPr>
            <w:r w:rsidRPr="008358A5">
              <w:rPr>
                <w:rFonts w:asciiTheme="minorHAnsi" w:hAnsiTheme="minorHAnsi" w:cs="Arial"/>
                <w:sz w:val="20"/>
                <w:szCs w:val="20"/>
              </w:rPr>
              <w:t> </w:t>
            </w:r>
          </w:p>
        </w:tc>
      </w:tr>
      <w:tr w:rsidR="00C56C22" w:rsidRPr="008358A5" w:rsidTr="006C15A2">
        <w:trPr>
          <w:trHeight w:val="255"/>
        </w:trPr>
        <w:tc>
          <w:tcPr>
            <w:tcW w:w="1200" w:type="dxa"/>
            <w:shd w:val="clear" w:color="auto" w:fill="auto"/>
            <w:noWrap/>
            <w:vAlign w:val="bottom"/>
          </w:tcPr>
          <w:p w:rsidR="00C56C22" w:rsidRPr="008358A5" w:rsidRDefault="00C56C22" w:rsidP="00C56C22">
            <w:pPr>
              <w:jc w:val="right"/>
              <w:rPr>
                <w:rFonts w:asciiTheme="minorHAnsi" w:hAnsiTheme="minorHAnsi" w:cs="Arial"/>
                <w:sz w:val="20"/>
                <w:szCs w:val="20"/>
              </w:rPr>
            </w:pPr>
            <w:r w:rsidRPr="008358A5">
              <w:rPr>
                <w:rFonts w:asciiTheme="minorHAnsi" w:hAnsiTheme="minorHAnsi" w:cs="Arial"/>
                <w:sz w:val="20"/>
                <w:szCs w:val="20"/>
              </w:rPr>
              <w:t>2005</w:t>
            </w:r>
          </w:p>
        </w:tc>
        <w:tc>
          <w:tcPr>
            <w:tcW w:w="2760" w:type="dxa"/>
            <w:shd w:val="clear" w:color="auto" w:fill="auto"/>
            <w:noWrap/>
            <w:vAlign w:val="bottom"/>
          </w:tcPr>
          <w:p w:rsidR="00C56C22" w:rsidRPr="008358A5" w:rsidRDefault="006C15A2" w:rsidP="00C56C22">
            <w:pPr>
              <w:jc w:val="left"/>
              <w:rPr>
                <w:rFonts w:asciiTheme="minorHAnsi" w:hAnsiTheme="minorHAnsi" w:cs="Arial"/>
                <w:sz w:val="20"/>
                <w:szCs w:val="20"/>
              </w:rPr>
            </w:pPr>
            <w:r>
              <w:rPr>
                <w:rFonts w:asciiTheme="minorHAnsi" w:hAnsiTheme="minorHAnsi" w:cs="Arial"/>
                <w:sz w:val="20"/>
                <w:szCs w:val="20"/>
              </w:rPr>
              <w:t xml:space="preserve"> </w:t>
            </w:r>
            <w:proofErr w:type="spellStart"/>
            <w:r>
              <w:rPr>
                <w:rFonts w:asciiTheme="minorHAnsi" w:hAnsiTheme="minorHAnsi" w:cs="Arial"/>
                <w:sz w:val="20"/>
                <w:szCs w:val="20"/>
              </w:rPr>
              <w:t>Camotá</w:t>
            </w:r>
            <w:r w:rsidRPr="008358A5">
              <w:rPr>
                <w:rFonts w:asciiTheme="minorHAnsi" w:hAnsiTheme="minorHAnsi" w:cs="Arial"/>
                <w:sz w:val="20"/>
                <w:szCs w:val="20"/>
              </w:rPr>
              <w:t>n</w:t>
            </w:r>
            <w:proofErr w:type="spellEnd"/>
          </w:p>
        </w:tc>
        <w:tc>
          <w:tcPr>
            <w:tcW w:w="1320" w:type="dxa"/>
            <w:shd w:val="clear" w:color="auto" w:fill="auto"/>
            <w:noWrap/>
            <w:vAlign w:val="bottom"/>
          </w:tcPr>
          <w:p w:rsidR="00C56C22" w:rsidRPr="008358A5" w:rsidRDefault="00C56C22" w:rsidP="00C56C22">
            <w:pPr>
              <w:jc w:val="right"/>
              <w:rPr>
                <w:rFonts w:asciiTheme="minorHAnsi" w:hAnsiTheme="minorHAnsi" w:cs="Arial"/>
                <w:sz w:val="20"/>
                <w:szCs w:val="20"/>
              </w:rPr>
            </w:pPr>
            <w:r w:rsidRPr="008358A5">
              <w:rPr>
                <w:rFonts w:asciiTheme="minorHAnsi" w:hAnsiTheme="minorHAnsi" w:cs="Arial"/>
                <w:sz w:val="20"/>
                <w:szCs w:val="20"/>
              </w:rPr>
              <w:t>60.0</w:t>
            </w:r>
          </w:p>
        </w:tc>
        <w:tc>
          <w:tcPr>
            <w:tcW w:w="1200" w:type="dxa"/>
            <w:shd w:val="clear" w:color="auto" w:fill="auto"/>
            <w:noWrap/>
            <w:vAlign w:val="bottom"/>
          </w:tcPr>
          <w:p w:rsidR="00C56C22" w:rsidRPr="008358A5" w:rsidRDefault="00C56C22" w:rsidP="00C56C22">
            <w:pPr>
              <w:jc w:val="right"/>
              <w:rPr>
                <w:rFonts w:asciiTheme="minorHAnsi" w:hAnsiTheme="minorHAnsi" w:cs="Arial"/>
                <w:sz w:val="20"/>
                <w:szCs w:val="20"/>
              </w:rPr>
            </w:pPr>
            <w:r w:rsidRPr="008358A5">
              <w:rPr>
                <w:rFonts w:asciiTheme="minorHAnsi" w:hAnsiTheme="minorHAnsi" w:cs="Arial"/>
                <w:sz w:val="20"/>
                <w:szCs w:val="20"/>
              </w:rPr>
              <w:t>0</w:t>
            </w:r>
          </w:p>
        </w:tc>
        <w:tc>
          <w:tcPr>
            <w:tcW w:w="1200" w:type="dxa"/>
            <w:shd w:val="clear" w:color="auto" w:fill="auto"/>
            <w:noWrap/>
            <w:vAlign w:val="bottom"/>
          </w:tcPr>
          <w:p w:rsidR="00C56C22" w:rsidRPr="008358A5" w:rsidRDefault="00C56C22" w:rsidP="00C56C22">
            <w:pPr>
              <w:jc w:val="left"/>
              <w:rPr>
                <w:rFonts w:asciiTheme="minorHAnsi" w:hAnsiTheme="minorHAnsi" w:cs="Arial"/>
                <w:sz w:val="20"/>
                <w:szCs w:val="20"/>
              </w:rPr>
            </w:pPr>
            <w:r w:rsidRPr="008358A5">
              <w:rPr>
                <w:rFonts w:asciiTheme="minorHAnsi" w:hAnsiTheme="minorHAnsi" w:cs="Arial"/>
                <w:sz w:val="20"/>
                <w:szCs w:val="20"/>
              </w:rPr>
              <w:t> </w:t>
            </w:r>
          </w:p>
        </w:tc>
      </w:tr>
      <w:tr w:rsidR="00C56C22" w:rsidRPr="008358A5" w:rsidTr="006C15A2">
        <w:trPr>
          <w:trHeight w:val="270"/>
        </w:trPr>
        <w:tc>
          <w:tcPr>
            <w:tcW w:w="1200" w:type="dxa"/>
            <w:shd w:val="clear" w:color="auto" w:fill="auto"/>
            <w:noWrap/>
            <w:vAlign w:val="bottom"/>
          </w:tcPr>
          <w:p w:rsidR="00C56C22" w:rsidRPr="008358A5" w:rsidRDefault="00C56C22" w:rsidP="00C56C22">
            <w:pPr>
              <w:jc w:val="right"/>
              <w:rPr>
                <w:rFonts w:asciiTheme="minorHAnsi" w:hAnsiTheme="minorHAnsi" w:cs="Arial"/>
                <w:sz w:val="20"/>
                <w:szCs w:val="20"/>
              </w:rPr>
            </w:pPr>
            <w:r w:rsidRPr="008358A5">
              <w:rPr>
                <w:rFonts w:asciiTheme="minorHAnsi" w:hAnsiTheme="minorHAnsi" w:cs="Arial"/>
                <w:sz w:val="20"/>
                <w:szCs w:val="20"/>
              </w:rPr>
              <w:t>2006</w:t>
            </w:r>
          </w:p>
        </w:tc>
        <w:tc>
          <w:tcPr>
            <w:tcW w:w="2760" w:type="dxa"/>
            <w:shd w:val="clear" w:color="auto" w:fill="auto"/>
            <w:noWrap/>
            <w:vAlign w:val="bottom"/>
          </w:tcPr>
          <w:p w:rsidR="00C56C22" w:rsidRPr="008358A5" w:rsidRDefault="006C15A2" w:rsidP="00C56C22">
            <w:pPr>
              <w:jc w:val="left"/>
              <w:rPr>
                <w:rFonts w:asciiTheme="minorHAnsi" w:hAnsiTheme="minorHAnsi" w:cs="Arial"/>
                <w:sz w:val="20"/>
                <w:szCs w:val="20"/>
              </w:rPr>
            </w:pPr>
            <w:r w:rsidRPr="008358A5">
              <w:rPr>
                <w:rFonts w:asciiTheme="minorHAnsi" w:hAnsiTheme="minorHAnsi" w:cs="Arial"/>
                <w:sz w:val="20"/>
                <w:szCs w:val="20"/>
              </w:rPr>
              <w:t xml:space="preserve"> </w:t>
            </w:r>
            <w:proofErr w:type="spellStart"/>
            <w:r w:rsidRPr="008358A5">
              <w:rPr>
                <w:rFonts w:asciiTheme="minorHAnsi" w:hAnsiTheme="minorHAnsi" w:cs="Arial"/>
                <w:sz w:val="20"/>
                <w:szCs w:val="20"/>
              </w:rPr>
              <w:t>Olopa</w:t>
            </w:r>
            <w:proofErr w:type="spellEnd"/>
          </w:p>
        </w:tc>
        <w:tc>
          <w:tcPr>
            <w:tcW w:w="1320" w:type="dxa"/>
            <w:shd w:val="clear" w:color="auto" w:fill="auto"/>
            <w:noWrap/>
            <w:vAlign w:val="bottom"/>
          </w:tcPr>
          <w:p w:rsidR="00C56C22" w:rsidRPr="008358A5" w:rsidRDefault="00C56C22" w:rsidP="00C56C22">
            <w:pPr>
              <w:jc w:val="right"/>
              <w:rPr>
                <w:rFonts w:asciiTheme="minorHAnsi" w:hAnsiTheme="minorHAnsi" w:cs="Arial"/>
                <w:sz w:val="20"/>
                <w:szCs w:val="20"/>
              </w:rPr>
            </w:pPr>
            <w:r w:rsidRPr="008358A5">
              <w:rPr>
                <w:rFonts w:asciiTheme="minorHAnsi" w:hAnsiTheme="minorHAnsi" w:cs="Arial"/>
                <w:sz w:val="20"/>
                <w:szCs w:val="20"/>
              </w:rPr>
              <w:t>66.0</w:t>
            </w:r>
          </w:p>
        </w:tc>
        <w:tc>
          <w:tcPr>
            <w:tcW w:w="1200" w:type="dxa"/>
            <w:shd w:val="clear" w:color="auto" w:fill="auto"/>
            <w:noWrap/>
            <w:vAlign w:val="bottom"/>
          </w:tcPr>
          <w:p w:rsidR="00C56C22" w:rsidRPr="008358A5" w:rsidRDefault="00C56C22" w:rsidP="00C56C22">
            <w:pPr>
              <w:jc w:val="right"/>
              <w:rPr>
                <w:rFonts w:asciiTheme="minorHAnsi" w:hAnsiTheme="minorHAnsi" w:cs="Arial"/>
                <w:sz w:val="20"/>
                <w:szCs w:val="20"/>
              </w:rPr>
            </w:pPr>
            <w:r w:rsidRPr="008358A5">
              <w:rPr>
                <w:rFonts w:asciiTheme="minorHAnsi" w:hAnsiTheme="minorHAnsi" w:cs="Arial"/>
                <w:sz w:val="20"/>
                <w:szCs w:val="20"/>
              </w:rPr>
              <w:t>0</w:t>
            </w:r>
          </w:p>
        </w:tc>
        <w:tc>
          <w:tcPr>
            <w:tcW w:w="1200" w:type="dxa"/>
            <w:shd w:val="clear" w:color="auto" w:fill="auto"/>
            <w:noWrap/>
            <w:vAlign w:val="bottom"/>
          </w:tcPr>
          <w:p w:rsidR="00C56C22" w:rsidRPr="008358A5" w:rsidRDefault="00C56C22" w:rsidP="00C56C22">
            <w:pPr>
              <w:jc w:val="left"/>
              <w:rPr>
                <w:rFonts w:asciiTheme="minorHAnsi" w:hAnsiTheme="minorHAnsi" w:cs="Arial"/>
                <w:sz w:val="20"/>
                <w:szCs w:val="20"/>
              </w:rPr>
            </w:pPr>
            <w:r w:rsidRPr="008358A5">
              <w:rPr>
                <w:rFonts w:asciiTheme="minorHAnsi" w:hAnsiTheme="minorHAnsi" w:cs="Arial"/>
                <w:sz w:val="20"/>
                <w:szCs w:val="20"/>
              </w:rPr>
              <w:t> </w:t>
            </w:r>
          </w:p>
        </w:tc>
      </w:tr>
      <w:tr w:rsidR="00C56C22" w:rsidRPr="008358A5" w:rsidTr="006C15A2">
        <w:trPr>
          <w:trHeight w:val="255"/>
        </w:trPr>
        <w:tc>
          <w:tcPr>
            <w:tcW w:w="1200" w:type="dxa"/>
            <w:shd w:val="clear" w:color="auto" w:fill="auto"/>
            <w:noWrap/>
            <w:vAlign w:val="bottom"/>
          </w:tcPr>
          <w:p w:rsidR="00C56C22" w:rsidRPr="008358A5" w:rsidRDefault="00C56C22" w:rsidP="00C56C22">
            <w:pPr>
              <w:jc w:val="right"/>
              <w:rPr>
                <w:rFonts w:asciiTheme="minorHAnsi" w:hAnsiTheme="minorHAnsi" w:cs="Arial"/>
                <w:sz w:val="20"/>
                <w:szCs w:val="20"/>
              </w:rPr>
            </w:pPr>
            <w:r w:rsidRPr="008358A5">
              <w:rPr>
                <w:rFonts w:asciiTheme="minorHAnsi" w:hAnsiTheme="minorHAnsi" w:cs="Arial"/>
                <w:sz w:val="20"/>
                <w:szCs w:val="20"/>
              </w:rPr>
              <w:t>2009</w:t>
            </w:r>
          </w:p>
        </w:tc>
        <w:tc>
          <w:tcPr>
            <w:tcW w:w="2760" w:type="dxa"/>
            <w:shd w:val="clear" w:color="auto" w:fill="auto"/>
            <w:noWrap/>
            <w:vAlign w:val="bottom"/>
          </w:tcPr>
          <w:p w:rsidR="00C56C22" w:rsidRPr="008358A5" w:rsidRDefault="006C15A2" w:rsidP="00C56C22">
            <w:pPr>
              <w:jc w:val="left"/>
              <w:rPr>
                <w:rFonts w:asciiTheme="minorHAnsi" w:hAnsiTheme="minorHAnsi" w:cs="Arial"/>
                <w:sz w:val="20"/>
                <w:szCs w:val="20"/>
              </w:rPr>
            </w:pPr>
            <w:r w:rsidRPr="008358A5">
              <w:rPr>
                <w:rFonts w:asciiTheme="minorHAnsi" w:hAnsiTheme="minorHAnsi" w:cs="Arial"/>
                <w:sz w:val="20"/>
                <w:szCs w:val="20"/>
              </w:rPr>
              <w:t xml:space="preserve"> </w:t>
            </w:r>
            <w:proofErr w:type="spellStart"/>
            <w:r w:rsidRPr="008358A5">
              <w:rPr>
                <w:rFonts w:asciiTheme="minorHAnsi" w:hAnsiTheme="minorHAnsi" w:cs="Arial"/>
                <w:sz w:val="20"/>
                <w:szCs w:val="20"/>
              </w:rPr>
              <w:t>Quezaltepeque</w:t>
            </w:r>
            <w:proofErr w:type="spellEnd"/>
          </w:p>
        </w:tc>
        <w:tc>
          <w:tcPr>
            <w:tcW w:w="1320" w:type="dxa"/>
            <w:shd w:val="clear" w:color="auto" w:fill="auto"/>
            <w:noWrap/>
            <w:vAlign w:val="bottom"/>
          </w:tcPr>
          <w:p w:rsidR="00C56C22" w:rsidRPr="008358A5" w:rsidRDefault="00C56C22" w:rsidP="00C56C22">
            <w:pPr>
              <w:jc w:val="right"/>
              <w:rPr>
                <w:rFonts w:asciiTheme="minorHAnsi" w:hAnsiTheme="minorHAnsi" w:cs="Arial"/>
                <w:sz w:val="20"/>
                <w:szCs w:val="20"/>
              </w:rPr>
            </w:pPr>
            <w:r w:rsidRPr="008358A5">
              <w:rPr>
                <w:rFonts w:asciiTheme="minorHAnsi" w:hAnsiTheme="minorHAnsi" w:cs="Arial"/>
                <w:sz w:val="20"/>
                <w:szCs w:val="20"/>
              </w:rPr>
              <w:t>93.0</w:t>
            </w:r>
          </w:p>
        </w:tc>
        <w:tc>
          <w:tcPr>
            <w:tcW w:w="1200" w:type="dxa"/>
            <w:shd w:val="clear" w:color="auto" w:fill="auto"/>
            <w:noWrap/>
            <w:vAlign w:val="bottom"/>
          </w:tcPr>
          <w:p w:rsidR="00C56C22" w:rsidRPr="008358A5" w:rsidRDefault="00C56C22" w:rsidP="00C56C22">
            <w:pPr>
              <w:jc w:val="right"/>
              <w:rPr>
                <w:rFonts w:asciiTheme="minorHAnsi" w:hAnsiTheme="minorHAnsi" w:cs="Arial"/>
                <w:sz w:val="20"/>
                <w:szCs w:val="20"/>
              </w:rPr>
            </w:pPr>
            <w:r w:rsidRPr="008358A5">
              <w:rPr>
                <w:rFonts w:asciiTheme="minorHAnsi" w:hAnsiTheme="minorHAnsi" w:cs="Arial"/>
                <w:sz w:val="20"/>
                <w:szCs w:val="20"/>
              </w:rPr>
              <w:t>0</w:t>
            </w:r>
          </w:p>
        </w:tc>
        <w:tc>
          <w:tcPr>
            <w:tcW w:w="1200" w:type="dxa"/>
            <w:shd w:val="clear" w:color="auto" w:fill="auto"/>
            <w:noWrap/>
            <w:vAlign w:val="bottom"/>
          </w:tcPr>
          <w:p w:rsidR="00C56C22" w:rsidRPr="008358A5" w:rsidRDefault="00C56C22" w:rsidP="00C56C22">
            <w:pPr>
              <w:jc w:val="left"/>
              <w:rPr>
                <w:rFonts w:asciiTheme="minorHAnsi" w:hAnsiTheme="minorHAnsi" w:cs="Arial"/>
                <w:sz w:val="20"/>
                <w:szCs w:val="20"/>
              </w:rPr>
            </w:pPr>
            <w:r w:rsidRPr="008358A5">
              <w:rPr>
                <w:rFonts w:asciiTheme="minorHAnsi" w:hAnsiTheme="minorHAnsi" w:cs="Arial"/>
                <w:sz w:val="20"/>
                <w:szCs w:val="20"/>
              </w:rPr>
              <w:t> </w:t>
            </w:r>
          </w:p>
        </w:tc>
      </w:tr>
      <w:tr w:rsidR="00C56C22" w:rsidRPr="008358A5" w:rsidTr="006C15A2">
        <w:trPr>
          <w:trHeight w:val="270"/>
        </w:trPr>
        <w:tc>
          <w:tcPr>
            <w:tcW w:w="1200" w:type="dxa"/>
            <w:tcBorders>
              <w:bottom w:val="single" w:sz="12" w:space="0" w:color="365F91" w:themeColor="accent1" w:themeShade="BF"/>
            </w:tcBorders>
            <w:shd w:val="clear" w:color="auto" w:fill="auto"/>
            <w:noWrap/>
            <w:vAlign w:val="bottom"/>
          </w:tcPr>
          <w:p w:rsidR="00C56C22" w:rsidRPr="008358A5" w:rsidRDefault="00C56C22" w:rsidP="00C56C22">
            <w:pPr>
              <w:jc w:val="right"/>
              <w:rPr>
                <w:rFonts w:asciiTheme="minorHAnsi" w:hAnsiTheme="minorHAnsi" w:cs="Arial"/>
                <w:sz w:val="20"/>
                <w:szCs w:val="20"/>
              </w:rPr>
            </w:pPr>
            <w:r w:rsidRPr="008358A5">
              <w:rPr>
                <w:rFonts w:asciiTheme="minorHAnsi" w:hAnsiTheme="minorHAnsi" w:cs="Arial"/>
                <w:sz w:val="20"/>
                <w:szCs w:val="20"/>
              </w:rPr>
              <w:t>2010</w:t>
            </w:r>
          </w:p>
        </w:tc>
        <w:tc>
          <w:tcPr>
            <w:tcW w:w="2760" w:type="dxa"/>
            <w:tcBorders>
              <w:bottom w:val="single" w:sz="12" w:space="0" w:color="365F91" w:themeColor="accent1" w:themeShade="BF"/>
            </w:tcBorders>
            <w:shd w:val="clear" w:color="auto" w:fill="auto"/>
            <w:noWrap/>
            <w:vAlign w:val="bottom"/>
          </w:tcPr>
          <w:p w:rsidR="00C56C22" w:rsidRPr="008358A5" w:rsidRDefault="006C15A2" w:rsidP="00C56C22">
            <w:pPr>
              <w:jc w:val="left"/>
              <w:rPr>
                <w:rFonts w:asciiTheme="minorHAnsi" w:hAnsiTheme="minorHAnsi" w:cs="Arial"/>
                <w:sz w:val="20"/>
                <w:szCs w:val="20"/>
              </w:rPr>
            </w:pPr>
            <w:r>
              <w:rPr>
                <w:rFonts w:asciiTheme="minorHAnsi" w:hAnsiTheme="minorHAnsi" w:cs="Arial"/>
                <w:sz w:val="20"/>
                <w:szCs w:val="20"/>
              </w:rPr>
              <w:t xml:space="preserve"> San J</w:t>
            </w:r>
            <w:r w:rsidRPr="008358A5">
              <w:rPr>
                <w:rFonts w:asciiTheme="minorHAnsi" w:hAnsiTheme="minorHAnsi" w:cs="Arial"/>
                <w:sz w:val="20"/>
                <w:szCs w:val="20"/>
              </w:rPr>
              <w:t>acinto</w:t>
            </w:r>
          </w:p>
        </w:tc>
        <w:tc>
          <w:tcPr>
            <w:tcW w:w="1320" w:type="dxa"/>
            <w:tcBorders>
              <w:bottom w:val="single" w:sz="12" w:space="0" w:color="365F91" w:themeColor="accent1" w:themeShade="BF"/>
            </w:tcBorders>
            <w:shd w:val="clear" w:color="auto" w:fill="auto"/>
            <w:noWrap/>
            <w:vAlign w:val="bottom"/>
          </w:tcPr>
          <w:p w:rsidR="00C56C22" w:rsidRPr="008358A5" w:rsidRDefault="00C56C22" w:rsidP="00C56C22">
            <w:pPr>
              <w:jc w:val="right"/>
              <w:rPr>
                <w:rFonts w:asciiTheme="minorHAnsi" w:hAnsiTheme="minorHAnsi" w:cs="Arial"/>
                <w:sz w:val="20"/>
                <w:szCs w:val="20"/>
              </w:rPr>
            </w:pPr>
            <w:r w:rsidRPr="008358A5">
              <w:rPr>
                <w:rFonts w:asciiTheme="minorHAnsi" w:hAnsiTheme="minorHAnsi" w:cs="Arial"/>
                <w:sz w:val="20"/>
                <w:szCs w:val="20"/>
              </w:rPr>
              <w:t>11.0</w:t>
            </w:r>
          </w:p>
        </w:tc>
        <w:tc>
          <w:tcPr>
            <w:tcW w:w="1200" w:type="dxa"/>
            <w:tcBorders>
              <w:bottom w:val="single" w:sz="12" w:space="0" w:color="365F91" w:themeColor="accent1" w:themeShade="BF"/>
            </w:tcBorders>
            <w:shd w:val="clear" w:color="auto" w:fill="auto"/>
            <w:noWrap/>
            <w:vAlign w:val="bottom"/>
          </w:tcPr>
          <w:p w:rsidR="00C56C22" w:rsidRPr="008358A5" w:rsidRDefault="00C56C22" w:rsidP="00C56C22">
            <w:pPr>
              <w:jc w:val="right"/>
              <w:rPr>
                <w:rFonts w:asciiTheme="minorHAnsi" w:hAnsiTheme="minorHAnsi" w:cs="Arial"/>
                <w:sz w:val="20"/>
                <w:szCs w:val="20"/>
              </w:rPr>
            </w:pPr>
            <w:r w:rsidRPr="008358A5">
              <w:rPr>
                <w:rFonts w:asciiTheme="minorHAnsi" w:hAnsiTheme="minorHAnsi" w:cs="Arial"/>
                <w:sz w:val="20"/>
                <w:szCs w:val="20"/>
              </w:rPr>
              <w:t>0</w:t>
            </w:r>
          </w:p>
        </w:tc>
        <w:tc>
          <w:tcPr>
            <w:tcW w:w="1200" w:type="dxa"/>
            <w:tcBorders>
              <w:bottom w:val="single" w:sz="12" w:space="0" w:color="365F91" w:themeColor="accent1" w:themeShade="BF"/>
            </w:tcBorders>
            <w:shd w:val="clear" w:color="auto" w:fill="auto"/>
            <w:noWrap/>
            <w:vAlign w:val="bottom"/>
          </w:tcPr>
          <w:p w:rsidR="00C56C22" w:rsidRPr="008358A5" w:rsidRDefault="00C56C22" w:rsidP="00C56C22">
            <w:pPr>
              <w:jc w:val="left"/>
              <w:rPr>
                <w:rFonts w:asciiTheme="minorHAnsi" w:hAnsiTheme="minorHAnsi" w:cs="Arial"/>
                <w:sz w:val="20"/>
                <w:szCs w:val="20"/>
              </w:rPr>
            </w:pPr>
            <w:r w:rsidRPr="008358A5">
              <w:rPr>
                <w:rFonts w:asciiTheme="minorHAnsi" w:hAnsiTheme="minorHAnsi" w:cs="Arial"/>
                <w:sz w:val="20"/>
                <w:szCs w:val="20"/>
              </w:rPr>
              <w:t> </w:t>
            </w:r>
          </w:p>
        </w:tc>
      </w:tr>
    </w:tbl>
    <w:p w:rsidR="00C56C22" w:rsidRPr="008358A5" w:rsidRDefault="00C56C22" w:rsidP="00131FA8">
      <w:pPr>
        <w:rPr>
          <w:rFonts w:asciiTheme="minorHAnsi" w:hAnsiTheme="minorHAnsi"/>
          <w:lang w:val="es-ES_tradnl"/>
        </w:rPr>
      </w:pPr>
    </w:p>
    <w:p w:rsidR="005D7907" w:rsidRPr="008358A5" w:rsidRDefault="005D7907" w:rsidP="00131FA8">
      <w:pPr>
        <w:rPr>
          <w:rFonts w:asciiTheme="minorHAnsi" w:hAnsiTheme="minorHAnsi"/>
          <w:lang w:val="es-ES_tradnl"/>
        </w:rPr>
      </w:pPr>
    </w:p>
    <w:p w:rsidR="005D7907" w:rsidRPr="008358A5" w:rsidRDefault="005D7907" w:rsidP="005D7907">
      <w:pPr>
        <w:pStyle w:val="Ttulo1"/>
        <w:rPr>
          <w:lang w:val="es-ES_tradnl"/>
        </w:rPr>
      </w:pPr>
      <w:r w:rsidRPr="008358A5">
        <w:rPr>
          <w:lang w:val="es-ES_tradnl"/>
        </w:rPr>
        <w:br w:type="page"/>
      </w:r>
      <w:bookmarkStart w:id="18" w:name="_Toc292799585"/>
      <w:bookmarkStart w:id="19" w:name="_Toc297569702"/>
      <w:r w:rsidR="006C15A2">
        <w:rPr>
          <w:lang w:val="es-ES_tradnl"/>
        </w:rPr>
        <w:lastRenderedPageBreak/>
        <w:t>Conclusiones y r</w:t>
      </w:r>
      <w:r w:rsidRPr="008358A5">
        <w:rPr>
          <w:lang w:val="es-ES_tradnl"/>
        </w:rPr>
        <w:t>ecomendaciones</w:t>
      </w:r>
      <w:bookmarkEnd w:id="18"/>
      <w:bookmarkEnd w:id="19"/>
    </w:p>
    <w:p w:rsidR="005D7907" w:rsidRPr="006C15A2" w:rsidRDefault="005D7907" w:rsidP="005D7907">
      <w:pPr>
        <w:pStyle w:val="Ttulo2"/>
        <w:rPr>
          <w:rFonts w:asciiTheme="minorHAnsi" w:hAnsiTheme="minorHAnsi"/>
          <w:color w:val="365F91" w:themeColor="accent1" w:themeShade="BF"/>
          <w:lang w:val="es-ES_tradnl"/>
        </w:rPr>
      </w:pPr>
      <w:bookmarkStart w:id="20" w:name="_Toc292799586"/>
      <w:bookmarkStart w:id="21" w:name="_Toc297569703"/>
      <w:r w:rsidRPr="006C15A2">
        <w:rPr>
          <w:rFonts w:asciiTheme="minorHAnsi" w:hAnsiTheme="minorHAnsi"/>
          <w:color w:val="365F91" w:themeColor="accent1" w:themeShade="BF"/>
          <w:lang w:val="es-ES_tradnl"/>
        </w:rPr>
        <w:t>Conclusiones</w:t>
      </w:r>
      <w:bookmarkEnd w:id="20"/>
      <w:bookmarkEnd w:id="21"/>
    </w:p>
    <w:p w:rsidR="006027D3" w:rsidRPr="008358A5" w:rsidRDefault="006027D3" w:rsidP="005D7907">
      <w:pPr>
        <w:numPr>
          <w:ilvl w:val="0"/>
          <w:numId w:val="14"/>
        </w:numPr>
        <w:rPr>
          <w:rFonts w:asciiTheme="minorHAnsi" w:hAnsiTheme="minorHAnsi"/>
          <w:lang w:val="es-ES_tradnl"/>
        </w:rPr>
      </w:pPr>
      <w:r w:rsidRPr="008358A5">
        <w:rPr>
          <w:rFonts w:asciiTheme="minorHAnsi" w:hAnsiTheme="minorHAnsi"/>
          <w:lang w:val="es-ES_tradnl"/>
        </w:rPr>
        <w:t>Los usos principales son riego (70%) y  agua potable (30%).  Esto implica que para la población de la cuenca el uso de agua es de 0.162 m</w:t>
      </w:r>
      <w:r w:rsidRPr="008358A5">
        <w:rPr>
          <w:rFonts w:asciiTheme="minorHAnsi" w:hAnsiTheme="minorHAnsi"/>
          <w:vertAlign w:val="superscript"/>
          <w:lang w:val="es-ES_tradnl"/>
        </w:rPr>
        <w:t>3</w:t>
      </w:r>
      <w:r w:rsidRPr="008358A5">
        <w:rPr>
          <w:rFonts w:asciiTheme="minorHAnsi" w:hAnsiTheme="minorHAnsi"/>
          <w:lang w:val="es-ES_tradnl"/>
        </w:rPr>
        <w:t>/habitante, mientras que la disponibilidad es de 3.15 m</w:t>
      </w:r>
      <w:r w:rsidRPr="008358A5">
        <w:rPr>
          <w:rFonts w:asciiTheme="minorHAnsi" w:hAnsiTheme="minorHAnsi"/>
          <w:vertAlign w:val="superscript"/>
          <w:lang w:val="es-ES_tradnl"/>
        </w:rPr>
        <w:t>3</w:t>
      </w:r>
      <w:r w:rsidRPr="008358A5">
        <w:rPr>
          <w:rFonts w:asciiTheme="minorHAnsi" w:hAnsiTheme="minorHAnsi"/>
          <w:lang w:val="es-ES_tradnl"/>
        </w:rPr>
        <w:t xml:space="preserve">/habitante.   </w:t>
      </w:r>
    </w:p>
    <w:p w:rsidR="00131FA8" w:rsidRPr="008358A5" w:rsidRDefault="005D7907" w:rsidP="005D7907">
      <w:pPr>
        <w:numPr>
          <w:ilvl w:val="0"/>
          <w:numId w:val="14"/>
        </w:numPr>
        <w:rPr>
          <w:rFonts w:asciiTheme="minorHAnsi" w:hAnsiTheme="minorHAnsi"/>
          <w:lang w:val="es-ES_tradnl"/>
        </w:rPr>
      </w:pPr>
      <w:r w:rsidRPr="008358A5">
        <w:rPr>
          <w:rFonts w:asciiTheme="minorHAnsi" w:hAnsiTheme="minorHAnsi"/>
          <w:lang w:val="es-ES_tradnl"/>
        </w:rPr>
        <w:t>De los resultados obtenidos</w:t>
      </w:r>
      <w:r w:rsidR="006E33A7" w:rsidRPr="008358A5">
        <w:rPr>
          <w:rFonts w:asciiTheme="minorHAnsi" w:hAnsiTheme="minorHAnsi"/>
          <w:lang w:val="es-ES_tradnl"/>
        </w:rPr>
        <w:t>,</w:t>
      </w:r>
      <w:r w:rsidRPr="008358A5">
        <w:rPr>
          <w:rFonts w:asciiTheme="minorHAnsi" w:hAnsiTheme="minorHAnsi"/>
          <w:lang w:val="es-ES_tradnl"/>
        </w:rPr>
        <w:t xml:space="preserve"> se estima que en general hay un almacena</w:t>
      </w:r>
      <w:r w:rsidR="008617F1" w:rsidRPr="008358A5">
        <w:rPr>
          <w:rFonts w:asciiTheme="minorHAnsi" w:hAnsiTheme="minorHAnsi"/>
          <w:lang w:val="es-ES_tradnl"/>
        </w:rPr>
        <w:t>miento a largo plazo en los acuí</w:t>
      </w:r>
      <w:r w:rsidRPr="008358A5">
        <w:rPr>
          <w:rFonts w:asciiTheme="minorHAnsi" w:hAnsiTheme="minorHAnsi"/>
          <w:lang w:val="es-ES_tradnl"/>
        </w:rPr>
        <w:t>feros</w:t>
      </w:r>
      <w:r w:rsidR="006E33A7" w:rsidRPr="008358A5">
        <w:rPr>
          <w:rFonts w:asciiTheme="minorHAnsi" w:hAnsiTheme="minorHAnsi"/>
          <w:lang w:val="es-ES_tradnl"/>
        </w:rPr>
        <w:t>,</w:t>
      </w:r>
      <w:r w:rsidR="00186DD3" w:rsidRPr="008358A5">
        <w:rPr>
          <w:rFonts w:asciiTheme="minorHAnsi" w:hAnsiTheme="minorHAnsi"/>
          <w:lang w:val="es-ES_tradnl"/>
        </w:rPr>
        <w:t xml:space="preserve"> que potencialmente puede ser utilizado para suministrar la deficiencia de agua</w:t>
      </w:r>
      <w:r w:rsidR="008617F1" w:rsidRPr="008358A5">
        <w:rPr>
          <w:rFonts w:asciiTheme="minorHAnsi" w:hAnsiTheme="minorHAnsi"/>
          <w:lang w:val="es-ES_tradnl"/>
        </w:rPr>
        <w:t>.</w:t>
      </w:r>
      <w:r w:rsidRPr="008358A5">
        <w:rPr>
          <w:rFonts w:asciiTheme="minorHAnsi" w:hAnsiTheme="minorHAnsi"/>
          <w:lang w:val="es-ES_tradnl"/>
        </w:rPr>
        <w:t xml:space="preserve"> </w:t>
      </w:r>
    </w:p>
    <w:p w:rsidR="00975980" w:rsidRPr="008358A5" w:rsidRDefault="0046735E" w:rsidP="005D7907">
      <w:pPr>
        <w:numPr>
          <w:ilvl w:val="0"/>
          <w:numId w:val="14"/>
        </w:numPr>
        <w:rPr>
          <w:rFonts w:asciiTheme="minorHAnsi" w:hAnsiTheme="minorHAnsi"/>
          <w:lang w:val="es-ES_tradnl"/>
        </w:rPr>
      </w:pPr>
      <w:r w:rsidRPr="008358A5">
        <w:rPr>
          <w:rFonts w:asciiTheme="minorHAnsi" w:hAnsiTheme="minorHAnsi"/>
          <w:lang w:val="es-ES_tradnl"/>
        </w:rPr>
        <w:t>La información de</w:t>
      </w:r>
      <w:r w:rsidR="00186DD3" w:rsidRPr="008358A5">
        <w:rPr>
          <w:rFonts w:asciiTheme="minorHAnsi" w:hAnsiTheme="minorHAnsi"/>
          <w:lang w:val="es-ES_tradnl"/>
        </w:rPr>
        <w:t xml:space="preserve"> la situación de los sistemas de agua y de saneamiento a nivel municipal</w:t>
      </w:r>
      <w:r w:rsidR="006E33A7" w:rsidRPr="008358A5">
        <w:rPr>
          <w:rFonts w:asciiTheme="minorHAnsi" w:hAnsiTheme="minorHAnsi"/>
          <w:lang w:val="es-ES_tradnl"/>
        </w:rPr>
        <w:t>,</w:t>
      </w:r>
      <w:r w:rsidR="00186DD3" w:rsidRPr="008358A5">
        <w:rPr>
          <w:rFonts w:asciiTheme="minorHAnsi" w:hAnsiTheme="minorHAnsi"/>
          <w:lang w:val="es-ES_tradnl"/>
        </w:rPr>
        <w:t xml:space="preserve"> </w:t>
      </w:r>
      <w:r w:rsidRPr="008358A5">
        <w:rPr>
          <w:rFonts w:asciiTheme="minorHAnsi" w:hAnsiTheme="minorHAnsi"/>
          <w:lang w:val="es-ES_tradnl"/>
        </w:rPr>
        <w:t xml:space="preserve">no </w:t>
      </w:r>
      <w:r w:rsidR="008617F1" w:rsidRPr="008358A5">
        <w:rPr>
          <w:rFonts w:asciiTheme="minorHAnsi" w:hAnsiTheme="minorHAnsi"/>
          <w:lang w:val="es-ES_tradnl"/>
        </w:rPr>
        <w:t>está</w:t>
      </w:r>
      <w:r w:rsidR="00186DD3" w:rsidRPr="008358A5">
        <w:rPr>
          <w:rFonts w:asciiTheme="minorHAnsi" w:hAnsiTheme="minorHAnsi"/>
          <w:lang w:val="es-ES_tradnl"/>
        </w:rPr>
        <w:t xml:space="preserve"> actualizada adecuadamente.  La mayor parte de la infor</w:t>
      </w:r>
      <w:r w:rsidR="0008378D" w:rsidRPr="008358A5">
        <w:rPr>
          <w:rFonts w:asciiTheme="minorHAnsi" w:hAnsiTheme="minorHAnsi"/>
          <w:lang w:val="es-ES_tradnl"/>
        </w:rPr>
        <w:t>m</w:t>
      </w:r>
      <w:r w:rsidR="00186DD3" w:rsidRPr="008358A5">
        <w:rPr>
          <w:rFonts w:asciiTheme="minorHAnsi" w:hAnsiTheme="minorHAnsi"/>
          <w:lang w:val="es-ES_tradnl"/>
        </w:rPr>
        <w:t xml:space="preserve">ación es de hace 10 años.  Un esfuerzo importante es necesario para institucionalizar la información a nivel municipal, actualizar los planes de agua y saneamiento para que sean sistemas dinámicos del estado del agua y saneamiento en el lugar.  </w:t>
      </w:r>
      <w:r w:rsidR="009E165E" w:rsidRPr="008358A5">
        <w:rPr>
          <w:rFonts w:asciiTheme="minorHAnsi" w:hAnsiTheme="minorHAnsi"/>
          <w:lang w:val="es-ES_tradnl"/>
        </w:rPr>
        <w:t xml:space="preserve">Requerirá </w:t>
      </w:r>
      <w:r w:rsidRPr="008358A5">
        <w:rPr>
          <w:rFonts w:asciiTheme="minorHAnsi" w:hAnsiTheme="minorHAnsi"/>
          <w:lang w:val="es-ES_tradnl"/>
        </w:rPr>
        <w:t>un trabajo de campo  intenso</w:t>
      </w:r>
      <w:r w:rsidR="008617F1" w:rsidRPr="008358A5">
        <w:rPr>
          <w:rFonts w:asciiTheme="minorHAnsi" w:hAnsiTheme="minorHAnsi"/>
          <w:lang w:val="es-ES_tradnl"/>
        </w:rPr>
        <w:t>.</w:t>
      </w:r>
    </w:p>
    <w:p w:rsidR="009E165E" w:rsidRPr="008358A5" w:rsidRDefault="009E165E" w:rsidP="005D7907">
      <w:pPr>
        <w:numPr>
          <w:ilvl w:val="0"/>
          <w:numId w:val="14"/>
        </w:numPr>
        <w:rPr>
          <w:rFonts w:asciiTheme="minorHAnsi" w:hAnsiTheme="minorHAnsi"/>
          <w:lang w:val="es-ES_tradnl"/>
        </w:rPr>
      </w:pPr>
      <w:r w:rsidRPr="008358A5">
        <w:rPr>
          <w:rFonts w:asciiTheme="minorHAnsi" w:hAnsiTheme="minorHAnsi"/>
          <w:lang w:val="es-ES_tradnl"/>
        </w:rPr>
        <w:t>Au</w:t>
      </w:r>
      <w:r w:rsidR="006C15A2">
        <w:rPr>
          <w:rFonts w:asciiTheme="minorHAnsi" w:hAnsiTheme="minorHAnsi"/>
          <w:lang w:val="es-ES_tradnl"/>
        </w:rPr>
        <w:t>n</w:t>
      </w:r>
      <w:r w:rsidRPr="008358A5">
        <w:rPr>
          <w:rFonts w:asciiTheme="minorHAnsi" w:hAnsiTheme="minorHAnsi"/>
          <w:lang w:val="es-ES_tradnl"/>
        </w:rPr>
        <w:t>que la información de manantiales y pozos es relativamente buena, (adolece en algunos casos de que no reportan fechas de aforo), existe una discrepancia importante entre los volúmenes registrado por las fuentes subterráneas y el consumo estimado.  Según los datos existentes se extrae mucho más agua de la que se necesita</w:t>
      </w:r>
      <w:r w:rsidR="006E33A7" w:rsidRPr="008358A5">
        <w:rPr>
          <w:rFonts w:asciiTheme="minorHAnsi" w:hAnsiTheme="minorHAnsi"/>
          <w:lang w:val="es-ES_tradnl"/>
        </w:rPr>
        <w:t>,</w:t>
      </w:r>
      <w:r w:rsidRPr="008358A5">
        <w:rPr>
          <w:rFonts w:asciiTheme="minorHAnsi" w:hAnsiTheme="minorHAnsi"/>
          <w:lang w:val="es-ES_tradnl"/>
        </w:rPr>
        <w:t xml:space="preserve"> incluso es más de la que se requiere en el 2025</w:t>
      </w:r>
      <w:r w:rsidR="006E33A7" w:rsidRPr="008358A5">
        <w:rPr>
          <w:rFonts w:asciiTheme="minorHAnsi" w:hAnsiTheme="minorHAnsi"/>
          <w:lang w:val="es-ES_tradnl"/>
        </w:rPr>
        <w:t>,</w:t>
      </w:r>
      <w:r w:rsidRPr="008358A5">
        <w:rPr>
          <w:rFonts w:asciiTheme="minorHAnsi" w:hAnsiTheme="minorHAnsi"/>
          <w:lang w:val="es-ES_tradnl"/>
        </w:rPr>
        <w:t xml:space="preserve"> según las proyecciones.  </w:t>
      </w:r>
    </w:p>
    <w:p w:rsidR="008617F1" w:rsidRPr="008358A5" w:rsidRDefault="008617F1" w:rsidP="005D7907">
      <w:pPr>
        <w:numPr>
          <w:ilvl w:val="0"/>
          <w:numId w:val="14"/>
        </w:numPr>
        <w:rPr>
          <w:rFonts w:asciiTheme="minorHAnsi" w:hAnsiTheme="minorHAnsi"/>
          <w:lang w:val="es-ES_tradnl"/>
        </w:rPr>
      </w:pPr>
      <w:r w:rsidRPr="008358A5">
        <w:rPr>
          <w:rFonts w:asciiTheme="minorHAnsi" w:hAnsiTheme="minorHAnsi"/>
          <w:lang w:val="es-ES_tradnl"/>
        </w:rPr>
        <w:t>Los meses de</w:t>
      </w:r>
      <w:r w:rsidR="0046735E" w:rsidRPr="008358A5">
        <w:rPr>
          <w:rFonts w:asciiTheme="minorHAnsi" w:hAnsiTheme="minorHAnsi"/>
          <w:lang w:val="es-ES_tradnl"/>
        </w:rPr>
        <w:t xml:space="preserve"> </w:t>
      </w:r>
      <w:r w:rsidRPr="008358A5">
        <w:rPr>
          <w:rFonts w:asciiTheme="minorHAnsi" w:hAnsiTheme="minorHAnsi"/>
          <w:lang w:val="es-ES_tradnl"/>
        </w:rPr>
        <w:t xml:space="preserve">octubre a mayo </w:t>
      </w:r>
      <w:r w:rsidR="009E165E" w:rsidRPr="008358A5">
        <w:rPr>
          <w:rFonts w:asciiTheme="minorHAnsi" w:hAnsiTheme="minorHAnsi"/>
          <w:lang w:val="es-ES_tradnl"/>
        </w:rPr>
        <w:t xml:space="preserve">son los que tienen </w:t>
      </w:r>
      <w:r w:rsidRPr="008358A5">
        <w:rPr>
          <w:rFonts w:asciiTheme="minorHAnsi" w:hAnsiTheme="minorHAnsi"/>
          <w:lang w:val="es-ES_tradnl"/>
        </w:rPr>
        <w:t>el índice de escasez</w:t>
      </w:r>
      <w:r w:rsidR="0046735E" w:rsidRPr="008358A5">
        <w:rPr>
          <w:rFonts w:asciiTheme="minorHAnsi" w:hAnsiTheme="minorHAnsi"/>
          <w:lang w:val="es-ES_tradnl"/>
        </w:rPr>
        <w:t xml:space="preserve">  cr</w:t>
      </w:r>
      <w:r w:rsidR="00E50389" w:rsidRPr="008358A5">
        <w:rPr>
          <w:rFonts w:asciiTheme="minorHAnsi" w:hAnsiTheme="minorHAnsi"/>
          <w:lang w:val="es-ES_tradnl"/>
        </w:rPr>
        <w:t>ític</w:t>
      </w:r>
      <w:r w:rsidRPr="008358A5">
        <w:rPr>
          <w:rFonts w:asciiTheme="minorHAnsi" w:hAnsiTheme="minorHAnsi"/>
          <w:lang w:val="es-ES_tradnl"/>
        </w:rPr>
        <w:t>o.</w:t>
      </w:r>
    </w:p>
    <w:p w:rsidR="005410C0" w:rsidRPr="008358A5" w:rsidRDefault="00E50389" w:rsidP="005D7907">
      <w:pPr>
        <w:numPr>
          <w:ilvl w:val="0"/>
          <w:numId w:val="14"/>
        </w:numPr>
        <w:rPr>
          <w:rFonts w:asciiTheme="minorHAnsi" w:hAnsiTheme="minorHAnsi"/>
          <w:lang w:val="es-ES_tradnl"/>
        </w:rPr>
      </w:pPr>
      <w:r w:rsidRPr="008358A5">
        <w:rPr>
          <w:rFonts w:asciiTheme="minorHAnsi" w:hAnsiTheme="minorHAnsi"/>
          <w:lang w:val="es-ES_tradnl"/>
        </w:rPr>
        <w:t>Los meses de  junio, julio, ag</w:t>
      </w:r>
      <w:r w:rsidR="008617F1" w:rsidRPr="008358A5">
        <w:rPr>
          <w:rFonts w:asciiTheme="minorHAnsi" w:hAnsiTheme="minorHAnsi"/>
          <w:lang w:val="es-ES_tradnl"/>
        </w:rPr>
        <w:t xml:space="preserve">osto y septiembre tienen </w:t>
      </w:r>
      <w:r w:rsidR="009E165E" w:rsidRPr="008358A5">
        <w:rPr>
          <w:rFonts w:asciiTheme="minorHAnsi" w:hAnsiTheme="minorHAnsi"/>
          <w:lang w:val="es-ES_tradnl"/>
        </w:rPr>
        <w:t>exceso de agua</w:t>
      </w:r>
      <w:r w:rsidR="008617F1" w:rsidRPr="008358A5">
        <w:rPr>
          <w:rFonts w:asciiTheme="minorHAnsi" w:hAnsiTheme="minorHAnsi"/>
          <w:lang w:val="es-ES_tradnl"/>
        </w:rPr>
        <w:t>, el cua</w:t>
      </w:r>
      <w:r w:rsidRPr="008358A5">
        <w:rPr>
          <w:rFonts w:asciiTheme="minorHAnsi" w:hAnsiTheme="minorHAnsi"/>
          <w:lang w:val="es-ES_tradnl"/>
        </w:rPr>
        <w:t>l se convierte en escorrentía y almacenamiento subterráneo.</w:t>
      </w:r>
    </w:p>
    <w:p w:rsidR="0046735E" w:rsidRPr="008358A5" w:rsidRDefault="005410C0" w:rsidP="005D7907">
      <w:pPr>
        <w:numPr>
          <w:ilvl w:val="0"/>
          <w:numId w:val="14"/>
        </w:numPr>
        <w:rPr>
          <w:rFonts w:asciiTheme="minorHAnsi" w:hAnsiTheme="minorHAnsi"/>
          <w:lang w:val="es-ES_tradnl"/>
        </w:rPr>
      </w:pPr>
      <w:r w:rsidRPr="008358A5">
        <w:rPr>
          <w:rFonts w:asciiTheme="minorHAnsi" w:hAnsiTheme="minorHAnsi"/>
          <w:lang w:val="es-ES_tradnl"/>
        </w:rPr>
        <w:t>Las inversiones para lograr e</w:t>
      </w:r>
      <w:r w:rsidR="006E33A7" w:rsidRPr="008358A5">
        <w:rPr>
          <w:rFonts w:asciiTheme="minorHAnsi" w:hAnsiTheme="minorHAnsi"/>
          <w:lang w:val="es-ES_tradnl"/>
        </w:rPr>
        <w:t>l</w:t>
      </w:r>
      <w:r w:rsidRPr="008358A5">
        <w:rPr>
          <w:rFonts w:asciiTheme="minorHAnsi" w:hAnsiTheme="minorHAnsi"/>
          <w:lang w:val="es-ES_tradnl"/>
        </w:rPr>
        <w:t xml:space="preserve"> 100% de cobertura son cuantiosas, ya que los municipios tienen que duplicar en la mayoría de </w:t>
      </w:r>
      <w:r w:rsidR="0008378D" w:rsidRPr="008358A5">
        <w:rPr>
          <w:rFonts w:asciiTheme="minorHAnsi" w:hAnsiTheme="minorHAnsi"/>
          <w:lang w:val="es-ES_tradnl"/>
        </w:rPr>
        <w:t>los casos</w:t>
      </w:r>
      <w:r w:rsidR="006E33A7" w:rsidRPr="008358A5">
        <w:rPr>
          <w:rFonts w:asciiTheme="minorHAnsi" w:hAnsiTheme="minorHAnsi"/>
          <w:lang w:val="es-ES_tradnl"/>
        </w:rPr>
        <w:t>,</w:t>
      </w:r>
      <w:r w:rsidR="0008378D" w:rsidRPr="008358A5">
        <w:rPr>
          <w:rFonts w:asciiTheme="minorHAnsi" w:hAnsiTheme="minorHAnsi"/>
          <w:lang w:val="es-ES_tradnl"/>
        </w:rPr>
        <w:t xml:space="preserve"> los volúm</w:t>
      </w:r>
      <w:r w:rsidRPr="008358A5">
        <w:rPr>
          <w:rFonts w:asciiTheme="minorHAnsi" w:hAnsiTheme="minorHAnsi"/>
          <w:lang w:val="es-ES_tradnl"/>
        </w:rPr>
        <w:t>enes de agua que tienen actualmente. Deben hacerse las inversiones en base a decisiones bien fundamentadas</w:t>
      </w:r>
      <w:r w:rsidR="006E33A7" w:rsidRPr="008358A5">
        <w:rPr>
          <w:rFonts w:asciiTheme="minorHAnsi" w:hAnsiTheme="minorHAnsi"/>
          <w:lang w:val="es-ES_tradnl"/>
        </w:rPr>
        <w:t>,</w:t>
      </w:r>
      <w:r w:rsidRPr="008358A5">
        <w:rPr>
          <w:rFonts w:asciiTheme="minorHAnsi" w:hAnsiTheme="minorHAnsi"/>
          <w:lang w:val="es-ES_tradnl"/>
        </w:rPr>
        <w:t xml:space="preserve"> que requieren un mejor conocimie</w:t>
      </w:r>
      <w:r w:rsidR="0008378D" w:rsidRPr="008358A5">
        <w:rPr>
          <w:rFonts w:asciiTheme="minorHAnsi" w:hAnsiTheme="minorHAnsi"/>
          <w:lang w:val="es-ES_tradnl"/>
        </w:rPr>
        <w:t>n</w:t>
      </w:r>
      <w:r w:rsidRPr="008358A5">
        <w:rPr>
          <w:rFonts w:asciiTheme="minorHAnsi" w:hAnsiTheme="minorHAnsi"/>
          <w:lang w:val="es-ES_tradnl"/>
        </w:rPr>
        <w:t>to de parte de las autoridades municipales de la situación de sus servicios.</w:t>
      </w:r>
      <w:r w:rsidR="009E165E" w:rsidRPr="008358A5">
        <w:rPr>
          <w:rFonts w:asciiTheme="minorHAnsi" w:hAnsiTheme="minorHAnsi"/>
          <w:lang w:val="es-ES_tradnl"/>
        </w:rPr>
        <w:t xml:space="preserve"> </w:t>
      </w:r>
    </w:p>
    <w:p w:rsidR="00E50389" w:rsidRPr="008358A5" w:rsidRDefault="009E165E" w:rsidP="005D7907">
      <w:pPr>
        <w:numPr>
          <w:ilvl w:val="0"/>
          <w:numId w:val="14"/>
        </w:numPr>
        <w:rPr>
          <w:rFonts w:asciiTheme="minorHAnsi" w:hAnsiTheme="minorHAnsi"/>
          <w:lang w:val="es-ES_tradnl"/>
        </w:rPr>
      </w:pPr>
      <w:r w:rsidRPr="008358A5">
        <w:rPr>
          <w:rFonts w:asciiTheme="minorHAnsi" w:hAnsiTheme="minorHAnsi"/>
          <w:lang w:val="es-ES_tradnl"/>
        </w:rPr>
        <w:t>Es obvio que con un adecuado manejo del recurso, a través de</w:t>
      </w:r>
      <w:r w:rsidR="006E33A7" w:rsidRPr="008358A5">
        <w:rPr>
          <w:rFonts w:asciiTheme="minorHAnsi" w:hAnsiTheme="minorHAnsi"/>
          <w:lang w:val="es-ES_tradnl"/>
        </w:rPr>
        <w:t>l</w:t>
      </w:r>
      <w:r w:rsidRPr="008358A5">
        <w:rPr>
          <w:rFonts w:asciiTheme="minorHAnsi" w:hAnsiTheme="minorHAnsi"/>
          <w:lang w:val="es-ES_tradnl"/>
        </w:rPr>
        <w:t xml:space="preserve"> almacenamiento de las aguas para su uso en época seca y la no contaminación de las aguas, puede haber una condición muy favorable en el manejo de las aguas. S</w:t>
      </w:r>
      <w:r w:rsidR="00E50389" w:rsidRPr="008358A5">
        <w:rPr>
          <w:rFonts w:asciiTheme="minorHAnsi" w:hAnsiTheme="minorHAnsi"/>
          <w:lang w:val="es-ES_tradnl"/>
        </w:rPr>
        <w:t>e puede tener una situación favorable durante todo el año de</w:t>
      </w:r>
      <w:r w:rsidRPr="008358A5">
        <w:rPr>
          <w:rFonts w:asciiTheme="minorHAnsi" w:hAnsiTheme="minorHAnsi"/>
          <w:lang w:val="es-ES_tradnl"/>
        </w:rPr>
        <w:t xml:space="preserve"> disponibilidad de</w:t>
      </w:r>
      <w:r w:rsidR="00E50389" w:rsidRPr="008358A5">
        <w:rPr>
          <w:rFonts w:asciiTheme="minorHAnsi" w:hAnsiTheme="minorHAnsi"/>
          <w:lang w:val="es-ES_tradnl"/>
        </w:rPr>
        <w:t>l recurso hídrico, ya que el balance muestra que en el largo plazo</w:t>
      </w:r>
      <w:r w:rsidR="008617F1" w:rsidRPr="008358A5">
        <w:rPr>
          <w:rFonts w:asciiTheme="minorHAnsi" w:hAnsiTheme="minorHAnsi"/>
          <w:lang w:val="es-ES_tradnl"/>
        </w:rPr>
        <w:t>,</w:t>
      </w:r>
      <w:r w:rsidR="00E50389" w:rsidRPr="008358A5">
        <w:rPr>
          <w:rFonts w:asciiTheme="minorHAnsi" w:hAnsiTheme="minorHAnsi"/>
          <w:lang w:val="es-ES_tradnl"/>
        </w:rPr>
        <w:t xml:space="preserve"> hay un buen alm</w:t>
      </w:r>
      <w:r w:rsidR="008617F1" w:rsidRPr="008358A5">
        <w:rPr>
          <w:rFonts w:asciiTheme="minorHAnsi" w:hAnsiTheme="minorHAnsi"/>
          <w:lang w:val="es-ES_tradnl"/>
        </w:rPr>
        <w:t>acenamiento positivo en los acuí</w:t>
      </w:r>
      <w:r w:rsidR="00E50389" w:rsidRPr="008358A5">
        <w:rPr>
          <w:rFonts w:asciiTheme="minorHAnsi" w:hAnsiTheme="minorHAnsi"/>
          <w:lang w:val="es-ES_tradnl"/>
        </w:rPr>
        <w:t>feros p</w:t>
      </w:r>
      <w:r w:rsidR="008617F1" w:rsidRPr="008358A5">
        <w:rPr>
          <w:rFonts w:asciiTheme="minorHAnsi" w:hAnsiTheme="minorHAnsi"/>
          <w:lang w:val="es-ES_tradnl"/>
        </w:rPr>
        <w:t>or año y una escorrentí</w:t>
      </w:r>
      <w:r w:rsidR="00E50389" w:rsidRPr="008358A5">
        <w:rPr>
          <w:rFonts w:asciiTheme="minorHAnsi" w:hAnsiTheme="minorHAnsi"/>
          <w:lang w:val="es-ES_tradnl"/>
        </w:rPr>
        <w:t>a que se pierde drenando hacia e</w:t>
      </w:r>
      <w:r w:rsidR="008617F1" w:rsidRPr="008358A5">
        <w:rPr>
          <w:rFonts w:asciiTheme="minorHAnsi" w:hAnsiTheme="minorHAnsi"/>
          <w:lang w:val="es-ES_tradnl"/>
        </w:rPr>
        <w:t>l</w:t>
      </w:r>
      <w:r w:rsidRPr="008358A5">
        <w:rPr>
          <w:rFonts w:asciiTheme="minorHAnsi" w:hAnsiTheme="minorHAnsi"/>
          <w:lang w:val="es-ES_tradnl"/>
        </w:rPr>
        <w:t xml:space="preserve"> río</w:t>
      </w:r>
      <w:r w:rsidR="008617F1" w:rsidRPr="008358A5">
        <w:rPr>
          <w:rFonts w:asciiTheme="minorHAnsi" w:hAnsiTheme="minorHAnsi"/>
          <w:lang w:val="es-ES_tradnl"/>
        </w:rPr>
        <w:t xml:space="preserve"> </w:t>
      </w:r>
      <w:proofErr w:type="spellStart"/>
      <w:r w:rsidR="008617F1" w:rsidRPr="008358A5">
        <w:rPr>
          <w:rFonts w:asciiTheme="minorHAnsi" w:hAnsiTheme="minorHAnsi"/>
          <w:lang w:val="es-ES_tradnl"/>
        </w:rPr>
        <w:t>Motagua</w:t>
      </w:r>
      <w:proofErr w:type="spellEnd"/>
      <w:r w:rsidR="008617F1" w:rsidRPr="008358A5">
        <w:rPr>
          <w:rFonts w:asciiTheme="minorHAnsi" w:hAnsiTheme="minorHAnsi"/>
          <w:lang w:val="es-ES_tradnl"/>
        </w:rPr>
        <w:t>.</w:t>
      </w:r>
      <w:r w:rsidR="00E50389" w:rsidRPr="008358A5">
        <w:rPr>
          <w:rFonts w:asciiTheme="minorHAnsi" w:hAnsiTheme="minorHAnsi"/>
          <w:lang w:val="es-ES_tradnl"/>
        </w:rPr>
        <w:t xml:space="preserve"> </w:t>
      </w:r>
    </w:p>
    <w:p w:rsidR="00E50389" w:rsidRPr="008358A5" w:rsidRDefault="00E50389" w:rsidP="00E50389">
      <w:pPr>
        <w:rPr>
          <w:rFonts w:asciiTheme="minorHAnsi" w:hAnsiTheme="minorHAnsi"/>
          <w:lang w:val="es-ES_tradnl"/>
        </w:rPr>
      </w:pPr>
    </w:p>
    <w:p w:rsidR="005410C0" w:rsidRPr="008358A5" w:rsidRDefault="005410C0" w:rsidP="00E50389">
      <w:pPr>
        <w:rPr>
          <w:rFonts w:asciiTheme="minorHAnsi" w:hAnsiTheme="minorHAnsi"/>
          <w:lang w:val="es-ES_tradnl"/>
        </w:rPr>
      </w:pPr>
    </w:p>
    <w:p w:rsidR="005410C0" w:rsidRPr="008358A5" w:rsidRDefault="005410C0" w:rsidP="00E50389">
      <w:pPr>
        <w:rPr>
          <w:rFonts w:asciiTheme="minorHAnsi" w:hAnsiTheme="minorHAnsi"/>
          <w:lang w:val="es-ES_tradnl"/>
        </w:rPr>
      </w:pPr>
    </w:p>
    <w:p w:rsidR="005410C0" w:rsidRPr="008358A5" w:rsidRDefault="005410C0" w:rsidP="00E50389">
      <w:pPr>
        <w:rPr>
          <w:rFonts w:asciiTheme="minorHAnsi" w:hAnsiTheme="minorHAnsi"/>
          <w:lang w:val="es-ES_tradnl"/>
        </w:rPr>
      </w:pPr>
    </w:p>
    <w:p w:rsidR="00E50389" w:rsidRPr="006C15A2" w:rsidRDefault="00E50389" w:rsidP="00E50389">
      <w:pPr>
        <w:pStyle w:val="Ttulo2"/>
        <w:rPr>
          <w:rFonts w:asciiTheme="minorHAnsi" w:hAnsiTheme="minorHAnsi"/>
          <w:color w:val="365F91" w:themeColor="accent1" w:themeShade="BF"/>
          <w:lang w:val="es-ES_tradnl"/>
        </w:rPr>
      </w:pPr>
      <w:bookmarkStart w:id="22" w:name="_Toc292799587"/>
      <w:bookmarkStart w:id="23" w:name="_Toc297569704"/>
      <w:r w:rsidRPr="006C15A2">
        <w:rPr>
          <w:rFonts w:asciiTheme="minorHAnsi" w:hAnsiTheme="minorHAnsi"/>
          <w:color w:val="365F91" w:themeColor="accent1" w:themeShade="BF"/>
          <w:lang w:val="es-ES_tradnl"/>
        </w:rPr>
        <w:lastRenderedPageBreak/>
        <w:t>Recomendaciones</w:t>
      </w:r>
      <w:bookmarkEnd w:id="22"/>
      <w:bookmarkEnd w:id="23"/>
    </w:p>
    <w:p w:rsidR="009E165E" w:rsidRPr="008358A5" w:rsidRDefault="00E50389" w:rsidP="00E50389">
      <w:pPr>
        <w:numPr>
          <w:ilvl w:val="0"/>
          <w:numId w:val="15"/>
        </w:numPr>
        <w:rPr>
          <w:rFonts w:asciiTheme="minorHAnsi" w:hAnsiTheme="minorHAnsi"/>
          <w:lang w:val="es-ES_tradnl"/>
        </w:rPr>
      </w:pPr>
      <w:r w:rsidRPr="008358A5">
        <w:rPr>
          <w:rFonts w:asciiTheme="minorHAnsi" w:hAnsiTheme="minorHAnsi"/>
          <w:lang w:val="es-ES_tradnl"/>
        </w:rPr>
        <w:t>Es necesario actualizar la información de los usos del agua.  En el caso de agua potable se debe conseguir información de la cobertura actual, así como de continuidad y calidad de agua.</w:t>
      </w:r>
      <w:r w:rsidR="009E165E" w:rsidRPr="008358A5">
        <w:rPr>
          <w:rFonts w:asciiTheme="minorHAnsi" w:hAnsiTheme="minorHAnsi"/>
          <w:lang w:val="es-ES_tradnl"/>
        </w:rPr>
        <w:t xml:space="preserve"> Esto debe hacerse en coordinación con la municipalidad y debe institucionalizarse a través de planes de agua y saneamiento municipales.</w:t>
      </w:r>
      <w:r w:rsidRPr="008358A5">
        <w:rPr>
          <w:rFonts w:asciiTheme="minorHAnsi" w:hAnsiTheme="minorHAnsi"/>
          <w:lang w:val="es-ES_tradnl"/>
        </w:rPr>
        <w:t xml:space="preserve"> </w:t>
      </w:r>
      <w:r w:rsidR="009E165E" w:rsidRPr="008358A5">
        <w:rPr>
          <w:rFonts w:asciiTheme="minorHAnsi" w:hAnsiTheme="minorHAnsi"/>
          <w:lang w:val="es-ES_tradnl"/>
        </w:rPr>
        <w:t xml:space="preserve">La </w:t>
      </w:r>
      <w:r w:rsidRPr="008358A5">
        <w:rPr>
          <w:rFonts w:asciiTheme="minorHAnsi" w:hAnsiTheme="minorHAnsi"/>
          <w:lang w:val="es-ES_tradnl"/>
        </w:rPr>
        <w:t>información debe estar a nivel de comuni</w:t>
      </w:r>
      <w:r w:rsidR="008617F1" w:rsidRPr="008358A5">
        <w:rPr>
          <w:rFonts w:asciiTheme="minorHAnsi" w:hAnsiTheme="minorHAnsi"/>
          <w:lang w:val="es-ES_tradnl"/>
        </w:rPr>
        <w:t>dad</w:t>
      </w:r>
      <w:r w:rsidR="009E165E" w:rsidRPr="008358A5">
        <w:rPr>
          <w:rFonts w:asciiTheme="minorHAnsi" w:hAnsiTheme="minorHAnsi"/>
          <w:lang w:val="es-ES_tradnl"/>
        </w:rPr>
        <w:t xml:space="preserve"> y sistema</w:t>
      </w:r>
      <w:r w:rsidR="008617F1" w:rsidRPr="008358A5">
        <w:rPr>
          <w:rFonts w:asciiTheme="minorHAnsi" w:hAnsiTheme="minorHAnsi"/>
          <w:lang w:val="es-ES_tradnl"/>
        </w:rPr>
        <w:t xml:space="preserve">. </w:t>
      </w:r>
    </w:p>
    <w:p w:rsidR="009E165E" w:rsidRPr="008358A5" w:rsidRDefault="009E165E" w:rsidP="00E50389">
      <w:pPr>
        <w:numPr>
          <w:ilvl w:val="0"/>
          <w:numId w:val="15"/>
        </w:numPr>
        <w:rPr>
          <w:rFonts w:asciiTheme="minorHAnsi" w:hAnsiTheme="minorHAnsi"/>
          <w:lang w:val="es-ES_tradnl"/>
        </w:rPr>
      </w:pPr>
      <w:r w:rsidRPr="008358A5">
        <w:rPr>
          <w:rFonts w:asciiTheme="minorHAnsi" w:hAnsiTheme="minorHAnsi"/>
          <w:lang w:val="es-ES_tradnl"/>
        </w:rPr>
        <w:t>La información e</w:t>
      </w:r>
      <w:r w:rsidR="008617F1" w:rsidRPr="008358A5">
        <w:rPr>
          <w:rFonts w:asciiTheme="minorHAnsi" w:hAnsiTheme="minorHAnsi"/>
          <w:lang w:val="es-ES_tradnl"/>
        </w:rPr>
        <w:t>n el caso de riego,</w:t>
      </w:r>
      <w:r w:rsidRPr="008358A5">
        <w:rPr>
          <w:rFonts w:asciiTheme="minorHAnsi" w:hAnsiTheme="minorHAnsi"/>
          <w:lang w:val="es-ES_tradnl"/>
        </w:rPr>
        <w:t xml:space="preserve"> debe incluir </w:t>
      </w:r>
      <w:r w:rsidR="008617F1" w:rsidRPr="008358A5">
        <w:rPr>
          <w:rFonts w:asciiTheme="minorHAnsi" w:hAnsiTheme="minorHAnsi"/>
          <w:lang w:val="es-ES_tradnl"/>
        </w:rPr>
        <w:t>las hectáreas</w:t>
      </w:r>
      <w:r w:rsidRPr="008358A5">
        <w:rPr>
          <w:rFonts w:asciiTheme="minorHAnsi" w:hAnsiTheme="minorHAnsi"/>
          <w:lang w:val="es-ES_tradnl"/>
        </w:rPr>
        <w:t xml:space="preserve"> regadas, el tipo de sistema y además deben ubicarse</w:t>
      </w:r>
      <w:r w:rsidR="00E50389" w:rsidRPr="008358A5">
        <w:rPr>
          <w:rFonts w:asciiTheme="minorHAnsi" w:hAnsiTheme="minorHAnsi"/>
          <w:lang w:val="es-ES_tradnl"/>
        </w:rPr>
        <w:t xml:space="preserve"> geográficamente. </w:t>
      </w:r>
    </w:p>
    <w:p w:rsidR="00E50389" w:rsidRPr="008358A5" w:rsidRDefault="00E50389" w:rsidP="00E50389">
      <w:pPr>
        <w:numPr>
          <w:ilvl w:val="0"/>
          <w:numId w:val="15"/>
        </w:numPr>
        <w:rPr>
          <w:rFonts w:asciiTheme="minorHAnsi" w:hAnsiTheme="minorHAnsi"/>
          <w:lang w:val="es-ES_tradnl"/>
        </w:rPr>
      </w:pPr>
      <w:r w:rsidRPr="008358A5">
        <w:rPr>
          <w:rFonts w:asciiTheme="minorHAnsi" w:hAnsiTheme="minorHAnsi"/>
          <w:lang w:val="es-ES_tradnl"/>
        </w:rPr>
        <w:t>Además es necesario mejorar la información de los otros usos</w:t>
      </w:r>
      <w:r w:rsidR="009E165E" w:rsidRPr="008358A5">
        <w:rPr>
          <w:rFonts w:asciiTheme="minorHAnsi" w:hAnsiTheme="minorHAnsi"/>
          <w:lang w:val="es-ES_tradnl"/>
        </w:rPr>
        <w:t xml:space="preserve"> como </w:t>
      </w:r>
      <w:proofErr w:type="spellStart"/>
      <w:r w:rsidR="009E165E" w:rsidRPr="008358A5">
        <w:rPr>
          <w:rFonts w:asciiTheme="minorHAnsi" w:hAnsiTheme="minorHAnsi"/>
          <w:lang w:val="es-ES_tradnl"/>
        </w:rPr>
        <w:t>turicentros</w:t>
      </w:r>
      <w:proofErr w:type="spellEnd"/>
      <w:r w:rsidR="009E165E" w:rsidRPr="008358A5">
        <w:rPr>
          <w:rFonts w:asciiTheme="minorHAnsi" w:hAnsiTheme="minorHAnsi"/>
          <w:lang w:val="es-ES_tradnl"/>
        </w:rPr>
        <w:t>, hidroeléctricas, beneficios de café y otros</w:t>
      </w:r>
      <w:r w:rsidRPr="008358A5">
        <w:rPr>
          <w:rFonts w:asciiTheme="minorHAnsi" w:hAnsiTheme="minorHAnsi"/>
          <w:lang w:val="es-ES_tradnl"/>
        </w:rPr>
        <w:t>.</w:t>
      </w:r>
    </w:p>
    <w:p w:rsidR="00E50389" w:rsidRPr="008358A5" w:rsidRDefault="00DD4C44" w:rsidP="00E50389">
      <w:pPr>
        <w:numPr>
          <w:ilvl w:val="0"/>
          <w:numId w:val="15"/>
        </w:numPr>
        <w:rPr>
          <w:rFonts w:asciiTheme="minorHAnsi" w:hAnsiTheme="minorHAnsi"/>
          <w:lang w:val="es-ES_tradnl"/>
        </w:rPr>
      </w:pPr>
      <w:r w:rsidRPr="008358A5">
        <w:rPr>
          <w:rFonts w:asciiTheme="minorHAnsi" w:hAnsiTheme="minorHAnsi"/>
          <w:lang w:val="es-ES_tradnl"/>
        </w:rPr>
        <w:t>S</w:t>
      </w:r>
      <w:r w:rsidR="008617F1" w:rsidRPr="008358A5">
        <w:rPr>
          <w:rFonts w:asciiTheme="minorHAnsi" w:hAnsiTheme="minorHAnsi"/>
          <w:lang w:val="es-ES_tradnl"/>
        </w:rPr>
        <w:t>e</w:t>
      </w:r>
      <w:r w:rsidRPr="008358A5">
        <w:rPr>
          <w:rFonts w:asciiTheme="minorHAnsi" w:hAnsiTheme="minorHAnsi"/>
          <w:lang w:val="es-ES_tradnl"/>
        </w:rPr>
        <w:t xml:space="preserve"> debe ampliar el análisi</w:t>
      </w:r>
      <w:r w:rsidR="008617F1" w:rsidRPr="008358A5">
        <w:rPr>
          <w:rFonts w:asciiTheme="minorHAnsi" w:hAnsiTheme="minorHAnsi"/>
          <w:lang w:val="es-ES_tradnl"/>
        </w:rPr>
        <w:t>s</w:t>
      </w:r>
      <w:r w:rsidRPr="008358A5">
        <w:rPr>
          <w:rFonts w:asciiTheme="minorHAnsi" w:hAnsiTheme="minorHAnsi"/>
          <w:lang w:val="es-ES_tradnl"/>
        </w:rPr>
        <w:t xml:space="preserve"> a ot</w:t>
      </w:r>
      <w:r w:rsidR="008617F1" w:rsidRPr="008358A5">
        <w:rPr>
          <w:rFonts w:asciiTheme="minorHAnsi" w:hAnsiTheme="minorHAnsi"/>
          <w:lang w:val="es-ES_tradnl"/>
        </w:rPr>
        <w:t>ros municipios e incluir todos a</w:t>
      </w:r>
      <w:r w:rsidRPr="008358A5">
        <w:rPr>
          <w:rFonts w:asciiTheme="minorHAnsi" w:hAnsiTheme="minorHAnsi"/>
          <w:lang w:val="es-ES_tradnl"/>
        </w:rPr>
        <w:t>quellos que confor</w:t>
      </w:r>
      <w:r w:rsidR="008617F1" w:rsidRPr="008358A5">
        <w:rPr>
          <w:rFonts w:asciiTheme="minorHAnsi" w:hAnsiTheme="minorHAnsi"/>
          <w:lang w:val="es-ES_tradnl"/>
        </w:rPr>
        <w:t>m</w:t>
      </w:r>
      <w:r w:rsidRPr="008358A5">
        <w:rPr>
          <w:rFonts w:asciiTheme="minorHAnsi" w:hAnsiTheme="minorHAnsi"/>
          <w:lang w:val="es-ES_tradnl"/>
        </w:rPr>
        <w:t>en las cuencas dentro del área</w:t>
      </w:r>
      <w:r w:rsidR="008617F1" w:rsidRPr="008358A5">
        <w:rPr>
          <w:rFonts w:asciiTheme="minorHAnsi" w:hAnsiTheme="minorHAnsi"/>
          <w:lang w:val="es-ES_tradnl"/>
        </w:rPr>
        <w:t>,</w:t>
      </w:r>
      <w:r w:rsidRPr="008358A5">
        <w:rPr>
          <w:rFonts w:asciiTheme="minorHAnsi" w:hAnsiTheme="minorHAnsi"/>
          <w:lang w:val="es-ES_tradnl"/>
        </w:rPr>
        <w:t xml:space="preserve"> como </w:t>
      </w:r>
      <w:proofErr w:type="spellStart"/>
      <w:r w:rsidRPr="008358A5">
        <w:rPr>
          <w:rFonts w:asciiTheme="minorHAnsi" w:hAnsiTheme="minorHAnsi"/>
          <w:lang w:val="es-ES_tradnl"/>
        </w:rPr>
        <w:t>Esquipulas</w:t>
      </w:r>
      <w:proofErr w:type="spellEnd"/>
      <w:r w:rsidR="008617F1" w:rsidRPr="008358A5">
        <w:rPr>
          <w:rFonts w:asciiTheme="minorHAnsi" w:hAnsiTheme="minorHAnsi"/>
          <w:lang w:val="es-ES_tradnl"/>
        </w:rPr>
        <w:t>,</w:t>
      </w:r>
      <w:r w:rsidRPr="008358A5">
        <w:rPr>
          <w:rFonts w:asciiTheme="minorHAnsi" w:hAnsiTheme="minorHAnsi"/>
          <w:lang w:val="es-ES_tradnl"/>
        </w:rPr>
        <w:t xml:space="preserve"> en la cuenca del río </w:t>
      </w:r>
      <w:proofErr w:type="spellStart"/>
      <w:r w:rsidRPr="008358A5">
        <w:rPr>
          <w:rFonts w:asciiTheme="minorHAnsi" w:hAnsiTheme="minorHAnsi"/>
          <w:lang w:val="es-ES_tradnl"/>
        </w:rPr>
        <w:t>Olopa</w:t>
      </w:r>
      <w:proofErr w:type="spellEnd"/>
      <w:r w:rsidRPr="008358A5">
        <w:rPr>
          <w:rFonts w:asciiTheme="minorHAnsi" w:hAnsiTheme="minorHAnsi"/>
          <w:lang w:val="es-ES_tradnl"/>
        </w:rPr>
        <w:t>.</w:t>
      </w:r>
      <w:r w:rsidR="005410C0" w:rsidRPr="008358A5">
        <w:rPr>
          <w:rFonts w:asciiTheme="minorHAnsi" w:hAnsiTheme="minorHAnsi"/>
          <w:lang w:val="es-ES_tradnl"/>
        </w:rPr>
        <w:t xml:space="preserve">  Para el caso específico de la Unión, la mayor parte de su extensión es en la cuenca del </w:t>
      </w:r>
      <w:proofErr w:type="spellStart"/>
      <w:r w:rsidR="005410C0" w:rsidRPr="008358A5">
        <w:rPr>
          <w:rFonts w:asciiTheme="minorHAnsi" w:hAnsiTheme="minorHAnsi"/>
          <w:lang w:val="es-ES_tradnl"/>
        </w:rPr>
        <w:t>Motagua</w:t>
      </w:r>
      <w:proofErr w:type="spellEnd"/>
      <w:r w:rsidR="005A0D7D" w:rsidRPr="008358A5">
        <w:rPr>
          <w:rFonts w:asciiTheme="minorHAnsi" w:hAnsiTheme="minorHAnsi"/>
          <w:lang w:val="es-ES_tradnl"/>
        </w:rPr>
        <w:t>.</w:t>
      </w:r>
      <w:r w:rsidR="005410C0" w:rsidRPr="008358A5">
        <w:rPr>
          <w:rFonts w:asciiTheme="minorHAnsi" w:hAnsiTheme="minorHAnsi"/>
          <w:lang w:val="es-ES_tradnl"/>
        </w:rPr>
        <w:t xml:space="preserve"> </w:t>
      </w:r>
    </w:p>
    <w:p w:rsidR="005410C0" w:rsidRPr="008358A5" w:rsidRDefault="005410C0" w:rsidP="00E50389">
      <w:pPr>
        <w:numPr>
          <w:ilvl w:val="0"/>
          <w:numId w:val="15"/>
        </w:numPr>
        <w:rPr>
          <w:rFonts w:asciiTheme="minorHAnsi" w:hAnsiTheme="minorHAnsi"/>
          <w:lang w:val="es-ES_tradnl"/>
        </w:rPr>
      </w:pPr>
      <w:r w:rsidRPr="008358A5">
        <w:rPr>
          <w:rFonts w:asciiTheme="minorHAnsi" w:hAnsiTheme="minorHAnsi"/>
          <w:lang w:val="es-ES_tradnl"/>
        </w:rPr>
        <w:t>Es necesario tomar acciones inmediatas para la gestión del agua, el hecho de que las plantas de tratamiento de aguas servidas no estén funcionando</w:t>
      </w:r>
      <w:r w:rsidR="005A0D7D" w:rsidRPr="008358A5">
        <w:rPr>
          <w:rFonts w:asciiTheme="minorHAnsi" w:hAnsiTheme="minorHAnsi"/>
          <w:lang w:val="es-ES_tradnl"/>
        </w:rPr>
        <w:t>,</w:t>
      </w:r>
      <w:r w:rsidRPr="008358A5">
        <w:rPr>
          <w:rFonts w:asciiTheme="minorHAnsi" w:hAnsiTheme="minorHAnsi"/>
          <w:lang w:val="es-ES_tradnl"/>
        </w:rPr>
        <w:t xml:space="preserve"> implica una contaminación de prácticamente todo el caudal superficial disponible.</w:t>
      </w:r>
    </w:p>
    <w:p w:rsidR="005410C0" w:rsidRPr="008358A5" w:rsidRDefault="005410C0" w:rsidP="00E50389">
      <w:pPr>
        <w:numPr>
          <w:ilvl w:val="0"/>
          <w:numId w:val="15"/>
        </w:numPr>
        <w:rPr>
          <w:rFonts w:asciiTheme="minorHAnsi" w:hAnsiTheme="minorHAnsi"/>
          <w:lang w:val="es-ES_tradnl"/>
        </w:rPr>
      </w:pPr>
      <w:r w:rsidRPr="008358A5">
        <w:rPr>
          <w:rFonts w:asciiTheme="minorHAnsi" w:hAnsiTheme="minorHAnsi"/>
          <w:lang w:val="es-ES_tradnl"/>
        </w:rPr>
        <w:t>Si la información de fuentes es correcta, las municipalidades y comunidades deben verificar la eficiencia de los servic</w:t>
      </w:r>
      <w:r w:rsidR="006C15A2">
        <w:rPr>
          <w:rFonts w:asciiTheme="minorHAnsi" w:hAnsiTheme="minorHAnsi"/>
          <w:lang w:val="es-ES_tradnl"/>
        </w:rPr>
        <w:t>ios, pues es notorio que se está</w:t>
      </w:r>
      <w:r w:rsidRPr="008358A5">
        <w:rPr>
          <w:rFonts w:asciiTheme="minorHAnsi" w:hAnsiTheme="minorHAnsi"/>
          <w:lang w:val="es-ES_tradnl"/>
        </w:rPr>
        <w:t xml:space="preserve"> extrayendo más agua de la que la demanda requiere.</w:t>
      </w:r>
    </w:p>
    <w:p w:rsidR="005410C0" w:rsidRPr="008358A5" w:rsidRDefault="005410C0" w:rsidP="00E50389">
      <w:pPr>
        <w:numPr>
          <w:ilvl w:val="0"/>
          <w:numId w:val="15"/>
        </w:numPr>
        <w:rPr>
          <w:rFonts w:asciiTheme="minorHAnsi" w:hAnsiTheme="minorHAnsi"/>
          <w:lang w:val="es-ES_tradnl"/>
        </w:rPr>
      </w:pPr>
      <w:r w:rsidRPr="008358A5">
        <w:rPr>
          <w:rFonts w:asciiTheme="minorHAnsi" w:hAnsiTheme="minorHAnsi"/>
          <w:lang w:val="es-ES_tradnl"/>
        </w:rPr>
        <w:t>Una buena gestión del recurso, inic</w:t>
      </w:r>
      <w:r w:rsidR="0008378D" w:rsidRPr="008358A5">
        <w:rPr>
          <w:rFonts w:asciiTheme="minorHAnsi" w:hAnsiTheme="minorHAnsi"/>
          <w:lang w:val="es-ES_tradnl"/>
        </w:rPr>
        <w:t>ia por un buen conocimiento del</w:t>
      </w:r>
      <w:r w:rsidRPr="008358A5">
        <w:rPr>
          <w:rFonts w:asciiTheme="minorHAnsi" w:hAnsiTheme="minorHAnsi"/>
          <w:lang w:val="es-ES_tradnl"/>
        </w:rPr>
        <w:t xml:space="preserve"> estado de las cosas, por lo que se recomienda en la elaboración de planes dinámicos de la gestión d</w:t>
      </w:r>
      <w:r w:rsidR="0008378D" w:rsidRPr="008358A5">
        <w:rPr>
          <w:rFonts w:asciiTheme="minorHAnsi" w:hAnsiTheme="minorHAnsi"/>
          <w:lang w:val="es-ES_tradnl"/>
        </w:rPr>
        <w:t>el agua.  Estos planes permitirá</w:t>
      </w:r>
      <w:r w:rsidRPr="008358A5">
        <w:rPr>
          <w:rFonts w:asciiTheme="minorHAnsi" w:hAnsiTheme="minorHAnsi"/>
          <w:lang w:val="es-ES_tradnl"/>
        </w:rPr>
        <w:t xml:space="preserve">n distribuir y aprovechar en mejor forma el recurso hídrico. </w:t>
      </w:r>
    </w:p>
    <w:p w:rsidR="00DD4C44" w:rsidRPr="008358A5" w:rsidRDefault="00DD4C44" w:rsidP="00DD4C44">
      <w:pPr>
        <w:rPr>
          <w:rFonts w:asciiTheme="minorHAnsi" w:hAnsiTheme="minorHAnsi"/>
          <w:lang w:val="es-ES_tradnl"/>
        </w:rPr>
      </w:pPr>
    </w:p>
    <w:p w:rsidR="00E50389" w:rsidRPr="008358A5" w:rsidRDefault="00E50389" w:rsidP="00E50389">
      <w:pPr>
        <w:rPr>
          <w:rFonts w:asciiTheme="minorHAnsi" w:hAnsiTheme="minorHAnsi"/>
          <w:lang w:val="es-ES_tradnl"/>
        </w:rPr>
      </w:pPr>
    </w:p>
    <w:p w:rsidR="00E50389" w:rsidRPr="008358A5" w:rsidRDefault="00E50389" w:rsidP="00E50389">
      <w:pPr>
        <w:rPr>
          <w:rFonts w:asciiTheme="minorHAnsi" w:hAnsiTheme="minorHAnsi"/>
          <w:lang w:val="es-ES_tradnl"/>
        </w:rPr>
      </w:pPr>
    </w:p>
    <w:p w:rsidR="00131FA8" w:rsidRPr="008358A5" w:rsidRDefault="00131FA8" w:rsidP="00131FA8">
      <w:pPr>
        <w:rPr>
          <w:rFonts w:asciiTheme="minorHAnsi" w:hAnsiTheme="minorHAnsi"/>
          <w:lang w:val="es-ES_tradnl"/>
        </w:rPr>
      </w:pPr>
    </w:p>
    <w:p w:rsidR="00131FA8" w:rsidRPr="008358A5" w:rsidRDefault="00131FA8" w:rsidP="00131FA8">
      <w:pPr>
        <w:rPr>
          <w:rFonts w:asciiTheme="minorHAnsi" w:hAnsiTheme="minorHAnsi"/>
          <w:lang w:val="es-ES_tradnl"/>
        </w:rPr>
      </w:pPr>
    </w:p>
    <w:p w:rsidR="00131FA8" w:rsidRPr="008358A5" w:rsidRDefault="00131FA8" w:rsidP="00D76659">
      <w:pPr>
        <w:rPr>
          <w:rFonts w:asciiTheme="minorHAnsi" w:hAnsiTheme="minorHAnsi"/>
          <w:lang w:val="es-ES_tradnl"/>
        </w:rPr>
      </w:pPr>
    </w:p>
    <w:p w:rsidR="00196503" w:rsidRPr="008358A5" w:rsidRDefault="00196503" w:rsidP="00D76659">
      <w:pPr>
        <w:rPr>
          <w:rFonts w:asciiTheme="minorHAnsi" w:hAnsiTheme="minorHAnsi"/>
          <w:lang w:val="es-ES_tradnl"/>
        </w:rPr>
      </w:pPr>
    </w:p>
    <w:p w:rsidR="00C47F4D" w:rsidRPr="008358A5" w:rsidRDefault="00C47F4D" w:rsidP="00D76659">
      <w:pPr>
        <w:rPr>
          <w:rFonts w:asciiTheme="minorHAnsi" w:hAnsiTheme="minorHAnsi"/>
          <w:lang w:val="es-ES_tradnl"/>
        </w:rPr>
      </w:pPr>
    </w:p>
    <w:p w:rsidR="00493F6F" w:rsidRPr="008358A5" w:rsidRDefault="00493F6F" w:rsidP="00D76659">
      <w:pPr>
        <w:rPr>
          <w:rFonts w:asciiTheme="minorHAnsi" w:hAnsiTheme="minorHAnsi"/>
          <w:lang w:val="es-ES_tradnl"/>
        </w:rPr>
      </w:pPr>
    </w:p>
    <w:p w:rsidR="00493F6F" w:rsidRPr="008358A5" w:rsidRDefault="00054196" w:rsidP="00D76659">
      <w:pPr>
        <w:rPr>
          <w:rFonts w:asciiTheme="minorHAnsi" w:hAnsiTheme="minorHAnsi"/>
          <w:lang w:val="es-ES_tradnl"/>
        </w:rPr>
      </w:pPr>
      <w:r w:rsidRPr="008358A5">
        <w:rPr>
          <w:rFonts w:asciiTheme="minorHAnsi" w:hAnsiTheme="minorHAnsi"/>
          <w:lang w:val="es-ES_tradnl"/>
        </w:rPr>
        <w:br w:type="page"/>
      </w:r>
    </w:p>
    <w:p w:rsidR="00493F6F" w:rsidRPr="008358A5" w:rsidRDefault="00493F6F" w:rsidP="00493F6F">
      <w:pPr>
        <w:pStyle w:val="Ttulo1"/>
        <w:rPr>
          <w:lang w:val="es-ES_tradnl"/>
        </w:rPr>
      </w:pPr>
      <w:bookmarkStart w:id="24" w:name="_Toc292799588"/>
      <w:bookmarkStart w:id="25" w:name="_Toc297569705"/>
      <w:r w:rsidRPr="008358A5">
        <w:rPr>
          <w:lang w:val="es-ES_tradnl"/>
        </w:rPr>
        <w:lastRenderedPageBreak/>
        <w:t>Bib</w:t>
      </w:r>
      <w:r w:rsidR="005A0395" w:rsidRPr="008358A5">
        <w:rPr>
          <w:lang w:val="es-ES_tradnl"/>
        </w:rPr>
        <w:t>l</w:t>
      </w:r>
      <w:r w:rsidRPr="008358A5">
        <w:rPr>
          <w:lang w:val="es-ES_tradnl"/>
        </w:rPr>
        <w:t>iografía</w:t>
      </w:r>
      <w:bookmarkEnd w:id="24"/>
      <w:bookmarkEnd w:id="25"/>
    </w:p>
    <w:p w:rsidR="00493F6F" w:rsidRPr="008358A5" w:rsidRDefault="00493F6F" w:rsidP="00493F6F">
      <w:pPr>
        <w:rPr>
          <w:rFonts w:asciiTheme="minorHAnsi" w:hAnsiTheme="minorHAnsi"/>
          <w:lang w:val="es-ES_tradnl"/>
        </w:rPr>
      </w:pPr>
    </w:p>
    <w:p w:rsidR="00E04B14" w:rsidRPr="008358A5" w:rsidRDefault="00A905FC" w:rsidP="00A905FC">
      <w:pPr>
        <w:numPr>
          <w:ilvl w:val="0"/>
          <w:numId w:val="7"/>
        </w:numPr>
        <w:rPr>
          <w:rFonts w:asciiTheme="minorHAnsi" w:hAnsiTheme="minorHAnsi"/>
        </w:rPr>
      </w:pPr>
      <w:r w:rsidRPr="008358A5">
        <w:rPr>
          <w:rFonts w:asciiTheme="minorHAnsi" w:hAnsiTheme="minorHAnsi"/>
        </w:rPr>
        <w:t xml:space="preserve">Duarte Saldaña, José Roberto 2009. Informe Final </w:t>
      </w:r>
      <w:r w:rsidR="00493F6F" w:rsidRPr="008358A5">
        <w:rPr>
          <w:rFonts w:asciiTheme="minorHAnsi" w:hAnsiTheme="minorHAnsi"/>
        </w:rPr>
        <w:t xml:space="preserve">CONSULTORIA EN </w:t>
      </w:r>
      <w:r w:rsidR="00E04B14" w:rsidRPr="008358A5">
        <w:rPr>
          <w:rFonts w:asciiTheme="minorHAnsi" w:hAnsiTheme="minorHAnsi"/>
        </w:rPr>
        <w:t>HIDROLOGIA/HIDROGEOLOGIA</w:t>
      </w:r>
      <w:r w:rsidR="005A0D7D" w:rsidRPr="008358A5">
        <w:rPr>
          <w:rFonts w:asciiTheme="minorHAnsi" w:hAnsiTheme="minorHAnsi"/>
        </w:rPr>
        <w:t>.</w:t>
      </w:r>
      <w:r w:rsidR="00E04B14" w:rsidRPr="008358A5">
        <w:rPr>
          <w:rFonts w:asciiTheme="minorHAnsi" w:hAnsiTheme="minorHAnsi"/>
        </w:rPr>
        <w:t xml:space="preserve"> </w:t>
      </w:r>
      <w:r w:rsidR="00493F6F" w:rsidRPr="008358A5">
        <w:rPr>
          <w:rFonts w:asciiTheme="minorHAnsi" w:hAnsiTheme="minorHAnsi"/>
        </w:rPr>
        <w:t>PROGRAMA CAMARENA/GTZ BOSQUES Y AGUA "Conservación del Agua a través del Manejo Transfronterizo de los Recursos Naturales (CAMARENA)"</w:t>
      </w:r>
      <w:r w:rsidR="005A0D7D" w:rsidRPr="008358A5">
        <w:rPr>
          <w:rFonts w:asciiTheme="minorHAnsi" w:hAnsiTheme="minorHAnsi"/>
        </w:rPr>
        <w:t>.</w:t>
      </w:r>
      <w:r w:rsidR="00493F6F" w:rsidRPr="008358A5">
        <w:rPr>
          <w:rFonts w:asciiTheme="minorHAnsi" w:hAnsiTheme="minorHAnsi"/>
        </w:rPr>
        <w:t xml:space="preserve"> </w:t>
      </w:r>
      <w:r w:rsidRPr="008358A5">
        <w:rPr>
          <w:rFonts w:asciiTheme="minorHAnsi" w:hAnsiTheme="minorHAnsi"/>
        </w:rPr>
        <w:t>Proyecto Trifinio.</w:t>
      </w:r>
    </w:p>
    <w:p w:rsidR="005C0A42" w:rsidRPr="008358A5" w:rsidRDefault="005C0A42" w:rsidP="005C0A42">
      <w:pPr>
        <w:ind w:left="360"/>
        <w:rPr>
          <w:rFonts w:asciiTheme="minorHAnsi" w:hAnsiTheme="minorHAnsi"/>
        </w:rPr>
      </w:pPr>
    </w:p>
    <w:p w:rsidR="00ED1FFF" w:rsidRPr="008358A5" w:rsidRDefault="00A905FC" w:rsidP="00ED1FFF">
      <w:pPr>
        <w:numPr>
          <w:ilvl w:val="0"/>
          <w:numId w:val="7"/>
        </w:numPr>
        <w:rPr>
          <w:rFonts w:asciiTheme="minorHAnsi" w:hAnsiTheme="minorHAnsi"/>
        </w:rPr>
      </w:pPr>
      <w:r w:rsidRPr="008358A5">
        <w:rPr>
          <w:rFonts w:asciiTheme="minorHAnsi" w:hAnsiTheme="minorHAnsi"/>
        </w:rPr>
        <w:t xml:space="preserve">INETER 2005,  </w:t>
      </w:r>
      <w:r w:rsidR="00E04B14" w:rsidRPr="008358A5">
        <w:rPr>
          <w:rFonts w:asciiTheme="minorHAnsi" w:hAnsiTheme="minorHAnsi"/>
        </w:rPr>
        <w:t>BALANCE HÍDRICO INTEGRADO Y DINAMICO EN EL SALVADOR</w:t>
      </w:r>
      <w:r w:rsidR="005A0D7D" w:rsidRPr="008358A5">
        <w:rPr>
          <w:rFonts w:asciiTheme="minorHAnsi" w:hAnsiTheme="minorHAnsi"/>
        </w:rPr>
        <w:t>.</w:t>
      </w:r>
      <w:r w:rsidR="00E04B14" w:rsidRPr="008358A5">
        <w:rPr>
          <w:rFonts w:asciiTheme="minorHAnsi" w:hAnsiTheme="minorHAnsi"/>
        </w:rPr>
        <w:t xml:space="preserve"> COMPONENTE EVALUACION DE RECURSOS HIDRICOS</w:t>
      </w:r>
      <w:r w:rsidR="006C15A2">
        <w:rPr>
          <w:rFonts w:asciiTheme="minorHAnsi" w:hAnsiTheme="minorHAnsi"/>
        </w:rPr>
        <w:t>.</w:t>
      </w:r>
      <w:r w:rsidR="00E04B14" w:rsidRPr="008358A5">
        <w:rPr>
          <w:rFonts w:asciiTheme="minorHAnsi" w:hAnsiTheme="minorHAnsi"/>
        </w:rPr>
        <w:t xml:space="preserve"> Servicio Nacional de Estudios </w:t>
      </w:r>
      <w:r w:rsidRPr="008358A5">
        <w:rPr>
          <w:rFonts w:asciiTheme="minorHAnsi" w:hAnsiTheme="minorHAnsi"/>
        </w:rPr>
        <w:t>Territoriales San Salvador.</w:t>
      </w:r>
    </w:p>
    <w:p w:rsidR="005C0A42" w:rsidRPr="008358A5" w:rsidRDefault="005C0A42" w:rsidP="005C0A42">
      <w:pPr>
        <w:ind w:left="360"/>
        <w:rPr>
          <w:rFonts w:asciiTheme="minorHAnsi" w:hAnsiTheme="minorHAnsi"/>
        </w:rPr>
      </w:pPr>
    </w:p>
    <w:p w:rsidR="00E04B14" w:rsidRPr="008358A5" w:rsidRDefault="00ED1FFF" w:rsidP="00E04B14">
      <w:pPr>
        <w:numPr>
          <w:ilvl w:val="0"/>
          <w:numId w:val="7"/>
        </w:numPr>
        <w:rPr>
          <w:rStyle w:val="CitaHTML"/>
          <w:rFonts w:asciiTheme="minorHAnsi" w:hAnsiTheme="minorHAnsi" w:cs="Arial"/>
          <w:color w:val="auto"/>
        </w:rPr>
      </w:pPr>
      <w:r w:rsidRPr="008358A5">
        <w:rPr>
          <w:rFonts w:asciiTheme="minorHAnsi" w:hAnsiTheme="minorHAnsi" w:cs="Arial"/>
          <w:color w:val="000000"/>
        </w:rPr>
        <w:t xml:space="preserve">SIMPFENDÖRFER, C. 2000. Riego en Praderas, Tierra Adentro. Especial riego y drenaje. INIA Instituto de Investigaciones Agropecuarias (34): 36 – 38. </w:t>
      </w:r>
      <w:hyperlink r:id="rId19" w:history="1">
        <w:r w:rsidR="00A905FC" w:rsidRPr="008358A5">
          <w:rPr>
            <w:rStyle w:val="Hipervnculo"/>
            <w:rFonts w:asciiTheme="minorHAnsi" w:hAnsiTheme="minorHAnsi" w:cs="Arial"/>
            <w:sz w:val="20"/>
            <w:szCs w:val="20"/>
            <w:lang w:val="es-GT"/>
          </w:rPr>
          <w:t>www.inia.cl/medios/biblioteca/ta/</w:t>
        </w:r>
        <w:r w:rsidR="00A905FC" w:rsidRPr="008358A5">
          <w:rPr>
            <w:rStyle w:val="Hipervnculo"/>
            <w:rFonts w:asciiTheme="minorHAnsi" w:hAnsiTheme="minorHAnsi" w:cs="Arial"/>
            <w:b/>
            <w:bCs/>
            <w:sz w:val="20"/>
            <w:szCs w:val="20"/>
            <w:lang w:val="es-GT"/>
          </w:rPr>
          <w:t>NR25609</w:t>
        </w:r>
        <w:r w:rsidR="00A905FC" w:rsidRPr="008358A5">
          <w:rPr>
            <w:rStyle w:val="Hipervnculo"/>
            <w:rFonts w:asciiTheme="minorHAnsi" w:hAnsiTheme="minorHAnsi" w:cs="Arial"/>
            <w:sz w:val="20"/>
            <w:szCs w:val="20"/>
            <w:lang w:val="es-GT"/>
          </w:rPr>
          <w:t>.</w:t>
        </w:r>
        <w:r w:rsidR="00A905FC" w:rsidRPr="008358A5">
          <w:rPr>
            <w:rStyle w:val="Hipervnculo"/>
            <w:rFonts w:asciiTheme="minorHAnsi" w:hAnsiTheme="minorHAnsi" w:cs="Arial"/>
            <w:b/>
            <w:bCs/>
            <w:sz w:val="20"/>
            <w:szCs w:val="20"/>
            <w:lang w:val="es-GT"/>
          </w:rPr>
          <w:t>pdf</w:t>
        </w:r>
      </w:hyperlink>
      <w:r w:rsidR="00A905FC" w:rsidRPr="008358A5">
        <w:rPr>
          <w:rStyle w:val="CitaHTML"/>
          <w:rFonts w:asciiTheme="minorHAnsi" w:hAnsiTheme="minorHAnsi" w:cs="Arial"/>
          <w:b/>
          <w:bCs/>
          <w:sz w:val="20"/>
          <w:szCs w:val="20"/>
          <w:lang w:val="es-GT"/>
        </w:rPr>
        <w:t xml:space="preserve"> </w:t>
      </w:r>
    </w:p>
    <w:p w:rsidR="00E67185" w:rsidRPr="008358A5" w:rsidRDefault="00E67185" w:rsidP="00E67185">
      <w:pPr>
        <w:ind w:left="360"/>
        <w:rPr>
          <w:rStyle w:val="CitaHTML"/>
          <w:rFonts w:asciiTheme="minorHAnsi" w:hAnsiTheme="minorHAnsi" w:cs="Arial"/>
          <w:color w:val="auto"/>
        </w:rPr>
      </w:pPr>
    </w:p>
    <w:p w:rsidR="00E67185" w:rsidRPr="008358A5" w:rsidRDefault="00E67185" w:rsidP="00E67185">
      <w:pPr>
        <w:numPr>
          <w:ilvl w:val="0"/>
          <w:numId w:val="7"/>
        </w:numPr>
        <w:rPr>
          <w:rFonts w:asciiTheme="minorHAnsi" w:hAnsiTheme="minorHAnsi" w:cs="Arial"/>
        </w:rPr>
      </w:pPr>
      <w:r w:rsidRPr="008358A5">
        <w:rPr>
          <w:rFonts w:asciiTheme="minorHAnsi" w:hAnsiTheme="minorHAnsi" w:cs="Arial"/>
          <w:color w:val="000000"/>
        </w:rPr>
        <w:t xml:space="preserve">SEGEPLAN 2010, PLAN DE DESARROLLO JOCOTAN, CHIQUIMULA, Consejo Municipal de Desarrollo del Municipio de </w:t>
      </w:r>
      <w:proofErr w:type="spellStart"/>
      <w:r w:rsidRPr="008358A5">
        <w:rPr>
          <w:rFonts w:asciiTheme="minorHAnsi" w:hAnsiTheme="minorHAnsi" w:cs="Arial"/>
          <w:color w:val="000000"/>
        </w:rPr>
        <w:t>Jocotán</w:t>
      </w:r>
      <w:proofErr w:type="spellEnd"/>
      <w:r w:rsidRPr="008358A5">
        <w:rPr>
          <w:rFonts w:asciiTheme="minorHAnsi" w:hAnsiTheme="minorHAnsi" w:cs="Arial"/>
          <w:color w:val="000000"/>
        </w:rPr>
        <w:t>, Chiquimula.</w:t>
      </w:r>
    </w:p>
    <w:p w:rsidR="00E67185" w:rsidRPr="008358A5" w:rsidRDefault="00E67185" w:rsidP="00E67185">
      <w:pPr>
        <w:rPr>
          <w:rFonts w:asciiTheme="minorHAnsi" w:hAnsiTheme="minorHAnsi" w:cs="Arial"/>
        </w:rPr>
      </w:pPr>
    </w:p>
    <w:p w:rsidR="00E67185" w:rsidRPr="008358A5" w:rsidRDefault="00E67185" w:rsidP="00E67185">
      <w:pPr>
        <w:numPr>
          <w:ilvl w:val="0"/>
          <w:numId w:val="7"/>
        </w:numPr>
        <w:rPr>
          <w:rFonts w:asciiTheme="minorHAnsi" w:hAnsiTheme="minorHAnsi" w:cs="Arial"/>
        </w:rPr>
      </w:pPr>
      <w:r w:rsidRPr="008358A5">
        <w:rPr>
          <w:rFonts w:asciiTheme="minorHAnsi" w:hAnsiTheme="minorHAnsi" w:cs="Arial"/>
          <w:color w:val="000000"/>
        </w:rPr>
        <w:t xml:space="preserve">SEGEPLAN 2010, PLAN DE DESARROLLO CAMOTAN, CHIQUIMULA, Consejo Municipal de Desarrollo del Municipio de </w:t>
      </w:r>
      <w:proofErr w:type="spellStart"/>
      <w:r w:rsidRPr="008358A5">
        <w:rPr>
          <w:rFonts w:asciiTheme="minorHAnsi" w:hAnsiTheme="minorHAnsi" w:cs="Arial"/>
          <w:color w:val="000000"/>
        </w:rPr>
        <w:t>Camotán</w:t>
      </w:r>
      <w:proofErr w:type="spellEnd"/>
      <w:r w:rsidRPr="008358A5">
        <w:rPr>
          <w:rFonts w:asciiTheme="minorHAnsi" w:hAnsiTheme="minorHAnsi" w:cs="Arial"/>
          <w:color w:val="000000"/>
        </w:rPr>
        <w:t>, Chiquimula.</w:t>
      </w:r>
    </w:p>
    <w:p w:rsidR="00E67185" w:rsidRPr="008358A5" w:rsidRDefault="00E67185" w:rsidP="00E67185">
      <w:pPr>
        <w:rPr>
          <w:rFonts w:asciiTheme="minorHAnsi" w:hAnsiTheme="minorHAnsi" w:cs="Arial"/>
          <w:color w:val="000000"/>
        </w:rPr>
      </w:pPr>
    </w:p>
    <w:p w:rsidR="00E67185" w:rsidRPr="008358A5" w:rsidRDefault="00E67185" w:rsidP="00E67185">
      <w:pPr>
        <w:numPr>
          <w:ilvl w:val="0"/>
          <w:numId w:val="7"/>
        </w:numPr>
        <w:rPr>
          <w:rStyle w:val="CitaHTML"/>
          <w:rFonts w:asciiTheme="minorHAnsi" w:hAnsiTheme="minorHAnsi" w:cs="Arial"/>
          <w:color w:val="auto"/>
        </w:rPr>
      </w:pPr>
      <w:r w:rsidRPr="008358A5">
        <w:rPr>
          <w:rFonts w:asciiTheme="minorHAnsi" w:hAnsiTheme="minorHAnsi" w:cs="Arial"/>
          <w:color w:val="000000"/>
        </w:rPr>
        <w:t>SEGEPLAN 2010, PLAN DE DESARROLLO CHIQUIMULA, CHIQUIMULA, Consejo Municipal de Desarrollo del Municipio de Chiquimula, Chiquimula.</w:t>
      </w:r>
    </w:p>
    <w:p w:rsidR="00E67185" w:rsidRPr="008358A5" w:rsidRDefault="00E67185" w:rsidP="00E67185">
      <w:pPr>
        <w:rPr>
          <w:rFonts w:asciiTheme="minorHAnsi" w:hAnsiTheme="minorHAnsi" w:cs="Arial"/>
          <w:color w:val="000000"/>
        </w:rPr>
      </w:pPr>
    </w:p>
    <w:p w:rsidR="00E67185" w:rsidRPr="008358A5" w:rsidRDefault="00E67185" w:rsidP="00E67185">
      <w:pPr>
        <w:numPr>
          <w:ilvl w:val="0"/>
          <w:numId w:val="7"/>
        </w:numPr>
        <w:rPr>
          <w:rStyle w:val="CitaHTML"/>
          <w:rFonts w:asciiTheme="minorHAnsi" w:hAnsiTheme="minorHAnsi" w:cs="Arial"/>
          <w:color w:val="auto"/>
        </w:rPr>
      </w:pPr>
      <w:r w:rsidRPr="008358A5">
        <w:rPr>
          <w:rFonts w:asciiTheme="minorHAnsi" w:hAnsiTheme="minorHAnsi" w:cs="Arial"/>
          <w:color w:val="000000"/>
        </w:rPr>
        <w:t xml:space="preserve">SEGEPLAN 2010, PLAN DE DESARROLLO QUETZALTEPEQUE, CHIQUIMULA, Consejo Municipal de Desarrollo del Municipio de </w:t>
      </w:r>
      <w:proofErr w:type="spellStart"/>
      <w:r w:rsidRPr="008358A5">
        <w:rPr>
          <w:rFonts w:asciiTheme="minorHAnsi" w:hAnsiTheme="minorHAnsi" w:cs="Arial"/>
          <w:color w:val="000000"/>
        </w:rPr>
        <w:t>Quetzaltepeque</w:t>
      </w:r>
      <w:proofErr w:type="spellEnd"/>
      <w:r w:rsidRPr="008358A5">
        <w:rPr>
          <w:rFonts w:asciiTheme="minorHAnsi" w:hAnsiTheme="minorHAnsi" w:cs="Arial"/>
          <w:color w:val="000000"/>
        </w:rPr>
        <w:t>, Chiquimula.</w:t>
      </w:r>
    </w:p>
    <w:p w:rsidR="00E67185" w:rsidRPr="008358A5" w:rsidRDefault="00E67185" w:rsidP="00E67185">
      <w:pPr>
        <w:rPr>
          <w:rFonts w:asciiTheme="minorHAnsi" w:hAnsiTheme="minorHAnsi" w:cs="Arial"/>
          <w:color w:val="000000"/>
        </w:rPr>
      </w:pPr>
    </w:p>
    <w:p w:rsidR="00E67185" w:rsidRPr="008358A5" w:rsidRDefault="00E67185" w:rsidP="00E67185">
      <w:pPr>
        <w:numPr>
          <w:ilvl w:val="0"/>
          <w:numId w:val="7"/>
        </w:numPr>
        <w:rPr>
          <w:rStyle w:val="CitaHTML"/>
          <w:rFonts w:asciiTheme="minorHAnsi" w:hAnsiTheme="minorHAnsi" w:cs="Arial"/>
          <w:color w:val="auto"/>
        </w:rPr>
      </w:pPr>
      <w:r w:rsidRPr="008358A5">
        <w:rPr>
          <w:rFonts w:asciiTheme="minorHAnsi" w:hAnsiTheme="minorHAnsi" w:cs="Arial"/>
          <w:color w:val="000000"/>
        </w:rPr>
        <w:t>SEGEPLAN 2010, PLAN DE DESARROLLO SAN JUAN ERMITA, CHIQUIMULA, Consejo Municipal de Desarrollo del Municipio de San Juan Ermita, Chiquimula.</w:t>
      </w:r>
    </w:p>
    <w:p w:rsidR="00E67185" w:rsidRPr="008358A5" w:rsidRDefault="00E67185" w:rsidP="00E67185">
      <w:pPr>
        <w:rPr>
          <w:rFonts w:asciiTheme="minorHAnsi" w:hAnsiTheme="minorHAnsi" w:cs="Arial"/>
          <w:color w:val="000000"/>
        </w:rPr>
      </w:pPr>
    </w:p>
    <w:p w:rsidR="00E67185" w:rsidRPr="008358A5" w:rsidRDefault="00E67185" w:rsidP="00E67185">
      <w:pPr>
        <w:numPr>
          <w:ilvl w:val="0"/>
          <w:numId w:val="7"/>
        </w:numPr>
        <w:rPr>
          <w:rStyle w:val="CitaHTML"/>
          <w:rFonts w:asciiTheme="minorHAnsi" w:hAnsiTheme="minorHAnsi" w:cs="Arial"/>
          <w:color w:val="auto"/>
        </w:rPr>
      </w:pPr>
      <w:r w:rsidRPr="008358A5">
        <w:rPr>
          <w:rFonts w:asciiTheme="minorHAnsi" w:hAnsiTheme="minorHAnsi" w:cs="Arial"/>
          <w:color w:val="000000"/>
        </w:rPr>
        <w:t>SEGEPLAN 2010, PLAN DE DESARROLLO SAN JACINTO, CHIQUIMULA, Consejo Municipal de Desarrollo del Municipio de San Jacinto, Chiquimula.</w:t>
      </w:r>
    </w:p>
    <w:p w:rsidR="00E67185" w:rsidRPr="008358A5" w:rsidRDefault="00E67185" w:rsidP="00E67185">
      <w:pPr>
        <w:rPr>
          <w:rFonts w:asciiTheme="minorHAnsi" w:hAnsiTheme="minorHAnsi" w:cs="Arial"/>
          <w:color w:val="000000"/>
        </w:rPr>
      </w:pPr>
    </w:p>
    <w:p w:rsidR="00E67185" w:rsidRPr="008358A5" w:rsidRDefault="00E67185" w:rsidP="00E67185">
      <w:pPr>
        <w:numPr>
          <w:ilvl w:val="0"/>
          <w:numId w:val="7"/>
        </w:numPr>
        <w:rPr>
          <w:rStyle w:val="CitaHTML"/>
          <w:rFonts w:asciiTheme="minorHAnsi" w:hAnsiTheme="minorHAnsi" w:cs="Arial"/>
          <w:color w:val="auto"/>
        </w:rPr>
      </w:pPr>
      <w:r w:rsidRPr="008358A5">
        <w:rPr>
          <w:rFonts w:asciiTheme="minorHAnsi" w:hAnsiTheme="minorHAnsi" w:cs="Arial"/>
          <w:color w:val="000000"/>
        </w:rPr>
        <w:t xml:space="preserve">SEGEPLAN 2010, PLAN DE DESARROLLO OLOPA, CHIQUIMULA, Consejo Municipal de Desarrollo del Municipio de </w:t>
      </w:r>
      <w:proofErr w:type="spellStart"/>
      <w:r w:rsidRPr="008358A5">
        <w:rPr>
          <w:rFonts w:asciiTheme="minorHAnsi" w:hAnsiTheme="minorHAnsi" w:cs="Arial"/>
          <w:color w:val="000000"/>
        </w:rPr>
        <w:t>Olopa</w:t>
      </w:r>
      <w:proofErr w:type="spellEnd"/>
      <w:r w:rsidRPr="008358A5">
        <w:rPr>
          <w:rFonts w:asciiTheme="minorHAnsi" w:hAnsiTheme="minorHAnsi" w:cs="Arial"/>
          <w:color w:val="000000"/>
        </w:rPr>
        <w:t>, Chiquimula.</w:t>
      </w:r>
    </w:p>
    <w:p w:rsidR="00E67185" w:rsidRPr="008358A5" w:rsidRDefault="00E67185" w:rsidP="00E67185">
      <w:pPr>
        <w:rPr>
          <w:rFonts w:asciiTheme="minorHAnsi" w:hAnsiTheme="minorHAnsi" w:cs="Arial"/>
          <w:color w:val="000000"/>
        </w:rPr>
      </w:pPr>
    </w:p>
    <w:p w:rsidR="00E67185" w:rsidRPr="008358A5" w:rsidRDefault="00E67185" w:rsidP="00E67185">
      <w:pPr>
        <w:numPr>
          <w:ilvl w:val="0"/>
          <w:numId w:val="7"/>
        </w:numPr>
        <w:rPr>
          <w:rStyle w:val="CitaHTML"/>
          <w:rFonts w:asciiTheme="minorHAnsi" w:hAnsiTheme="minorHAnsi" w:cs="Arial"/>
          <w:color w:val="auto"/>
        </w:rPr>
      </w:pPr>
      <w:r w:rsidRPr="008358A5">
        <w:rPr>
          <w:rFonts w:asciiTheme="minorHAnsi" w:hAnsiTheme="minorHAnsi" w:cs="Arial"/>
          <w:color w:val="000000"/>
        </w:rPr>
        <w:t>SEGEPLAN 2010, PLAN DE DESARROLLO LA UNION, ZACAPA, Consejo Municipal de Desarrollo del Municipio de LA Unión, Zacapa.</w:t>
      </w:r>
    </w:p>
    <w:p w:rsidR="00E67185" w:rsidRPr="008358A5" w:rsidRDefault="00E67185" w:rsidP="00E67185">
      <w:pPr>
        <w:rPr>
          <w:rFonts w:asciiTheme="minorHAnsi" w:hAnsiTheme="minorHAnsi" w:cs="Arial"/>
          <w:color w:val="000000"/>
        </w:rPr>
      </w:pPr>
    </w:p>
    <w:p w:rsidR="00E67185" w:rsidRPr="008358A5" w:rsidRDefault="00E67185" w:rsidP="00E67185">
      <w:pPr>
        <w:numPr>
          <w:ilvl w:val="0"/>
          <w:numId w:val="7"/>
        </w:numPr>
        <w:rPr>
          <w:rFonts w:asciiTheme="minorHAnsi" w:hAnsiTheme="minorHAnsi" w:cs="Arial"/>
        </w:rPr>
      </w:pPr>
      <w:r w:rsidRPr="008358A5">
        <w:rPr>
          <w:rFonts w:asciiTheme="minorHAnsi" w:hAnsiTheme="minorHAnsi" w:cs="Arial"/>
          <w:color w:val="000000"/>
        </w:rPr>
        <w:t>SEGEPLAN 2010, PLAN DE DESARROLLO ZACAPA, ZACAPA, Consejo Municipal de Desarrollo del Municipio de Zacapa, Zacapa.</w:t>
      </w:r>
    </w:p>
    <w:p w:rsidR="00671FA2" w:rsidRPr="008358A5" w:rsidRDefault="00671FA2" w:rsidP="00671FA2">
      <w:pPr>
        <w:rPr>
          <w:rStyle w:val="CitaHTML"/>
          <w:rFonts w:asciiTheme="minorHAnsi" w:hAnsiTheme="minorHAnsi" w:cs="Arial"/>
          <w:color w:val="auto"/>
        </w:rPr>
      </w:pPr>
    </w:p>
    <w:p w:rsidR="00671FA2" w:rsidRPr="008358A5" w:rsidRDefault="00671FA2" w:rsidP="00E67185">
      <w:pPr>
        <w:numPr>
          <w:ilvl w:val="0"/>
          <w:numId w:val="7"/>
        </w:numPr>
        <w:rPr>
          <w:rStyle w:val="CitaHTML"/>
          <w:rFonts w:asciiTheme="minorHAnsi" w:hAnsiTheme="minorHAnsi" w:cs="Arial"/>
          <w:color w:val="auto"/>
        </w:rPr>
      </w:pPr>
      <w:r w:rsidRPr="008358A5">
        <w:rPr>
          <w:rFonts w:asciiTheme="minorHAnsi" w:hAnsiTheme="minorHAnsi" w:cs="Arial"/>
          <w:color w:val="000000"/>
        </w:rPr>
        <w:t xml:space="preserve">IARNA 2004, PERFIL AMBIENTAL DE GUATEMALA, Instituto de Agricultura, Recursos Naturales y Ambiente, Instituto de Incidencia Ambiental, Facultad de Ciencias Ambientales y Agrícolas, Universidad Rafael </w:t>
      </w:r>
      <w:proofErr w:type="spellStart"/>
      <w:r w:rsidRPr="008358A5">
        <w:rPr>
          <w:rFonts w:asciiTheme="minorHAnsi" w:hAnsiTheme="minorHAnsi" w:cs="Arial"/>
          <w:color w:val="000000"/>
        </w:rPr>
        <w:t>Landívar</w:t>
      </w:r>
      <w:proofErr w:type="spellEnd"/>
      <w:r w:rsidRPr="008358A5">
        <w:rPr>
          <w:rFonts w:asciiTheme="minorHAnsi" w:hAnsiTheme="minorHAnsi" w:cs="Arial"/>
          <w:color w:val="000000"/>
        </w:rPr>
        <w:t xml:space="preserve">. </w:t>
      </w:r>
    </w:p>
    <w:p w:rsidR="00E67185" w:rsidRPr="008358A5" w:rsidRDefault="00E67185" w:rsidP="00E67185">
      <w:pPr>
        <w:rPr>
          <w:rStyle w:val="CitaHTML"/>
          <w:rFonts w:asciiTheme="minorHAnsi" w:hAnsiTheme="minorHAnsi" w:cs="Arial"/>
          <w:color w:val="auto"/>
        </w:rPr>
      </w:pPr>
    </w:p>
    <w:p w:rsidR="00E67185" w:rsidRPr="008358A5" w:rsidRDefault="00E67185" w:rsidP="00E67185">
      <w:pPr>
        <w:numPr>
          <w:ilvl w:val="0"/>
          <w:numId w:val="7"/>
        </w:numPr>
        <w:rPr>
          <w:rStyle w:val="CitaHTML"/>
          <w:rFonts w:asciiTheme="minorHAnsi" w:hAnsiTheme="minorHAnsi" w:cs="Arial"/>
          <w:color w:val="auto"/>
        </w:rPr>
      </w:pPr>
      <w:r w:rsidRPr="008358A5">
        <w:rPr>
          <w:rStyle w:val="CitaHTML"/>
          <w:rFonts w:asciiTheme="minorHAnsi" w:hAnsiTheme="minorHAnsi" w:cs="Arial"/>
          <w:color w:val="auto"/>
        </w:rPr>
        <w:t>Mapas base del Sistema de Información Geográfica</w:t>
      </w:r>
      <w:r w:rsidR="00671FA2" w:rsidRPr="008358A5">
        <w:rPr>
          <w:rStyle w:val="CitaHTML"/>
          <w:rFonts w:asciiTheme="minorHAnsi" w:hAnsiTheme="minorHAnsi" w:cs="Arial"/>
          <w:color w:val="auto"/>
        </w:rPr>
        <w:t xml:space="preserve"> de la Unidad de Planificación Geográfica y Gestión de Riesgo </w:t>
      </w:r>
      <w:r w:rsidRPr="008358A5">
        <w:rPr>
          <w:rStyle w:val="CitaHTML"/>
          <w:rFonts w:asciiTheme="minorHAnsi" w:hAnsiTheme="minorHAnsi" w:cs="Arial"/>
          <w:color w:val="auto"/>
        </w:rPr>
        <w:t>del Ministerio de Agricu</w:t>
      </w:r>
      <w:r w:rsidR="00671FA2" w:rsidRPr="008358A5">
        <w:rPr>
          <w:rStyle w:val="CitaHTML"/>
          <w:rFonts w:asciiTheme="minorHAnsi" w:hAnsiTheme="minorHAnsi" w:cs="Arial"/>
          <w:color w:val="auto"/>
        </w:rPr>
        <w:t xml:space="preserve">ltura Ganadería y Alimentación </w:t>
      </w:r>
      <w:r w:rsidRPr="008358A5">
        <w:rPr>
          <w:rStyle w:val="CitaHTML"/>
          <w:rFonts w:asciiTheme="minorHAnsi" w:hAnsiTheme="minorHAnsi" w:cs="Arial"/>
          <w:color w:val="auto"/>
        </w:rPr>
        <w:t xml:space="preserve">(MAGA) </w:t>
      </w:r>
    </w:p>
    <w:p w:rsidR="00E67185" w:rsidRPr="008358A5" w:rsidRDefault="00E67185" w:rsidP="00E67185">
      <w:pPr>
        <w:rPr>
          <w:rStyle w:val="CitaHTML"/>
          <w:rFonts w:asciiTheme="minorHAnsi" w:hAnsiTheme="minorHAnsi" w:cs="Arial"/>
          <w:color w:val="auto"/>
        </w:rPr>
      </w:pPr>
    </w:p>
    <w:p w:rsidR="00E67185" w:rsidRPr="008358A5" w:rsidRDefault="00E67185" w:rsidP="00E67185">
      <w:pPr>
        <w:numPr>
          <w:ilvl w:val="0"/>
          <w:numId w:val="7"/>
        </w:numPr>
        <w:rPr>
          <w:rStyle w:val="CitaHTML"/>
          <w:rFonts w:asciiTheme="minorHAnsi" w:hAnsiTheme="minorHAnsi" w:cs="Arial"/>
          <w:color w:val="auto"/>
        </w:rPr>
      </w:pPr>
      <w:r w:rsidRPr="008358A5">
        <w:rPr>
          <w:rStyle w:val="CitaHTML"/>
          <w:rFonts w:asciiTheme="minorHAnsi" w:hAnsiTheme="minorHAnsi" w:cs="Arial"/>
          <w:color w:val="auto"/>
        </w:rPr>
        <w:t xml:space="preserve">Información Hidrológica y Meteorológica proporcionada por </w:t>
      </w:r>
      <w:r w:rsidR="00671FA2" w:rsidRPr="008358A5">
        <w:rPr>
          <w:rStyle w:val="CitaHTML"/>
          <w:rFonts w:asciiTheme="minorHAnsi" w:hAnsiTheme="minorHAnsi" w:cs="Arial"/>
          <w:color w:val="auto"/>
        </w:rPr>
        <w:t>el Instituto Nacional de Sismología, Vulcanología, Meteorología e Hidrología (</w:t>
      </w:r>
      <w:r w:rsidRPr="008358A5">
        <w:rPr>
          <w:rStyle w:val="CitaHTML"/>
          <w:rFonts w:asciiTheme="minorHAnsi" w:hAnsiTheme="minorHAnsi" w:cs="Arial"/>
          <w:color w:val="auto"/>
        </w:rPr>
        <w:t>INSIVUMEH</w:t>
      </w:r>
      <w:r w:rsidR="00671FA2" w:rsidRPr="008358A5">
        <w:rPr>
          <w:rStyle w:val="CitaHTML"/>
          <w:rFonts w:asciiTheme="minorHAnsi" w:hAnsiTheme="minorHAnsi" w:cs="Arial"/>
          <w:color w:val="auto"/>
        </w:rPr>
        <w:t>)</w:t>
      </w:r>
      <w:r w:rsidRPr="008358A5">
        <w:rPr>
          <w:rStyle w:val="CitaHTML"/>
          <w:rFonts w:asciiTheme="minorHAnsi" w:hAnsiTheme="minorHAnsi" w:cs="Arial"/>
          <w:color w:val="auto"/>
        </w:rPr>
        <w:t xml:space="preserve"> de su red de estaciones.</w:t>
      </w:r>
    </w:p>
    <w:p w:rsidR="00E67185" w:rsidRPr="008358A5" w:rsidRDefault="00E67185" w:rsidP="00E67185">
      <w:pPr>
        <w:rPr>
          <w:rStyle w:val="CitaHTML"/>
          <w:rFonts w:asciiTheme="minorHAnsi" w:hAnsiTheme="minorHAnsi" w:cs="Arial"/>
          <w:color w:val="auto"/>
        </w:rPr>
      </w:pPr>
    </w:p>
    <w:p w:rsidR="00E67185" w:rsidRPr="008358A5" w:rsidRDefault="00E67185" w:rsidP="00E67185">
      <w:pPr>
        <w:numPr>
          <w:ilvl w:val="0"/>
          <w:numId w:val="7"/>
        </w:numPr>
        <w:rPr>
          <w:rStyle w:val="CitaHTML"/>
          <w:rFonts w:asciiTheme="minorHAnsi" w:hAnsiTheme="minorHAnsi" w:cs="Arial"/>
          <w:color w:val="auto"/>
        </w:rPr>
      </w:pPr>
      <w:r w:rsidRPr="008358A5">
        <w:rPr>
          <w:rStyle w:val="CitaHTML"/>
          <w:rFonts w:asciiTheme="minorHAnsi" w:hAnsiTheme="minorHAnsi" w:cs="Arial"/>
          <w:color w:val="auto"/>
        </w:rPr>
        <w:t xml:space="preserve">Información del Ministerio de Salud Pública y Asistencia Social de vigilancia de los sistemas de agua, así como estadísticas de morbilidad y mortalidad del </w:t>
      </w:r>
      <w:proofErr w:type="spellStart"/>
      <w:r w:rsidRPr="008358A5">
        <w:rPr>
          <w:rStyle w:val="CitaHTML"/>
          <w:rFonts w:asciiTheme="minorHAnsi" w:hAnsiTheme="minorHAnsi" w:cs="Arial"/>
          <w:color w:val="auto"/>
        </w:rPr>
        <w:t>Area</w:t>
      </w:r>
      <w:proofErr w:type="spellEnd"/>
      <w:r w:rsidRPr="008358A5">
        <w:rPr>
          <w:rStyle w:val="CitaHTML"/>
          <w:rFonts w:asciiTheme="minorHAnsi" w:hAnsiTheme="minorHAnsi" w:cs="Arial"/>
          <w:color w:val="auto"/>
        </w:rPr>
        <w:t xml:space="preserve"> de salud de Chiquimula.</w:t>
      </w:r>
    </w:p>
    <w:p w:rsidR="00E67185" w:rsidRPr="008358A5" w:rsidRDefault="00E67185" w:rsidP="00E67185">
      <w:pPr>
        <w:rPr>
          <w:rStyle w:val="CitaHTML"/>
          <w:rFonts w:asciiTheme="minorHAnsi" w:hAnsiTheme="minorHAnsi" w:cs="Arial"/>
          <w:color w:val="auto"/>
        </w:rPr>
      </w:pPr>
    </w:p>
    <w:p w:rsidR="00E67185" w:rsidRPr="008358A5" w:rsidRDefault="006C15A2" w:rsidP="00E67185">
      <w:pPr>
        <w:numPr>
          <w:ilvl w:val="0"/>
          <w:numId w:val="7"/>
        </w:numPr>
        <w:rPr>
          <w:rStyle w:val="CitaHTML"/>
          <w:rFonts w:asciiTheme="minorHAnsi" w:hAnsiTheme="minorHAnsi" w:cs="Arial"/>
          <w:color w:val="auto"/>
        </w:rPr>
      </w:pPr>
      <w:r>
        <w:rPr>
          <w:rStyle w:val="CitaHTML"/>
          <w:rFonts w:asciiTheme="minorHAnsi" w:hAnsiTheme="minorHAnsi" w:cs="Arial"/>
          <w:color w:val="auto"/>
        </w:rPr>
        <w:t>Cuadros resumen de</w:t>
      </w:r>
      <w:r w:rsidR="00E67185" w:rsidRPr="008358A5">
        <w:rPr>
          <w:rStyle w:val="CitaHTML"/>
          <w:rFonts w:asciiTheme="minorHAnsi" w:hAnsiTheme="minorHAnsi" w:cs="Arial"/>
          <w:color w:val="auto"/>
        </w:rPr>
        <w:t xml:space="preserve">l Sistema de Información de Agua y Saneamiento (SAS) UNEPAR, INFOM </w:t>
      </w:r>
    </w:p>
    <w:p w:rsidR="00E67185" w:rsidRPr="008358A5" w:rsidRDefault="00E67185" w:rsidP="00E67185">
      <w:pPr>
        <w:rPr>
          <w:rStyle w:val="CitaHTML"/>
          <w:rFonts w:asciiTheme="minorHAnsi" w:hAnsiTheme="minorHAnsi" w:cs="Arial"/>
          <w:color w:val="auto"/>
        </w:rPr>
      </w:pPr>
    </w:p>
    <w:p w:rsidR="00E67185" w:rsidRPr="008358A5" w:rsidRDefault="00E67185" w:rsidP="00E67185">
      <w:pPr>
        <w:numPr>
          <w:ilvl w:val="0"/>
          <w:numId w:val="7"/>
        </w:numPr>
        <w:rPr>
          <w:rStyle w:val="CitaHTML"/>
          <w:rFonts w:asciiTheme="minorHAnsi" w:hAnsiTheme="minorHAnsi" w:cs="Arial"/>
          <w:color w:val="auto"/>
        </w:rPr>
      </w:pPr>
      <w:r w:rsidRPr="008358A5">
        <w:rPr>
          <w:rStyle w:val="CitaHTML"/>
          <w:rFonts w:asciiTheme="minorHAnsi" w:hAnsiTheme="minorHAnsi" w:cs="Arial"/>
          <w:color w:val="auto"/>
        </w:rPr>
        <w:t>Información proporcionada por ASORECH sobre sus proyectos y de las áreas de riego.</w:t>
      </w:r>
    </w:p>
    <w:p w:rsidR="00E67185" w:rsidRPr="008358A5" w:rsidRDefault="00E67185" w:rsidP="00E67185">
      <w:pPr>
        <w:ind w:left="360"/>
        <w:rPr>
          <w:rFonts w:asciiTheme="minorHAnsi" w:hAnsiTheme="minorHAnsi" w:cs="Arial"/>
        </w:rPr>
      </w:pPr>
    </w:p>
    <w:p w:rsidR="00E67185" w:rsidRPr="008358A5" w:rsidRDefault="00E67185" w:rsidP="00E67185">
      <w:pPr>
        <w:ind w:left="360"/>
        <w:rPr>
          <w:rFonts w:asciiTheme="minorHAnsi" w:hAnsiTheme="minorHAnsi" w:cs="Arial"/>
        </w:rPr>
      </w:pPr>
    </w:p>
    <w:p w:rsidR="006C15A2" w:rsidRDefault="007A0E2F" w:rsidP="007A0E2F">
      <w:pPr>
        <w:rPr>
          <w:rFonts w:asciiTheme="minorHAnsi" w:hAnsiTheme="minorHAnsi"/>
        </w:rPr>
      </w:pPr>
      <w:r w:rsidRPr="008358A5">
        <w:rPr>
          <w:rFonts w:asciiTheme="minorHAnsi" w:hAnsiTheme="minorHAnsi"/>
        </w:rPr>
        <w:br w:type="page"/>
      </w:r>
    </w:p>
    <w:p w:rsidR="006C15A2" w:rsidRPr="008358A5" w:rsidRDefault="006C15A2" w:rsidP="006C15A2">
      <w:pPr>
        <w:pStyle w:val="Ttulo1"/>
        <w:rPr>
          <w:lang w:val="es-ES_tradnl"/>
        </w:rPr>
      </w:pPr>
      <w:r>
        <w:rPr>
          <w:lang w:val="es-ES_tradnl"/>
        </w:rPr>
        <w:t>Anexos</w:t>
      </w:r>
    </w:p>
    <w:p w:rsidR="006C15A2" w:rsidRDefault="006C15A2" w:rsidP="007A0E2F">
      <w:pPr>
        <w:rPr>
          <w:rFonts w:asciiTheme="minorHAnsi" w:hAnsiTheme="minorHAnsi"/>
        </w:rPr>
      </w:pPr>
    </w:p>
    <w:p w:rsidR="007A0E2F" w:rsidRPr="008358A5" w:rsidRDefault="007A0E2F" w:rsidP="007A0E2F">
      <w:pPr>
        <w:rPr>
          <w:rFonts w:asciiTheme="minorHAnsi" w:hAnsiTheme="minorHAnsi"/>
        </w:rPr>
      </w:pPr>
    </w:p>
    <w:p w:rsidR="00C72B33" w:rsidRPr="008358A5" w:rsidRDefault="00C72B33" w:rsidP="00DB3D90">
      <w:pPr>
        <w:rPr>
          <w:rFonts w:asciiTheme="minorHAnsi" w:hAnsiTheme="minorHAnsi"/>
        </w:rPr>
      </w:pPr>
    </w:p>
    <w:p w:rsidR="00A438A4" w:rsidRPr="008358A5" w:rsidRDefault="00A438A4" w:rsidP="00DB3D90">
      <w:pPr>
        <w:rPr>
          <w:rFonts w:asciiTheme="minorHAnsi" w:hAnsiTheme="minorHAnsi"/>
        </w:rPr>
        <w:sectPr w:rsidR="00A438A4" w:rsidRPr="008358A5" w:rsidSect="00C72B33">
          <w:pgSz w:w="12240" w:h="15840"/>
          <w:pgMar w:top="1418" w:right="1701" w:bottom="1418" w:left="1701" w:header="709" w:footer="709" w:gutter="0"/>
          <w:cols w:space="708"/>
          <w:docGrid w:linePitch="360"/>
        </w:sectPr>
      </w:pPr>
    </w:p>
    <w:tbl>
      <w:tblPr>
        <w:tblW w:w="13566" w:type="dxa"/>
        <w:tblCellMar>
          <w:left w:w="70" w:type="dxa"/>
          <w:right w:w="70" w:type="dxa"/>
        </w:tblCellMar>
        <w:tblLook w:val="0000"/>
      </w:tblPr>
      <w:tblGrid>
        <w:gridCol w:w="2700"/>
        <w:gridCol w:w="1647"/>
        <w:gridCol w:w="1583"/>
        <w:gridCol w:w="2710"/>
        <w:gridCol w:w="2742"/>
        <w:gridCol w:w="2184"/>
      </w:tblGrid>
      <w:tr w:rsidR="00A438A4" w:rsidRPr="008358A5" w:rsidTr="00137D99">
        <w:trPr>
          <w:trHeight w:val="360"/>
          <w:tblHeader/>
        </w:trPr>
        <w:tc>
          <w:tcPr>
            <w:tcW w:w="13566" w:type="dxa"/>
            <w:gridSpan w:val="6"/>
            <w:tcBorders>
              <w:top w:val="nil"/>
              <w:left w:val="nil"/>
              <w:bottom w:val="nil"/>
              <w:right w:val="nil"/>
            </w:tcBorders>
            <w:shd w:val="clear" w:color="auto" w:fill="auto"/>
            <w:noWrap/>
            <w:vAlign w:val="bottom"/>
          </w:tcPr>
          <w:p w:rsidR="006C15A2" w:rsidRDefault="006C15A2" w:rsidP="006C15A2">
            <w:pPr>
              <w:rPr>
                <w:rFonts w:asciiTheme="minorHAnsi" w:hAnsiTheme="minorHAnsi"/>
                <w:color w:val="365F91" w:themeColor="accent1" w:themeShade="BF"/>
              </w:rPr>
            </w:pPr>
            <w:r w:rsidRPr="006C15A2">
              <w:rPr>
                <w:rFonts w:asciiTheme="minorHAnsi" w:hAnsiTheme="minorHAnsi"/>
                <w:color w:val="365F91" w:themeColor="accent1" w:themeShade="BF"/>
              </w:rPr>
              <w:t>Anexo 1</w:t>
            </w:r>
          </w:p>
          <w:p w:rsidR="00A438A4" w:rsidRDefault="006C15A2" w:rsidP="006C15A2">
            <w:pPr>
              <w:rPr>
                <w:rFonts w:asciiTheme="minorHAnsi" w:hAnsiTheme="minorHAnsi" w:cs="Arial"/>
                <w:b/>
                <w:bCs/>
                <w:sz w:val="28"/>
                <w:szCs w:val="28"/>
              </w:rPr>
            </w:pPr>
            <w:r w:rsidRPr="006C15A2">
              <w:rPr>
                <w:rFonts w:asciiTheme="minorHAnsi" w:hAnsiTheme="minorHAnsi"/>
                <w:b/>
                <w:color w:val="365F91" w:themeColor="accent1" w:themeShade="BF"/>
                <w:sz w:val="28"/>
                <w:szCs w:val="28"/>
              </w:rPr>
              <w:t>Cálculo de indicadores</w:t>
            </w:r>
          </w:p>
          <w:p w:rsidR="006C15A2" w:rsidRPr="008358A5" w:rsidRDefault="006C15A2" w:rsidP="00A438A4">
            <w:pPr>
              <w:jc w:val="center"/>
              <w:rPr>
                <w:rFonts w:asciiTheme="minorHAnsi" w:hAnsiTheme="minorHAnsi" w:cs="Arial"/>
                <w:b/>
                <w:bCs/>
                <w:sz w:val="28"/>
                <w:szCs w:val="28"/>
              </w:rPr>
            </w:pPr>
          </w:p>
        </w:tc>
      </w:tr>
      <w:tr w:rsidR="00A438A4" w:rsidRPr="008358A5" w:rsidTr="00137D99">
        <w:trPr>
          <w:trHeight w:val="300"/>
          <w:tblHeader/>
        </w:trPr>
        <w:tc>
          <w:tcPr>
            <w:tcW w:w="270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tcPr>
          <w:p w:rsidR="00A438A4" w:rsidRPr="008358A5" w:rsidRDefault="006C15A2" w:rsidP="00A438A4">
            <w:pPr>
              <w:jc w:val="center"/>
              <w:rPr>
                <w:rFonts w:asciiTheme="minorHAnsi" w:hAnsiTheme="minorHAnsi" w:cs="Arial"/>
                <w:b/>
                <w:bCs/>
                <w:sz w:val="22"/>
                <w:szCs w:val="22"/>
              </w:rPr>
            </w:pPr>
            <w:r w:rsidRPr="008358A5">
              <w:rPr>
                <w:rFonts w:asciiTheme="minorHAnsi" w:hAnsiTheme="minorHAnsi" w:cs="Arial"/>
                <w:b/>
                <w:bCs/>
                <w:sz w:val="22"/>
                <w:szCs w:val="22"/>
              </w:rPr>
              <w:t>Indicadores</w:t>
            </w:r>
          </w:p>
        </w:tc>
        <w:tc>
          <w:tcPr>
            <w:tcW w:w="1647"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A438A4" w:rsidRPr="008358A5" w:rsidRDefault="006C15A2" w:rsidP="00A438A4">
            <w:pPr>
              <w:jc w:val="center"/>
              <w:rPr>
                <w:rFonts w:asciiTheme="minorHAnsi" w:hAnsiTheme="minorHAnsi" w:cs="Arial"/>
                <w:b/>
                <w:bCs/>
                <w:sz w:val="22"/>
                <w:szCs w:val="22"/>
              </w:rPr>
            </w:pPr>
            <w:r w:rsidRPr="008358A5">
              <w:rPr>
                <w:rFonts w:asciiTheme="minorHAnsi" w:hAnsiTheme="minorHAnsi" w:cs="Arial"/>
                <w:b/>
                <w:bCs/>
                <w:sz w:val="22"/>
                <w:szCs w:val="22"/>
              </w:rPr>
              <w:t>Unidades</w:t>
            </w:r>
          </w:p>
        </w:tc>
        <w:tc>
          <w:tcPr>
            <w:tcW w:w="1583"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A438A4" w:rsidRPr="008358A5" w:rsidRDefault="006C15A2" w:rsidP="00A438A4">
            <w:pPr>
              <w:jc w:val="center"/>
              <w:rPr>
                <w:rFonts w:asciiTheme="minorHAnsi" w:hAnsiTheme="minorHAnsi" w:cs="Arial"/>
                <w:b/>
                <w:bCs/>
                <w:sz w:val="22"/>
                <w:szCs w:val="22"/>
              </w:rPr>
            </w:pPr>
            <w:r w:rsidRPr="008358A5">
              <w:rPr>
                <w:rFonts w:asciiTheme="minorHAnsi" w:hAnsiTheme="minorHAnsi" w:cs="Arial"/>
                <w:b/>
                <w:bCs/>
                <w:sz w:val="22"/>
                <w:szCs w:val="22"/>
              </w:rPr>
              <w:t>Frecuencia</w:t>
            </w:r>
          </w:p>
        </w:tc>
        <w:tc>
          <w:tcPr>
            <w:tcW w:w="2710"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A438A4" w:rsidRPr="008358A5" w:rsidRDefault="006C15A2" w:rsidP="00A438A4">
            <w:pPr>
              <w:jc w:val="center"/>
              <w:rPr>
                <w:rFonts w:asciiTheme="minorHAnsi" w:hAnsiTheme="minorHAnsi" w:cs="Arial"/>
                <w:b/>
                <w:bCs/>
                <w:sz w:val="22"/>
                <w:szCs w:val="22"/>
              </w:rPr>
            </w:pPr>
            <w:r w:rsidRPr="008358A5">
              <w:rPr>
                <w:rFonts w:asciiTheme="minorHAnsi" w:hAnsiTheme="minorHAnsi" w:cs="Arial"/>
                <w:b/>
                <w:bCs/>
                <w:sz w:val="22"/>
                <w:szCs w:val="22"/>
              </w:rPr>
              <w:t>Datos</w:t>
            </w:r>
          </w:p>
        </w:tc>
        <w:tc>
          <w:tcPr>
            <w:tcW w:w="2742"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A438A4" w:rsidRPr="008358A5" w:rsidRDefault="006C15A2" w:rsidP="00A438A4">
            <w:pPr>
              <w:jc w:val="center"/>
              <w:rPr>
                <w:rFonts w:asciiTheme="minorHAnsi" w:hAnsiTheme="minorHAnsi" w:cs="Arial"/>
                <w:b/>
                <w:bCs/>
                <w:sz w:val="22"/>
                <w:szCs w:val="22"/>
              </w:rPr>
            </w:pPr>
            <w:r w:rsidRPr="008358A5">
              <w:rPr>
                <w:rFonts w:asciiTheme="minorHAnsi" w:hAnsiTheme="minorHAnsi" w:cs="Arial"/>
                <w:b/>
                <w:bCs/>
                <w:sz w:val="22"/>
                <w:szCs w:val="22"/>
              </w:rPr>
              <w:t>Fuente</w:t>
            </w:r>
          </w:p>
        </w:tc>
        <w:tc>
          <w:tcPr>
            <w:tcW w:w="2184"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A438A4" w:rsidRPr="008358A5" w:rsidRDefault="006C15A2" w:rsidP="00A438A4">
            <w:pPr>
              <w:jc w:val="center"/>
              <w:rPr>
                <w:rFonts w:asciiTheme="minorHAnsi" w:hAnsiTheme="minorHAnsi" w:cs="Arial"/>
                <w:b/>
                <w:bCs/>
                <w:sz w:val="22"/>
                <w:szCs w:val="22"/>
              </w:rPr>
            </w:pPr>
            <w:r>
              <w:rPr>
                <w:rFonts w:asciiTheme="minorHAnsi" w:hAnsiTheme="minorHAnsi" w:cs="Arial"/>
                <w:b/>
                <w:bCs/>
                <w:sz w:val="22"/>
                <w:szCs w:val="22"/>
              </w:rPr>
              <w:t>Cá</w:t>
            </w:r>
            <w:r w:rsidR="00A438A4" w:rsidRPr="008358A5">
              <w:rPr>
                <w:rFonts w:asciiTheme="minorHAnsi" w:hAnsiTheme="minorHAnsi" w:cs="Arial"/>
                <w:b/>
                <w:bCs/>
                <w:sz w:val="22"/>
                <w:szCs w:val="22"/>
              </w:rPr>
              <w:t>lculo</w:t>
            </w:r>
          </w:p>
        </w:tc>
      </w:tr>
      <w:tr w:rsidR="00A438A4" w:rsidRPr="008358A5" w:rsidTr="00137D99">
        <w:trPr>
          <w:trHeight w:val="255"/>
        </w:trPr>
        <w:tc>
          <w:tcPr>
            <w:tcW w:w="13566" w:type="dxa"/>
            <w:gridSpan w:val="6"/>
            <w:tcBorders>
              <w:top w:val="single" w:sz="4" w:space="0" w:color="auto"/>
              <w:left w:val="single" w:sz="4" w:space="0" w:color="auto"/>
              <w:right w:val="single" w:sz="4" w:space="0" w:color="auto"/>
            </w:tcBorders>
            <w:shd w:val="clear" w:color="auto" w:fill="DBE5F1" w:themeFill="accent1" w:themeFillTint="33"/>
            <w:noWrap/>
            <w:vAlign w:val="center"/>
          </w:tcPr>
          <w:p w:rsidR="00A438A4" w:rsidRPr="008358A5" w:rsidRDefault="006C15A2" w:rsidP="00A438A4">
            <w:pPr>
              <w:jc w:val="left"/>
              <w:rPr>
                <w:rFonts w:asciiTheme="minorHAnsi" w:hAnsiTheme="minorHAnsi" w:cs="Arial"/>
                <w:b/>
                <w:bCs/>
                <w:sz w:val="20"/>
                <w:szCs w:val="20"/>
              </w:rPr>
            </w:pPr>
            <w:r>
              <w:rPr>
                <w:rFonts w:asciiTheme="minorHAnsi" w:hAnsiTheme="minorHAnsi" w:cs="Arial"/>
                <w:b/>
                <w:bCs/>
                <w:sz w:val="20"/>
                <w:szCs w:val="20"/>
              </w:rPr>
              <w:t>De Estado (por c</w:t>
            </w:r>
            <w:r w:rsidR="00A438A4" w:rsidRPr="008358A5">
              <w:rPr>
                <w:rFonts w:asciiTheme="minorHAnsi" w:hAnsiTheme="minorHAnsi" w:cs="Arial"/>
                <w:b/>
                <w:bCs/>
                <w:sz w:val="20"/>
                <w:szCs w:val="20"/>
              </w:rPr>
              <w:t>uenca)</w:t>
            </w:r>
          </w:p>
        </w:tc>
      </w:tr>
      <w:tr w:rsidR="00A438A4" w:rsidRPr="008358A5" w:rsidTr="00137D99">
        <w:trPr>
          <w:trHeight w:val="255"/>
        </w:trPr>
        <w:tc>
          <w:tcPr>
            <w:tcW w:w="2700" w:type="dxa"/>
            <w:tcBorders>
              <w:left w:val="single" w:sz="4" w:space="0" w:color="auto"/>
              <w:bottom w:val="single" w:sz="4" w:space="0" w:color="auto"/>
              <w:right w:val="single" w:sz="4" w:space="0" w:color="auto"/>
            </w:tcBorders>
            <w:shd w:val="clear" w:color="auto" w:fill="auto"/>
            <w:noWrap/>
            <w:vAlign w:val="center"/>
          </w:tcPr>
          <w:p w:rsidR="00A438A4" w:rsidRPr="008358A5" w:rsidRDefault="00A438A4" w:rsidP="006C15A2">
            <w:pPr>
              <w:jc w:val="center"/>
              <w:rPr>
                <w:rFonts w:asciiTheme="minorHAnsi" w:hAnsiTheme="minorHAnsi" w:cs="Arial"/>
                <w:sz w:val="20"/>
                <w:szCs w:val="20"/>
              </w:rPr>
            </w:pPr>
            <w:r w:rsidRPr="008358A5">
              <w:rPr>
                <w:rFonts w:asciiTheme="minorHAnsi" w:hAnsiTheme="minorHAnsi" w:cs="Arial"/>
                <w:sz w:val="20"/>
                <w:szCs w:val="20"/>
              </w:rPr>
              <w:t xml:space="preserve">Volumen </w:t>
            </w:r>
            <w:r w:rsidR="006C15A2">
              <w:rPr>
                <w:rFonts w:asciiTheme="minorHAnsi" w:hAnsiTheme="minorHAnsi" w:cs="Arial"/>
                <w:sz w:val="20"/>
                <w:szCs w:val="20"/>
              </w:rPr>
              <w:t>d</w:t>
            </w:r>
            <w:r w:rsidRPr="008358A5">
              <w:rPr>
                <w:rFonts w:asciiTheme="minorHAnsi" w:hAnsiTheme="minorHAnsi" w:cs="Arial"/>
                <w:sz w:val="20"/>
                <w:szCs w:val="20"/>
              </w:rPr>
              <w:t>isponible mensual (</w:t>
            </w:r>
            <w:proofErr w:type="spellStart"/>
            <w:r w:rsidRPr="008358A5">
              <w:rPr>
                <w:rFonts w:asciiTheme="minorHAnsi" w:hAnsiTheme="minorHAnsi" w:cs="Arial"/>
                <w:sz w:val="20"/>
                <w:szCs w:val="20"/>
              </w:rPr>
              <w:t>Od</w:t>
            </w:r>
            <w:proofErr w:type="spellEnd"/>
            <w:r w:rsidRPr="008358A5">
              <w:rPr>
                <w:rFonts w:asciiTheme="minorHAnsi" w:hAnsiTheme="minorHAnsi" w:cs="Arial"/>
                <w:sz w:val="20"/>
                <w:szCs w:val="20"/>
              </w:rPr>
              <w:t>)</w:t>
            </w:r>
          </w:p>
        </w:tc>
        <w:tc>
          <w:tcPr>
            <w:tcW w:w="1647" w:type="dxa"/>
            <w:tcBorders>
              <w:left w:val="nil"/>
              <w:bottom w:val="single" w:sz="4" w:space="0" w:color="auto"/>
              <w:right w:val="single" w:sz="4" w:space="0" w:color="auto"/>
            </w:tcBorders>
            <w:shd w:val="clear" w:color="auto" w:fill="auto"/>
            <w:noWrap/>
            <w:vAlign w:val="center"/>
          </w:tcPr>
          <w:p w:rsidR="00A438A4" w:rsidRPr="008358A5" w:rsidRDefault="006C15A2" w:rsidP="00A438A4">
            <w:pPr>
              <w:jc w:val="center"/>
              <w:rPr>
                <w:rFonts w:asciiTheme="minorHAnsi" w:hAnsiTheme="minorHAnsi" w:cs="Arial"/>
                <w:sz w:val="20"/>
                <w:szCs w:val="20"/>
              </w:rPr>
            </w:pPr>
            <w:r>
              <w:rPr>
                <w:rFonts w:asciiTheme="minorHAnsi" w:hAnsiTheme="minorHAnsi" w:cs="Arial"/>
                <w:sz w:val="20"/>
                <w:szCs w:val="20"/>
              </w:rPr>
              <w:t>Miles de m</w:t>
            </w:r>
            <w:r w:rsidRPr="006C15A2">
              <w:rPr>
                <w:rFonts w:asciiTheme="minorHAnsi" w:hAnsiTheme="minorHAnsi" w:cs="Arial"/>
                <w:sz w:val="20"/>
                <w:szCs w:val="20"/>
                <w:vertAlign w:val="superscript"/>
              </w:rPr>
              <w:t>3</w:t>
            </w:r>
          </w:p>
        </w:tc>
        <w:tc>
          <w:tcPr>
            <w:tcW w:w="1583" w:type="dxa"/>
            <w:tcBorders>
              <w:left w:val="nil"/>
              <w:bottom w:val="single" w:sz="4" w:space="0" w:color="auto"/>
              <w:right w:val="single" w:sz="4" w:space="0" w:color="auto"/>
            </w:tcBorders>
            <w:shd w:val="clear" w:color="auto" w:fill="auto"/>
            <w:noWrap/>
            <w:vAlign w:val="center"/>
          </w:tcPr>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Mensual</w:t>
            </w:r>
          </w:p>
        </w:tc>
        <w:tc>
          <w:tcPr>
            <w:tcW w:w="2710" w:type="dxa"/>
            <w:tcBorders>
              <w:left w:val="nil"/>
              <w:bottom w:val="single" w:sz="4" w:space="0" w:color="auto"/>
              <w:right w:val="single" w:sz="4" w:space="0" w:color="auto"/>
            </w:tcBorders>
            <w:shd w:val="clear" w:color="auto" w:fill="auto"/>
            <w:noWrap/>
            <w:vAlign w:val="center"/>
          </w:tcPr>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 xml:space="preserve">Volumen </w:t>
            </w:r>
            <w:r w:rsidR="006C15A2" w:rsidRPr="008358A5">
              <w:rPr>
                <w:rFonts w:asciiTheme="minorHAnsi" w:hAnsiTheme="minorHAnsi" w:cs="Arial"/>
                <w:sz w:val="20"/>
                <w:szCs w:val="20"/>
              </w:rPr>
              <w:t>disponible</w:t>
            </w:r>
            <w:r w:rsidRPr="008358A5">
              <w:rPr>
                <w:rFonts w:asciiTheme="minorHAnsi" w:hAnsiTheme="minorHAnsi" w:cs="Arial"/>
                <w:sz w:val="20"/>
                <w:szCs w:val="20"/>
              </w:rPr>
              <w:t xml:space="preserve"> (</w:t>
            </w:r>
            <w:proofErr w:type="spellStart"/>
            <w:r w:rsidRPr="008358A5">
              <w:rPr>
                <w:rFonts w:asciiTheme="minorHAnsi" w:hAnsiTheme="minorHAnsi" w:cs="Arial"/>
                <w:sz w:val="20"/>
                <w:szCs w:val="20"/>
              </w:rPr>
              <w:t>Od</w:t>
            </w:r>
            <w:proofErr w:type="spellEnd"/>
            <w:r w:rsidRPr="008358A5">
              <w:rPr>
                <w:rFonts w:asciiTheme="minorHAnsi" w:hAnsiTheme="minorHAnsi" w:cs="Arial"/>
                <w:sz w:val="20"/>
                <w:szCs w:val="20"/>
              </w:rPr>
              <w:t>)</w:t>
            </w:r>
          </w:p>
        </w:tc>
        <w:tc>
          <w:tcPr>
            <w:tcW w:w="2742" w:type="dxa"/>
            <w:tcBorders>
              <w:left w:val="nil"/>
              <w:bottom w:val="single" w:sz="4" w:space="0" w:color="auto"/>
              <w:right w:val="single" w:sz="4" w:space="0" w:color="auto"/>
            </w:tcBorders>
            <w:shd w:val="clear" w:color="auto" w:fill="auto"/>
            <w:noWrap/>
            <w:vAlign w:val="center"/>
          </w:tcPr>
          <w:p w:rsidR="00A438A4" w:rsidRPr="008358A5" w:rsidRDefault="000C7CA6" w:rsidP="00A438A4">
            <w:pPr>
              <w:jc w:val="center"/>
              <w:rPr>
                <w:rFonts w:asciiTheme="minorHAnsi" w:hAnsiTheme="minorHAnsi" w:cs="Arial"/>
                <w:sz w:val="20"/>
                <w:szCs w:val="20"/>
              </w:rPr>
            </w:pPr>
            <w:r>
              <w:rPr>
                <w:rFonts w:asciiTheme="minorHAnsi" w:hAnsiTheme="minorHAnsi" w:cs="Arial"/>
                <w:sz w:val="20"/>
                <w:szCs w:val="20"/>
              </w:rPr>
              <w:t>Balance h</w:t>
            </w:r>
            <w:r w:rsidR="00A438A4" w:rsidRPr="008358A5">
              <w:rPr>
                <w:rFonts w:asciiTheme="minorHAnsi" w:hAnsiTheme="minorHAnsi" w:cs="Arial"/>
                <w:sz w:val="20"/>
                <w:szCs w:val="20"/>
              </w:rPr>
              <w:t>ídrico</w:t>
            </w:r>
          </w:p>
        </w:tc>
        <w:tc>
          <w:tcPr>
            <w:tcW w:w="2184" w:type="dxa"/>
            <w:tcBorders>
              <w:left w:val="nil"/>
              <w:bottom w:val="single" w:sz="4" w:space="0" w:color="auto"/>
              <w:right w:val="single" w:sz="4" w:space="0" w:color="auto"/>
            </w:tcBorders>
            <w:shd w:val="clear" w:color="auto" w:fill="auto"/>
            <w:noWrap/>
            <w:vAlign w:val="center"/>
          </w:tcPr>
          <w:p w:rsidR="00A438A4" w:rsidRPr="008358A5" w:rsidRDefault="006C15A2" w:rsidP="00A438A4">
            <w:pPr>
              <w:jc w:val="center"/>
              <w:rPr>
                <w:rFonts w:asciiTheme="minorHAnsi" w:hAnsiTheme="minorHAnsi" w:cs="Arial"/>
                <w:sz w:val="20"/>
                <w:szCs w:val="20"/>
              </w:rPr>
            </w:pPr>
            <w:r w:rsidRPr="008358A5">
              <w:rPr>
                <w:rFonts w:asciiTheme="minorHAnsi" w:hAnsiTheme="minorHAnsi" w:cs="Arial"/>
                <w:sz w:val="20"/>
                <w:szCs w:val="20"/>
              </w:rPr>
              <w:t>Conversión</w:t>
            </w:r>
            <w:r w:rsidR="00A438A4" w:rsidRPr="008358A5">
              <w:rPr>
                <w:rFonts w:asciiTheme="minorHAnsi" w:hAnsiTheme="minorHAnsi" w:cs="Arial"/>
                <w:sz w:val="20"/>
                <w:szCs w:val="20"/>
              </w:rPr>
              <w:t xml:space="preserve"> de mm a miles de </w:t>
            </w:r>
            <w:r>
              <w:rPr>
                <w:rFonts w:asciiTheme="minorHAnsi" w:hAnsiTheme="minorHAnsi" w:cs="Arial"/>
                <w:sz w:val="20"/>
                <w:szCs w:val="20"/>
              </w:rPr>
              <w:t>m</w:t>
            </w:r>
            <w:r w:rsidRPr="006C15A2">
              <w:rPr>
                <w:rFonts w:asciiTheme="minorHAnsi" w:hAnsiTheme="minorHAnsi" w:cs="Arial"/>
                <w:sz w:val="20"/>
                <w:szCs w:val="20"/>
                <w:vertAlign w:val="superscript"/>
              </w:rPr>
              <w:t>3</w:t>
            </w:r>
          </w:p>
        </w:tc>
      </w:tr>
      <w:tr w:rsidR="00A438A4" w:rsidRPr="008358A5" w:rsidTr="00137D99">
        <w:trPr>
          <w:trHeight w:val="315"/>
        </w:trPr>
        <w:tc>
          <w:tcPr>
            <w:tcW w:w="2700" w:type="dxa"/>
            <w:vMerge w:val="restart"/>
            <w:tcBorders>
              <w:top w:val="nil"/>
              <w:left w:val="single" w:sz="4" w:space="0" w:color="auto"/>
              <w:bottom w:val="single" w:sz="4" w:space="0" w:color="auto"/>
              <w:right w:val="single" w:sz="4" w:space="0" w:color="auto"/>
            </w:tcBorders>
            <w:shd w:val="clear" w:color="auto" w:fill="auto"/>
            <w:vAlign w:val="center"/>
          </w:tcPr>
          <w:p w:rsidR="00A438A4" w:rsidRPr="008358A5" w:rsidRDefault="006C15A2" w:rsidP="00A438A4">
            <w:pPr>
              <w:jc w:val="center"/>
              <w:rPr>
                <w:rFonts w:asciiTheme="minorHAnsi" w:hAnsiTheme="minorHAnsi" w:cs="Arial"/>
                <w:sz w:val="20"/>
                <w:szCs w:val="20"/>
              </w:rPr>
            </w:pPr>
            <w:r>
              <w:rPr>
                <w:rFonts w:asciiTheme="minorHAnsi" w:hAnsiTheme="minorHAnsi" w:cs="Arial"/>
                <w:sz w:val="20"/>
                <w:szCs w:val="20"/>
              </w:rPr>
              <w:t>Volumen Disponible per cá</w:t>
            </w:r>
            <w:r w:rsidR="00A438A4" w:rsidRPr="008358A5">
              <w:rPr>
                <w:rFonts w:asciiTheme="minorHAnsi" w:hAnsiTheme="minorHAnsi" w:cs="Arial"/>
                <w:sz w:val="20"/>
                <w:szCs w:val="20"/>
              </w:rPr>
              <w:t>pita (</w:t>
            </w:r>
            <w:proofErr w:type="spellStart"/>
            <w:r w:rsidR="00A438A4" w:rsidRPr="008358A5">
              <w:rPr>
                <w:rFonts w:asciiTheme="minorHAnsi" w:hAnsiTheme="minorHAnsi" w:cs="Arial"/>
                <w:sz w:val="20"/>
                <w:szCs w:val="20"/>
              </w:rPr>
              <w:t>Od</w:t>
            </w:r>
            <w:proofErr w:type="spellEnd"/>
            <w:r w:rsidR="00A438A4" w:rsidRPr="008358A5">
              <w:rPr>
                <w:rFonts w:asciiTheme="minorHAnsi" w:hAnsiTheme="minorHAnsi" w:cs="Arial"/>
                <w:sz w:val="20"/>
                <w:szCs w:val="20"/>
              </w:rPr>
              <w:t>/h)</w:t>
            </w:r>
          </w:p>
        </w:tc>
        <w:tc>
          <w:tcPr>
            <w:tcW w:w="1647" w:type="dxa"/>
            <w:vMerge w:val="restart"/>
            <w:tcBorders>
              <w:top w:val="nil"/>
              <w:left w:val="single" w:sz="4" w:space="0" w:color="auto"/>
              <w:bottom w:val="single" w:sz="4" w:space="0" w:color="auto"/>
              <w:right w:val="single" w:sz="4" w:space="0" w:color="auto"/>
            </w:tcBorders>
            <w:shd w:val="clear" w:color="auto" w:fill="auto"/>
            <w:noWrap/>
            <w:vAlign w:val="center"/>
          </w:tcPr>
          <w:p w:rsidR="00A438A4" w:rsidRPr="008358A5" w:rsidRDefault="006C15A2" w:rsidP="00A438A4">
            <w:pPr>
              <w:jc w:val="center"/>
              <w:rPr>
                <w:rFonts w:asciiTheme="minorHAnsi" w:hAnsiTheme="minorHAnsi" w:cs="Arial"/>
                <w:sz w:val="20"/>
                <w:szCs w:val="20"/>
              </w:rPr>
            </w:pPr>
            <w:r>
              <w:rPr>
                <w:rFonts w:asciiTheme="minorHAnsi" w:hAnsiTheme="minorHAnsi" w:cs="Arial"/>
                <w:sz w:val="20"/>
                <w:szCs w:val="20"/>
              </w:rPr>
              <w:t>m</w:t>
            </w:r>
            <w:r w:rsidRPr="006C15A2">
              <w:rPr>
                <w:rFonts w:asciiTheme="minorHAnsi" w:hAnsiTheme="minorHAnsi" w:cs="Arial"/>
                <w:sz w:val="20"/>
                <w:szCs w:val="20"/>
                <w:vertAlign w:val="superscript"/>
              </w:rPr>
              <w:t>3</w:t>
            </w:r>
            <w:r w:rsidR="00A438A4" w:rsidRPr="008358A5">
              <w:rPr>
                <w:rFonts w:asciiTheme="minorHAnsi" w:hAnsiTheme="minorHAnsi" w:cs="Arial"/>
                <w:sz w:val="20"/>
                <w:szCs w:val="20"/>
              </w:rPr>
              <w:t xml:space="preserve"> per </w:t>
            </w:r>
            <w:r w:rsidR="000C7CA6" w:rsidRPr="008358A5">
              <w:rPr>
                <w:rFonts w:asciiTheme="minorHAnsi" w:hAnsiTheme="minorHAnsi" w:cs="Arial"/>
                <w:sz w:val="20"/>
                <w:szCs w:val="20"/>
              </w:rPr>
              <w:t>cápita</w:t>
            </w:r>
          </w:p>
        </w:tc>
        <w:tc>
          <w:tcPr>
            <w:tcW w:w="1583" w:type="dxa"/>
            <w:vMerge w:val="restart"/>
            <w:tcBorders>
              <w:top w:val="nil"/>
              <w:left w:val="single" w:sz="4" w:space="0" w:color="auto"/>
              <w:bottom w:val="single" w:sz="4" w:space="0" w:color="auto"/>
              <w:right w:val="single" w:sz="4" w:space="0" w:color="auto"/>
            </w:tcBorders>
            <w:shd w:val="clear" w:color="auto" w:fill="auto"/>
            <w:noWrap/>
            <w:vAlign w:val="center"/>
          </w:tcPr>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Mensual</w:t>
            </w:r>
          </w:p>
        </w:tc>
        <w:tc>
          <w:tcPr>
            <w:tcW w:w="2710" w:type="dxa"/>
            <w:tcBorders>
              <w:top w:val="nil"/>
              <w:left w:val="nil"/>
              <w:bottom w:val="single" w:sz="4" w:space="0" w:color="auto"/>
              <w:right w:val="single" w:sz="4" w:space="0" w:color="auto"/>
            </w:tcBorders>
            <w:shd w:val="clear" w:color="auto" w:fill="auto"/>
            <w:noWrap/>
            <w:vAlign w:val="center"/>
          </w:tcPr>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 xml:space="preserve">Volumen </w:t>
            </w:r>
            <w:r w:rsidR="006C15A2" w:rsidRPr="008358A5">
              <w:rPr>
                <w:rFonts w:asciiTheme="minorHAnsi" w:hAnsiTheme="minorHAnsi" w:cs="Arial"/>
                <w:sz w:val="20"/>
                <w:szCs w:val="20"/>
              </w:rPr>
              <w:t>disponible</w:t>
            </w:r>
            <w:r w:rsidRPr="008358A5">
              <w:rPr>
                <w:rFonts w:asciiTheme="minorHAnsi" w:hAnsiTheme="minorHAnsi" w:cs="Arial"/>
                <w:sz w:val="20"/>
                <w:szCs w:val="20"/>
              </w:rPr>
              <w:t xml:space="preserve"> (</w:t>
            </w:r>
            <w:proofErr w:type="spellStart"/>
            <w:r w:rsidRPr="008358A5">
              <w:rPr>
                <w:rFonts w:asciiTheme="minorHAnsi" w:hAnsiTheme="minorHAnsi" w:cs="Arial"/>
                <w:sz w:val="20"/>
                <w:szCs w:val="20"/>
              </w:rPr>
              <w:t>Od</w:t>
            </w:r>
            <w:proofErr w:type="spellEnd"/>
            <w:r w:rsidRPr="008358A5">
              <w:rPr>
                <w:rFonts w:asciiTheme="minorHAnsi" w:hAnsiTheme="minorHAnsi" w:cs="Arial"/>
                <w:sz w:val="20"/>
                <w:szCs w:val="20"/>
              </w:rPr>
              <w:t>)</w:t>
            </w:r>
          </w:p>
        </w:tc>
        <w:tc>
          <w:tcPr>
            <w:tcW w:w="2742" w:type="dxa"/>
            <w:tcBorders>
              <w:top w:val="nil"/>
              <w:left w:val="nil"/>
              <w:bottom w:val="single" w:sz="4" w:space="0" w:color="auto"/>
              <w:right w:val="single" w:sz="4" w:space="0" w:color="auto"/>
            </w:tcBorders>
            <w:shd w:val="clear" w:color="auto" w:fill="auto"/>
            <w:noWrap/>
            <w:vAlign w:val="center"/>
          </w:tcPr>
          <w:p w:rsidR="00A438A4" w:rsidRPr="008358A5" w:rsidRDefault="000C7CA6" w:rsidP="00A438A4">
            <w:pPr>
              <w:jc w:val="center"/>
              <w:rPr>
                <w:rFonts w:asciiTheme="minorHAnsi" w:hAnsiTheme="minorHAnsi" w:cs="Arial"/>
                <w:sz w:val="20"/>
                <w:szCs w:val="20"/>
              </w:rPr>
            </w:pPr>
            <w:r>
              <w:rPr>
                <w:rFonts w:asciiTheme="minorHAnsi" w:hAnsiTheme="minorHAnsi" w:cs="Arial"/>
                <w:sz w:val="20"/>
                <w:szCs w:val="20"/>
              </w:rPr>
              <w:t>Balance h</w:t>
            </w:r>
            <w:r w:rsidR="00A438A4" w:rsidRPr="008358A5">
              <w:rPr>
                <w:rFonts w:asciiTheme="minorHAnsi" w:hAnsiTheme="minorHAnsi" w:cs="Arial"/>
                <w:sz w:val="20"/>
                <w:szCs w:val="20"/>
              </w:rPr>
              <w:t>ídrico</w:t>
            </w:r>
          </w:p>
        </w:tc>
        <w:tc>
          <w:tcPr>
            <w:tcW w:w="2184" w:type="dxa"/>
            <w:vMerge w:val="restart"/>
            <w:tcBorders>
              <w:top w:val="nil"/>
              <w:left w:val="single" w:sz="4" w:space="0" w:color="auto"/>
              <w:bottom w:val="single" w:sz="4" w:space="0" w:color="auto"/>
              <w:right w:val="single" w:sz="4" w:space="0" w:color="auto"/>
            </w:tcBorders>
            <w:shd w:val="clear" w:color="auto" w:fill="auto"/>
            <w:noWrap/>
            <w:vAlign w:val="center"/>
          </w:tcPr>
          <w:p w:rsidR="00A438A4" w:rsidRPr="008358A5" w:rsidRDefault="00A438A4" w:rsidP="00A438A4">
            <w:pPr>
              <w:jc w:val="center"/>
              <w:rPr>
                <w:rFonts w:asciiTheme="minorHAnsi" w:hAnsiTheme="minorHAnsi" w:cs="Arial"/>
                <w:sz w:val="20"/>
                <w:szCs w:val="20"/>
              </w:rPr>
            </w:pPr>
            <w:proofErr w:type="spellStart"/>
            <w:r w:rsidRPr="008358A5">
              <w:rPr>
                <w:rFonts w:asciiTheme="minorHAnsi" w:hAnsiTheme="minorHAnsi" w:cs="Arial"/>
                <w:sz w:val="20"/>
                <w:szCs w:val="20"/>
              </w:rPr>
              <w:t>Od</w:t>
            </w:r>
            <w:proofErr w:type="spellEnd"/>
            <w:r w:rsidRPr="008358A5">
              <w:rPr>
                <w:rFonts w:asciiTheme="minorHAnsi" w:hAnsiTheme="minorHAnsi" w:cs="Arial"/>
                <w:sz w:val="20"/>
                <w:szCs w:val="20"/>
              </w:rPr>
              <w:t>*1000/P</w:t>
            </w:r>
            <w:r w:rsidRPr="008358A5">
              <w:rPr>
                <w:rFonts w:asciiTheme="minorHAnsi" w:hAnsiTheme="minorHAnsi" w:cs="Arial"/>
                <w:sz w:val="20"/>
                <w:szCs w:val="20"/>
                <w:vertAlign w:val="subscript"/>
              </w:rPr>
              <w:t>i</w:t>
            </w:r>
          </w:p>
        </w:tc>
      </w:tr>
      <w:tr w:rsidR="00A438A4" w:rsidRPr="008358A5" w:rsidTr="00137D99">
        <w:trPr>
          <w:trHeight w:val="315"/>
        </w:trPr>
        <w:tc>
          <w:tcPr>
            <w:tcW w:w="2700"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1647"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1583"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2710" w:type="dxa"/>
            <w:tcBorders>
              <w:top w:val="nil"/>
              <w:left w:val="nil"/>
              <w:bottom w:val="single" w:sz="4" w:space="0" w:color="auto"/>
              <w:right w:val="single" w:sz="4" w:space="0" w:color="auto"/>
            </w:tcBorders>
            <w:shd w:val="clear" w:color="auto" w:fill="auto"/>
            <w:noWrap/>
            <w:vAlign w:val="center"/>
          </w:tcPr>
          <w:p w:rsidR="00A438A4" w:rsidRPr="008358A5" w:rsidRDefault="006C15A2" w:rsidP="006C15A2">
            <w:pPr>
              <w:jc w:val="center"/>
              <w:rPr>
                <w:rFonts w:asciiTheme="minorHAnsi" w:hAnsiTheme="minorHAnsi" w:cs="Arial"/>
                <w:sz w:val="20"/>
                <w:szCs w:val="20"/>
              </w:rPr>
            </w:pPr>
            <w:r>
              <w:rPr>
                <w:rFonts w:asciiTheme="minorHAnsi" w:hAnsiTheme="minorHAnsi" w:cs="Arial"/>
                <w:sz w:val="20"/>
                <w:szCs w:val="20"/>
              </w:rPr>
              <w:t>Població</w:t>
            </w:r>
            <w:r w:rsidR="00A438A4" w:rsidRPr="008358A5">
              <w:rPr>
                <w:rFonts w:asciiTheme="minorHAnsi" w:hAnsiTheme="minorHAnsi" w:cs="Arial"/>
                <w:sz w:val="20"/>
                <w:szCs w:val="20"/>
              </w:rPr>
              <w:t xml:space="preserve">n año </w:t>
            </w:r>
            <w:r>
              <w:rPr>
                <w:rFonts w:asciiTheme="minorHAnsi" w:hAnsiTheme="minorHAnsi" w:cs="Arial"/>
                <w:sz w:val="20"/>
                <w:szCs w:val="20"/>
              </w:rPr>
              <w:t>í</w:t>
            </w:r>
            <w:r w:rsidR="00A438A4" w:rsidRPr="008358A5">
              <w:rPr>
                <w:rFonts w:asciiTheme="minorHAnsi" w:hAnsiTheme="minorHAnsi" w:cs="Arial"/>
                <w:sz w:val="20"/>
                <w:szCs w:val="20"/>
              </w:rPr>
              <w:t>ndice P</w:t>
            </w:r>
            <w:r w:rsidR="00A438A4" w:rsidRPr="008358A5">
              <w:rPr>
                <w:rFonts w:asciiTheme="minorHAnsi" w:hAnsiTheme="minorHAnsi" w:cs="Arial"/>
                <w:sz w:val="20"/>
                <w:szCs w:val="20"/>
                <w:vertAlign w:val="subscript"/>
              </w:rPr>
              <w:t>i</w:t>
            </w:r>
          </w:p>
        </w:tc>
        <w:tc>
          <w:tcPr>
            <w:tcW w:w="2742" w:type="dxa"/>
            <w:tcBorders>
              <w:top w:val="nil"/>
              <w:left w:val="nil"/>
              <w:bottom w:val="single" w:sz="4" w:space="0" w:color="auto"/>
              <w:right w:val="single" w:sz="4" w:space="0" w:color="auto"/>
            </w:tcBorders>
            <w:shd w:val="clear" w:color="auto" w:fill="auto"/>
            <w:noWrap/>
            <w:vAlign w:val="center"/>
          </w:tcPr>
          <w:p w:rsidR="00A438A4" w:rsidRPr="008358A5" w:rsidRDefault="00A438A4" w:rsidP="000C7CA6">
            <w:pPr>
              <w:jc w:val="center"/>
              <w:rPr>
                <w:rFonts w:asciiTheme="minorHAnsi" w:hAnsiTheme="minorHAnsi" w:cs="Arial"/>
                <w:sz w:val="20"/>
                <w:szCs w:val="20"/>
              </w:rPr>
            </w:pPr>
            <w:r w:rsidRPr="008358A5">
              <w:rPr>
                <w:rFonts w:asciiTheme="minorHAnsi" w:hAnsiTheme="minorHAnsi" w:cs="Arial"/>
                <w:sz w:val="20"/>
                <w:szCs w:val="20"/>
              </w:rPr>
              <w:t xml:space="preserve">Proyección del </w:t>
            </w:r>
            <w:r w:rsidR="000C7CA6">
              <w:rPr>
                <w:rFonts w:asciiTheme="minorHAnsi" w:hAnsiTheme="minorHAnsi" w:cs="Arial"/>
                <w:sz w:val="20"/>
                <w:szCs w:val="20"/>
              </w:rPr>
              <w:t>c</w:t>
            </w:r>
            <w:r w:rsidRPr="008358A5">
              <w:rPr>
                <w:rFonts w:asciiTheme="minorHAnsi" w:hAnsiTheme="minorHAnsi" w:cs="Arial"/>
                <w:sz w:val="20"/>
                <w:szCs w:val="20"/>
              </w:rPr>
              <w:t>enso al año i</w:t>
            </w:r>
          </w:p>
        </w:tc>
        <w:tc>
          <w:tcPr>
            <w:tcW w:w="2184"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r>
      <w:tr w:rsidR="00A438A4" w:rsidRPr="008358A5" w:rsidTr="00137D99">
        <w:trPr>
          <w:trHeight w:val="315"/>
        </w:trPr>
        <w:tc>
          <w:tcPr>
            <w:tcW w:w="13566" w:type="dxa"/>
            <w:gridSpan w:val="6"/>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tcPr>
          <w:p w:rsidR="00A438A4" w:rsidRPr="008358A5" w:rsidRDefault="006C15A2" w:rsidP="00A438A4">
            <w:pPr>
              <w:jc w:val="left"/>
              <w:rPr>
                <w:rFonts w:asciiTheme="minorHAnsi" w:hAnsiTheme="minorHAnsi" w:cs="Arial"/>
                <w:b/>
                <w:bCs/>
                <w:sz w:val="20"/>
                <w:szCs w:val="20"/>
              </w:rPr>
            </w:pPr>
            <w:r>
              <w:rPr>
                <w:rFonts w:asciiTheme="minorHAnsi" w:hAnsiTheme="minorHAnsi" w:cs="Arial"/>
                <w:b/>
                <w:bCs/>
                <w:sz w:val="20"/>
                <w:szCs w:val="20"/>
              </w:rPr>
              <w:t>De Presión (por c</w:t>
            </w:r>
            <w:r w:rsidR="00A438A4" w:rsidRPr="008358A5">
              <w:rPr>
                <w:rFonts w:asciiTheme="minorHAnsi" w:hAnsiTheme="minorHAnsi" w:cs="Arial"/>
                <w:b/>
                <w:bCs/>
                <w:sz w:val="20"/>
                <w:szCs w:val="20"/>
              </w:rPr>
              <w:t>uenca)</w:t>
            </w:r>
          </w:p>
        </w:tc>
      </w:tr>
      <w:tr w:rsidR="00A438A4" w:rsidRPr="008358A5" w:rsidTr="00137D99">
        <w:trPr>
          <w:trHeight w:val="510"/>
        </w:trPr>
        <w:tc>
          <w:tcPr>
            <w:tcW w:w="2700" w:type="dxa"/>
            <w:vMerge w:val="restart"/>
            <w:tcBorders>
              <w:top w:val="nil"/>
              <w:left w:val="single" w:sz="4" w:space="0" w:color="auto"/>
              <w:bottom w:val="single" w:sz="4" w:space="0" w:color="auto"/>
              <w:right w:val="single" w:sz="4" w:space="0" w:color="auto"/>
            </w:tcBorders>
            <w:shd w:val="clear" w:color="auto" w:fill="auto"/>
            <w:vAlign w:val="center"/>
          </w:tcPr>
          <w:p w:rsidR="000C7CA6" w:rsidRDefault="00A438A4" w:rsidP="006C15A2">
            <w:pPr>
              <w:jc w:val="center"/>
              <w:rPr>
                <w:rFonts w:asciiTheme="minorHAnsi" w:hAnsiTheme="minorHAnsi" w:cs="Arial"/>
                <w:sz w:val="20"/>
                <w:szCs w:val="20"/>
              </w:rPr>
            </w:pPr>
            <w:r w:rsidRPr="008358A5">
              <w:rPr>
                <w:rFonts w:asciiTheme="minorHAnsi" w:hAnsiTheme="minorHAnsi" w:cs="Arial"/>
                <w:sz w:val="20"/>
                <w:szCs w:val="20"/>
              </w:rPr>
              <w:t xml:space="preserve">Uso de agua sin </w:t>
            </w:r>
            <w:r w:rsidR="006C15A2" w:rsidRPr="008358A5">
              <w:rPr>
                <w:rFonts w:asciiTheme="minorHAnsi" w:hAnsiTheme="minorHAnsi" w:cs="Arial"/>
                <w:sz w:val="20"/>
                <w:szCs w:val="20"/>
              </w:rPr>
              <w:t>agricultura</w:t>
            </w:r>
            <w:r w:rsidRPr="008358A5">
              <w:rPr>
                <w:rFonts w:asciiTheme="minorHAnsi" w:hAnsiTheme="minorHAnsi" w:cs="Arial"/>
                <w:sz w:val="20"/>
                <w:szCs w:val="20"/>
              </w:rPr>
              <w:t xml:space="preserve"> de secano </w:t>
            </w:r>
          </w:p>
          <w:p w:rsidR="00A438A4" w:rsidRPr="008358A5" w:rsidRDefault="00A438A4" w:rsidP="006C15A2">
            <w:pPr>
              <w:jc w:val="center"/>
              <w:rPr>
                <w:rFonts w:asciiTheme="minorHAnsi" w:hAnsiTheme="minorHAnsi" w:cs="Arial"/>
                <w:sz w:val="20"/>
                <w:szCs w:val="20"/>
              </w:rPr>
            </w:pPr>
            <w:r w:rsidRPr="008358A5">
              <w:rPr>
                <w:rFonts w:asciiTheme="minorHAnsi" w:hAnsiTheme="minorHAnsi" w:cs="Arial"/>
                <w:sz w:val="20"/>
                <w:szCs w:val="20"/>
              </w:rPr>
              <w:t>(D-R)</w:t>
            </w:r>
          </w:p>
        </w:tc>
        <w:tc>
          <w:tcPr>
            <w:tcW w:w="1647" w:type="dxa"/>
            <w:vMerge w:val="restart"/>
            <w:tcBorders>
              <w:top w:val="nil"/>
              <w:left w:val="single" w:sz="4" w:space="0" w:color="auto"/>
              <w:bottom w:val="single" w:sz="4" w:space="0" w:color="auto"/>
              <w:right w:val="single" w:sz="4" w:space="0" w:color="auto"/>
            </w:tcBorders>
            <w:shd w:val="clear" w:color="auto" w:fill="auto"/>
            <w:noWrap/>
            <w:vAlign w:val="center"/>
          </w:tcPr>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 xml:space="preserve">Miles de </w:t>
            </w:r>
            <w:r w:rsidR="006C15A2">
              <w:rPr>
                <w:rFonts w:asciiTheme="minorHAnsi" w:hAnsiTheme="minorHAnsi" w:cs="Arial"/>
                <w:sz w:val="20"/>
                <w:szCs w:val="20"/>
              </w:rPr>
              <w:t>m</w:t>
            </w:r>
            <w:r w:rsidR="006C15A2" w:rsidRPr="006C15A2">
              <w:rPr>
                <w:rFonts w:asciiTheme="minorHAnsi" w:hAnsiTheme="minorHAnsi" w:cs="Arial"/>
                <w:sz w:val="20"/>
                <w:szCs w:val="20"/>
                <w:vertAlign w:val="superscript"/>
              </w:rPr>
              <w:t>3</w:t>
            </w:r>
          </w:p>
        </w:tc>
        <w:tc>
          <w:tcPr>
            <w:tcW w:w="1583" w:type="dxa"/>
            <w:vMerge w:val="restart"/>
            <w:tcBorders>
              <w:top w:val="nil"/>
              <w:left w:val="single" w:sz="4" w:space="0" w:color="auto"/>
              <w:bottom w:val="single" w:sz="4" w:space="0" w:color="auto"/>
              <w:right w:val="single" w:sz="4" w:space="0" w:color="auto"/>
            </w:tcBorders>
            <w:shd w:val="clear" w:color="auto" w:fill="auto"/>
            <w:noWrap/>
            <w:vAlign w:val="center"/>
          </w:tcPr>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Mensual</w:t>
            </w:r>
          </w:p>
        </w:tc>
        <w:tc>
          <w:tcPr>
            <w:tcW w:w="2710" w:type="dxa"/>
            <w:tcBorders>
              <w:top w:val="nil"/>
              <w:left w:val="nil"/>
              <w:bottom w:val="single" w:sz="4" w:space="0" w:color="auto"/>
              <w:right w:val="single" w:sz="4" w:space="0" w:color="auto"/>
            </w:tcBorders>
            <w:shd w:val="clear" w:color="auto" w:fill="auto"/>
            <w:noWrap/>
            <w:vAlign w:val="center"/>
          </w:tcPr>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Demanda total (D)</w:t>
            </w:r>
          </w:p>
        </w:tc>
        <w:tc>
          <w:tcPr>
            <w:tcW w:w="2742" w:type="dxa"/>
            <w:tcBorders>
              <w:top w:val="nil"/>
              <w:left w:val="nil"/>
              <w:bottom w:val="single" w:sz="4" w:space="0" w:color="auto"/>
              <w:right w:val="single" w:sz="4" w:space="0" w:color="auto"/>
            </w:tcBorders>
            <w:shd w:val="clear" w:color="auto" w:fill="auto"/>
            <w:noWrap/>
            <w:vAlign w:val="center"/>
          </w:tcPr>
          <w:p w:rsidR="00A438A4" w:rsidRPr="008358A5" w:rsidRDefault="000C7CA6" w:rsidP="00A438A4">
            <w:pPr>
              <w:jc w:val="center"/>
              <w:rPr>
                <w:rFonts w:asciiTheme="minorHAnsi" w:hAnsiTheme="minorHAnsi" w:cs="Arial"/>
                <w:sz w:val="20"/>
                <w:szCs w:val="20"/>
              </w:rPr>
            </w:pPr>
            <w:r>
              <w:rPr>
                <w:rFonts w:asciiTheme="minorHAnsi" w:hAnsiTheme="minorHAnsi" w:cs="Arial"/>
                <w:sz w:val="20"/>
                <w:szCs w:val="20"/>
              </w:rPr>
              <w:t>Balance h</w:t>
            </w:r>
            <w:r w:rsidR="00A438A4" w:rsidRPr="008358A5">
              <w:rPr>
                <w:rFonts w:asciiTheme="minorHAnsi" w:hAnsiTheme="minorHAnsi" w:cs="Arial"/>
                <w:sz w:val="20"/>
                <w:szCs w:val="20"/>
              </w:rPr>
              <w:t>ídrico</w:t>
            </w:r>
          </w:p>
        </w:tc>
        <w:tc>
          <w:tcPr>
            <w:tcW w:w="2184" w:type="dxa"/>
            <w:tcBorders>
              <w:top w:val="nil"/>
              <w:left w:val="nil"/>
              <w:bottom w:val="single" w:sz="4" w:space="0" w:color="auto"/>
              <w:right w:val="single" w:sz="4" w:space="0" w:color="auto"/>
            </w:tcBorders>
            <w:shd w:val="clear" w:color="auto" w:fill="auto"/>
            <w:noWrap/>
            <w:vAlign w:val="center"/>
          </w:tcPr>
          <w:p w:rsidR="00A438A4" w:rsidRPr="008358A5" w:rsidRDefault="006C15A2" w:rsidP="00A438A4">
            <w:pPr>
              <w:jc w:val="center"/>
              <w:rPr>
                <w:rFonts w:asciiTheme="minorHAnsi" w:hAnsiTheme="minorHAnsi" w:cs="Arial"/>
                <w:sz w:val="20"/>
                <w:szCs w:val="20"/>
              </w:rPr>
            </w:pPr>
            <w:r w:rsidRPr="008358A5">
              <w:rPr>
                <w:rFonts w:asciiTheme="minorHAnsi" w:hAnsiTheme="minorHAnsi" w:cs="Arial"/>
                <w:sz w:val="20"/>
                <w:szCs w:val="20"/>
              </w:rPr>
              <w:t>Conversión</w:t>
            </w:r>
            <w:r w:rsidR="00A438A4" w:rsidRPr="008358A5">
              <w:rPr>
                <w:rFonts w:asciiTheme="minorHAnsi" w:hAnsiTheme="minorHAnsi" w:cs="Arial"/>
                <w:sz w:val="20"/>
                <w:szCs w:val="20"/>
              </w:rPr>
              <w:t xml:space="preserve"> de mm a miles de </w:t>
            </w:r>
            <w:r>
              <w:rPr>
                <w:rFonts w:asciiTheme="minorHAnsi" w:hAnsiTheme="minorHAnsi" w:cs="Arial"/>
                <w:sz w:val="20"/>
                <w:szCs w:val="20"/>
              </w:rPr>
              <w:t>m</w:t>
            </w:r>
            <w:r w:rsidRPr="006C15A2">
              <w:rPr>
                <w:rFonts w:asciiTheme="minorHAnsi" w:hAnsiTheme="minorHAnsi" w:cs="Arial"/>
                <w:sz w:val="20"/>
                <w:szCs w:val="20"/>
                <w:vertAlign w:val="superscript"/>
              </w:rPr>
              <w:t>3</w:t>
            </w:r>
          </w:p>
        </w:tc>
      </w:tr>
      <w:tr w:rsidR="00A438A4" w:rsidRPr="008358A5" w:rsidTr="00137D99">
        <w:trPr>
          <w:trHeight w:val="255"/>
        </w:trPr>
        <w:tc>
          <w:tcPr>
            <w:tcW w:w="2700"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1647"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1583"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2710" w:type="dxa"/>
            <w:tcBorders>
              <w:top w:val="nil"/>
              <w:left w:val="nil"/>
              <w:bottom w:val="single" w:sz="4" w:space="0" w:color="auto"/>
              <w:right w:val="single" w:sz="4" w:space="0" w:color="auto"/>
            </w:tcBorders>
            <w:shd w:val="clear" w:color="auto" w:fill="auto"/>
            <w:noWrap/>
            <w:vAlign w:val="center"/>
          </w:tcPr>
          <w:p w:rsidR="00A438A4" w:rsidRPr="008358A5" w:rsidRDefault="006C15A2" w:rsidP="00A438A4">
            <w:pPr>
              <w:jc w:val="center"/>
              <w:rPr>
                <w:rFonts w:asciiTheme="minorHAnsi" w:hAnsiTheme="minorHAnsi" w:cs="Arial"/>
                <w:sz w:val="20"/>
                <w:szCs w:val="20"/>
              </w:rPr>
            </w:pPr>
            <w:r>
              <w:rPr>
                <w:rFonts w:asciiTheme="minorHAnsi" w:hAnsiTheme="minorHAnsi" w:cs="Arial"/>
                <w:sz w:val="20"/>
                <w:szCs w:val="20"/>
              </w:rPr>
              <w:t>Demanda r</w:t>
            </w:r>
            <w:r w:rsidR="00A438A4" w:rsidRPr="008358A5">
              <w:rPr>
                <w:rFonts w:asciiTheme="minorHAnsi" w:hAnsiTheme="minorHAnsi" w:cs="Arial"/>
                <w:sz w:val="20"/>
                <w:szCs w:val="20"/>
              </w:rPr>
              <w:t>iego ( R )</w:t>
            </w:r>
          </w:p>
        </w:tc>
        <w:tc>
          <w:tcPr>
            <w:tcW w:w="2742" w:type="dxa"/>
            <w:tcBorders>
              <w:top w:val="nil"/>
              <w:left w:val="nil"/>
              <w:bottom w:val="single" w:sz="4" w:space="0" w:color="auto"/>
              <w:right w:val="single" w:sz="4" w:space="0" w:color="auto"/>
            </w:tcBorders>
            <w:shd w:val="clear" w:color="auto" w:fill="auto"/>
            <w:noWrap/>
            <w:vAlign w:val="center"/>
          </w:tcPr>
          <w:p w:rsidR="00A438A4" w:rsidRPr="008358A5" w:rsidRDefault="000C7CA6" w:rsidP="00A438A4">
            <w:pPr>
              <w:jc w:val="center"/>
              <w:rPr>
                <w:rFonts w:asciiTheme="minorHAnsi" w:hAnsiTheme="minorHAnsi" w:cs="Arial"/>
                <w:sz w:val="20"/>
                <w:szCs w:val="20"/>
              </w:rPr>
            </w:pPr>
            <w:r>
              <w:rPr>
                <w:rFonts w:asciiTheme="minorHAnsi" w:hAnsiTheme="minorHAnsi" w:cs="Arial"/>
                <w:sz w:val="20"/>
                <w:szCs w:val="20"/>
              </w:rPr>
              <w:t>Balance h</w:t>
            </w:r>
            <w:r w:rsidR="00A438A4" w:rsidRPr="008358A5">
              <w:rPr>
                <w:rFonts w:asciiTheme="minorHAnsi" w:hAnsiTheme="minorHAnsi" w:cs="Arial"/>
                <w:sz w:val="20"/>
                <w:szCs w:val="20"/>
              </w:rPr>
              <w:t>ídrico</w:t>
            </w:r>
          </w:p>
        </w:tc>
        <w:tc>
          <w:tcPr>
            <w:tcW w:w="2184" w:type="dxa"/>
            <w:tcBorders>
              <w:top w:val="nil"/>
              <w:left w:val="nil"/>
              <w:bottom w:val="single" w:sz="4" w:space="0" w:color="auto"/>
              <w:right w:val="single" w:sz="4" w:space="0" w:color="auto"/>
            </w:tcBorders>
            <w:shd w:val="clear" w:color="auto" w:fill="auto"/>
            <w:noWrap/>
            <w:vAlign w:val="center"/>
          </w:tcPr>
          <w:p w:rsidR="00A438A4" w:rsidRPr="008358A5" w:rsidRDefault="006C15A2" w:rsidP="00A438A4">
            <w:pPr>
              <w:jc w:val="center"/>
              <w:rPr>
                <w:rFonts w:asciiTheme="minorHAnsi" w:hAnsiTheme="minorHAnsi" w:cs="Arial"/>
                <w:sz w:val="20"/>
                <w:szCs w:val="20"/>
              </w:rPr>
            </w:pPr>
            <w:r w:rsidRPr="008358A5">
              <w:rPr>
                <w:rFonts w:asciiTheme="minorHAnsi" w:hAnsiTheme="minorHAnsi" w:cs="Arial"/>
                <w:sz w:val="20"/>
                <w:szCs w:val="20"/>
              </w:rPr>
              <w:t>Conversión</w:t>
            </w:r>
            <w:r w:rsidR="00A438A4" w:rsidRPr="008358A5">
              <w:rPr>
                <w:rFonts w:asciiTheme="minorHAnsi" w:hAnsiTheme="minorHAnsi" w:cs="Arial"/>
                <w:sz w:val="20"/>
                <w:szCs w:val="20"/>
              </w:rPr>
              <w:t xml:space="preserve"> de mm a miles de </w:t>
            </w:r>
            <w:r>
              <w:rPr>
                <w:rFonts w:asciiTheme="minorHAnsi" w:hAnsiTheme="minorHAnsi" w:cs="Arial"/>
                <w:sz w:val="20"/>
                <w:szCs w:val="20"/>
              </w:rPr>
              <w:t>m</w:t>
            </w:r>
            <w:r w:rsidRPr="006C15A2">
              <w:rPr>
                <w:rFonts w:asciiTheme="minorHAnsi" w:hAnsiTheme="minorHAnsi" w:cs="Arial"/>
                <w:sz w:val="20"/>
                <w:szCs w:val="20"/>
                <w:vertAlign w:val="superscript"/>
              </w:rPr>
              <w:t>3</w:t>
            </w:r>
          </w:p>
        </w:tc>
      </w:tr>
      <w:tr w:rsidR="00A438A4" w:rsidRPr="008358A5" w:rsidTr="00137D99">
        <w:trPr>
          <w:trHeight w:val="510"/>
        </w:trPr>
        <w:tc>
          <w:tcPr>
            <w:tcW w:w="2700" w:type="dxa"/>
            <w:vMerge w:val="restart"/>
            <w:tcBorders>
              <w:top w:val="nil"/>
              <w:left w:val="single" w:sz="4" w:space="0" w:color="auto"/>
              <w:bottom w:val="single" w:sz="4" w:space="0" w:color="auto"/>
              <w:right w:val="single" w:sz="4" w:space="0" w:color="auto"/>
            </w:tcBorders>
            <w:shd w:val="clear" w:color="auto" w:fill="auto"/>
            <w:vAlign w:val="center"/>
          </w:tcPr>
          <w:p w:rsidR="006C15A2" w:rsidRDefault="00A438A4" w:rsidP="00A438A4">
            <w:pPr>
              <w:jc w:val="center"/>
              <w:rPr>
                <w:rFonts w:asciiTheme="minorHAnsi" w:hAnsiTheme="minorHAnsi" w:cs="Arial"/>
                <w:sz w:val="20"/>
                <w:szCs w:val="20"/>
              </w:rPr>
            </w:pPr>
            <w:r w:rsidRPr="008358A5">
              <w:rPr>
                <w:rFonts w:asciiTheme="minorHAnsi" w:hAnsiTheme="minorHAnsi" w:cs="Arial"/>
                <w:sz w:val="20"/>
                <w:szCs w:val="20"/>
              </w:rPr>
              <w:t xml:space="preserve">Uso de agua sin </w:t>
            </w:r>
            <w:r w:rsidR="006C15A2" w:rsidRPr="008358A5">
              <w:rPr>
                <w:rFonts w:asciiTheme="minorHAnsi" w:hAnsiTheme="minorHAnsi" w:cs="Arial"/>
                <w:sz w:val="20"/>
                <w:szCs w:val="20"/>
              </w:rPr>
              <w:t>agricultura</w:t>
            </w:r>
            <w:r w:rsidRPr="008358A5">
              <w:rPr>
                <w:rFonts w:asciiTheme="minorHAnsi" w:hAnsiTheme="minorHAnsi" w:cs="Arial"/>
                <w:sz w:val="20"/>
                <w:szCs w:val="20"/>
              </w:rPr>
              <w:t xml:space="preserve"> de secano y sin </w:t>
            </w:r>
            <w:r w:rsidR="006C15A2" w:rsidRPr="008358A5">
              <w:rPr>
                <w:rFonts w:asciiTheme="minorHAnsi" w:hAnsiTheme="minorHAnsi" w:cs="Arial"/>
                <w:sz w:val="20"/>
                <w:szCs w:val="20"/>
              </w:rPr>
              <w:t>hidroeléctricas</w:t>
            </w:r>
            <w:r w:rsidR="006C15A2">
              <w:rPr>
                <w:rFonts w:asciiTheme="minorHAnsi" w:hAnsiTheme="minorHAnsi" w:cs="Arial"/>
                <w:sz w:val="20"/>
                <w:szCs w:val="20"/>
              </w:rPr>
              <w:t xml:space="preserve"> </w:t>
            </w:r>
          </w:p>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(D-R-H)</w:t>
            </w:r>
          </w:p>
        </w:tc>
        <w:tc>
          <w:tcPr>
            <w:tcW w:w="1647" w:type="dxa"/>
            <w:vMerge w:val="restart"/>
            <w:tcBorders>
              <w:top w:val="nil"/>
              <w:left w:val="single" w:sz="4" w:space="0" w:color="auto"/>
              <w:bottom w:val="single" w:sz="4" w:space="0" w:color="auto"/>
              <w:right w:val="single" w:sz="4" w:space="0" w:color="auto"/>
            </w:tcBorders>
            <w:shd w:val="clear" w:color="auto" w:fill="auto"/>
            <w:noWrap/>
            <w:vAlign w:val="center"/>
          </w:tcPr>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 xml:space="preserve">Miles de </w:t>
            </w:r>
            <w:r w:rsidR="006C15A2">
              <w:rPr>
                <w:rFonts w:asciiTheme="minorHAnsi" w:hAnsiTheme="minorHAnsi" w:cs="Arial"/>
                <w:sz w:val="20"/>
                <w:szCs w:val="20"/>
              </w:rPr>
              <w:t>m</w:t>
            </w:r>
            <w:r w:rsidR="006C15A2" w:rsidRPr="006C15A2">
              <w:rPr>
                <w:rFonts w:asciiTheme="minorHAnsi" w:hAnsiTheme="minorHAnsi" w:cs="Arial"/>
                <w:sz w:val="20"/>
                <w:szCs w:val="20"/>
                <w:vertAlign w:val="superscript"/>
              </w:rPr>
              <w:t>3</w:t>
            </w:r>
          </w:p>
        </w:tc>
        <w:tc>
          <w:tcPr>
            <w:tcW w:w="1583" w:type="dxa"/>
            <w:vMerge w:val="restart"/>
            <w:tcBorders>
              <w:top w:val="nil"/>
              <w:left w:val="single" w:sz="4" w:space="0" w:color="auto"/>
              <w:bottom w:val="single" w:sz="4" w:space="0" w:color="auto"/>
              <w:right w:val="single" w:sz="4" w:space="0" w:color="auto"/>
            </w:tcBorders>
            <w:shd w:val="clear" w:color="auto" w:fill="auto"/>
            <w:noWrap/>
            <w:vAlign w:val="center"/>
          </w:tcPr>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Mensual</w:t>
            </w:r>
          </w:p>
        </w:tc>
        <w:tc>
          <w:tcPr>
            <w:tcW w:w="2710" w:type="dxa"/>
            <w:tcBorders>
              <w:top w:val="nil"/>
              <w:left w:val="nil"/>
              <w:bottom w:val="single" w:sz="4" w:space="0" w:color="auto"/>
              <w:right w:val="single" w:sz="4" w:space="0" w:color="auto"/>
            </w:tcBorders>
            <w:shd w:val="clear" w:color="auto" w:fill="auto"/>
            <w:noWrap/>
            <w:vAlign w:val="center"/>
          </w:tcPr>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Demanda total (D)</w:t>
            </w:r>
          </w:p>
        </w:tc>
        <w:tc>
          <w:tcPr>
            <w:tcW w:w="2742" w:type="dxa"/>
            <w:tcBorders>
              <w:top w:val="nil"/>
              <w:left w:val="nil"/>
              <w:bottom w:val="single" w:sz="4" w:space="0" w:color="auto"/>
              <w:right w:val="single" w:sz="4" w:space="0" w:color="auto"/>
            </w:tcBorders>
            <w:shd w:val="clear" w:color="auto" w:fill="auto"/>
            <w:noWrap/>
            <w:vAlign w:val="center"/>
          </w:tcPr>
          <w:p w:rsidR="00A438A4" w:rsidRPr="008358A5" w:rsidRDefault="000C7CA6" w:rsidP="00A438A4">
            <w:pPr>
              <w:jc w:val="center"/>
              <w:rPr>
                <w:rFonts w:asciiTheme="minorHAnsi" w:hAnsiTheme="minorHAnsi" w:cs="Arial"/>
                <w:sz w:val="20"/>
                <w:szCs w:val="20"/>
              </w:rPr>
            </w:pPr>
            <w:r>
              <w:rPr>
                <w:rFonts w:asciiTheme="minorHAnsi" w:hAnsiTheme="minorHAnsi" w:cs="Arial"/>
                <w:sz w:val="20"/>
                <w:szCs w:val="20"/>
              </w:rPr>
              <w:t>Balance h</w:t>
            </w:r>
            <w:r w:rsidR="00A438A4" w:rsidRPr="008358A5">
              <w:rPr>
                <w:rFonts w:asciiTheme="minorHAnsi" w:hAnsiTheme="minorHAnsi" w:cs="Arial"/>
                <w:sz w:val="20"/>
                <w:szCs w:val="20"/>
              </w:rPr>
              <w:t>ídrico</w:t>
            </w:r>
          </w:p>
        </w:tc>
        <w:tc>
          <w:tcPr>
            <w:tcW w:w="2184" w:type="dxa"/>
            <w:tcBorders>
              <w:top w:val="nil"/>
              <w:left w:val="nil"/>
              <w:bottom w:val="single" w:sz="4" w:space="0" w:color="auto"/>
              <w:right w:val="single" w:sz="4" w:space="0" w:color="auto"/>
            </w:tcBorders>
            <w:shd w:val="clear" w:color="auto" w:fill="auto"/>
            <w:noWrap/>
            <w:vAlign w:val="center"/>
          </w:tcPr>
          <w:p w:rsidR="00A438A4" w:rsidRPr="008358A5" w:rsidRDefault="006C15A2" w:rsidP="00A438A4">
            <w:pPr>
              <w:jc w:val="center"/>
              <w:rPr>
                <w:rFonts w:asciiTheme="minorHAnsi" w:hAnsiTheme="minorHAnsi" w:cs="Arial"/>
                <w:sz w:val="20"/>
                <w:szCs w:val="20"/>
              </w:rPr>
            </w:pPr>
            <w:r w:rsidRPr="008358A5">
              <w:rPr>
                <w:rFonts w:asciiTheme="minorHAnsi" w:hAnsiTheme="minorHAnsi" w:cs="Arial"/>
                <w:sz w:val="20"/>
                <w:szCs w:val="20"/>
              </w:rPr>
              <w:t>Conversión</w:t>
            </w:r>
            <w:r w:rsidR="00A438A4" w:rsidRPr="008358A5">
              <w:rPr>
                <w:rFonts w:asciiTheme="minorHAnsi" w:hAnsiTheme="minorHAnsi" w:cs="Arial"/>
                <w:sz w:val="20"/>
                <w:szCs w:val="20"/>
              </w:rPr>
              <w:t xml:space="preserve"> de mm a miles de </w:t>
            </w:r>
            <w:r>
              <w:rPr>
                <w:rFonts w:asciiTheme="minorHAnsi" w:hAnsiTheme="minorHAnsi" w:cs="Arial"/>
                <w:sz w:val="20"/>
                <w:szCs w:val="20"/>
              </w:rPr>
              <w:t>m</w:t>
            </w:r>
            <w:r w:rsidRPr="006C15A2">
              <w:rPr>
                <w:rFonts w:asciiTheme="minorHAnsi" w:hAnsiTheme="minorHAnsi" w:cs="Arial"/>
                <w:sz w:val="20"/>
                <w:szCs w:val="20"/>
                <w:vertAlign w:val="superscript"/>
              </w:rPr>
              <w:t>3</w:t>
            </w:r>
          </w:p>
        </w:tc>
      </w:tr>
      <w:tr w:rsidR="00A438A4" w:rsidRPr="008358A5" w:rsidTr="00137D99">
        <w:trPr>
          <w:trHeight w:val="255"/>
        </w:trPr>
        <w:tc>
          <w:tcPr>
            <w:tcW w:w="2700"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1647"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1583"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2710" w:type="dxa"/>
            <w:tcBorders>
              <w:top w:val="nil"/>
              <w:left w:val="nil"/>
              <w:bottom w:val="single" w:sz="4" w:space="0" w:color="auto"/>
              <w:right w:val="single" w:sz="4" w:space="0" w:color="auto"/>
            </w:tcBorders>
            <w:shd w:val="clear" w:color="auto" w:fill="auto"/>
            <w:noWrap/>
            <w:vAlign w:val="center"/>
          </w:tcPr>
          <w:p w:rsidR="00A438A4" w:rsidRPr="008358A5" w:rsidRDefault="006C15A2" w:rsidP="00A438A4">
            <w:pPr>
              <w:jc w:val="center"/>
              <w:rPr>
                <w:rFonts w:asciiTheme="minorHAnsi" w:hAnsiTheme="minorHAnsi" w:cs="Arial"/>
                <w:sz w:val="20"/>
                <w:szCs w:val="20"/>
              </w:rPr>
            </w:pPr>
            <w:r>
              <w:rPr>
                <w:rFonts w:asciiTheme="minorHAnsi" w:hAnsiTheme="minorHAnsi" w:cs="Arial"/>
                <w:sz w:val="20"/>
                <w:szCs w:val="20"/>
              </w:rPr>
              <w:t>Demanda r</w:t>
            </w:r>
            <w:r w:rsidR="00A438A4" w:rsidRPr="008358A5">
              <w:rPr>
                <w:rFonts w:asciiTheme="minorHAnsi" w:hAnsiTheme="minorHAnsi" w:cs="Arial"/>
                <w:sz w:val="20"/>
                <w:szCs w:val="20"/>
              </w:rPr>
              <w:t>iego ( R )</w:t>
            </w:r>
          </w:p>
        </w:tc>
        <w:tc>
          <w:tcPr>
            <w:tcW w:w="2742" w:type="dxa"/>
            <w:tcBorders>
              <w:top w:val="nil"/>
              <w:left w:val="nil"/>
              <w:bottom w:val="single" w:sz="4" w:space="0" w:color="auto"/>
              <w:right w:val="single" w:sz="4" w:space="0" w:color="auto"/>
            </w:tcBorders>
            <w:shd w:val="clear" w:color="auto" w:fill="auto"/>
            <w:noWrap/>
            <w:vAlign w:val="center"/>
          </w:tcPr>
          <w:p w:rsidR="00A438A4" w:rsidRPr="008358A5" w:rsidRDefault="000C7CA6" w:rsidP="00A438A4">
            <w:pPr>
              <w:jc w:val="center"/>
              <w:rPr>
                <w:rFonts w:asciiTheme="minorHAnsi" w:hAnsiTheme="minorHAnsi" w:cs="Arial"/>
                <w:sz w:val="20"/>
                <w:szCs w:val="20"/>
              </w:rPr>
            </w:pPr>
            <w:r>
              <w:rPr>
                <w:rFonts w:asciiTheme="minorHAnsi" w:hAnsiTheme="minorHAnsi" w:cs="Arial"/>
                <w:sz w:val="20"/>
                <w:szCs w:val="20"/>
              </w:rPr>
              <w:t>Balance h</w:t>
            </w:r>
            <w:r w:rsidR="00A438A4" w:rsidRPr="008358A5">
              <w:rPr>
                <w:rFonts w:asciiTheme="minorHAnsi" w:hAnsiTheme="minorHAnsi" w:cs="Arial"/>
                <w:sz w:val="20"/>
                <w:szCs w:val="20"/>
              </w:rPr>
              <w:t>ídrico</w:t>
            </w:r>
          </w:p>
        </w:tc>
        <w:tc>
          <w:tcPr>
            <w:tcW w:w="2184" w:type="dxa"/>
            <w:tcBorders>
              <w:top w:val="nil"/>
              <w:left w:val="nil"/>
              <w:bottom w:val="single" w:sz="4" w:space="0" w:color="auto"/>
              <w:right w:val="single" w:sz="4" w:space="0" w:color="auto"/>
            </w:tcBorders>
            <w:shd w:val="clear" w:color="auto" w:fill="auto"/>
            <w:noWrap/>
            <w:vAlign w:val="center"/>
          </w:tcPr>
          <w:p w:rsidR="00A438A4" w:rsidRPr="008358A5" w:rsidRDefault="006C15A2" w:rsidP="00A438A4">
            <w:pPr>
              <w:jc w:val="center"/>
              <w:rPr>
                <w:rFonts w:asciiTheme="minorHAnsi" w:hAnsiTheme="minorHAnsi" w:cs="Arial"/>
                <w:sz w:val="20"/>
                <w:szCs w:val="20"/>
              </w:rPr>
            </w:pPr>
            <w:r w:rsidRPr="008358A5">
              <w:rPr>
                <w:rFonts w:asciiTheme="minorHAnsi" w:hAnsiTheme="minorHAnsi" w:cs="Arial"/>
                <w:sz w:val="20"/>
                <w:szCs w:val="20"/>
              </w:rPr>
              <w:t>Conversión</w:t>
            </w:r>
            <w:r w:rsidR="00A438A4" w:rsidRPr="008358A5">
              <w:rPr>
                <w:rFonts w:asciiTheme="minorHAnsi" w:hAnsiTheme="minorHAnsi" w:cs="Arial"/>
                <w:sz w:val="20"/>
                <w:szCs w:val="20"/>
              </w:rPr>
              <w:t xml:space="preserve"> de mm a miles de </w:t>
            </w:r>
            <w:r>
              <w:rPr>
                <w:rFonts w:asciiTheme="minorHAnsi" w:hAnsiTheme="minorHAnsi" w:cs="Arial"/>
                <w:sz w:val="20"/>
                <w:szCs w:val="20"/>
              </w:rPr>
              <w:t>m</w:t>
            </w:r>
            <w:r w:rsidRPr="006C15A2">
              <w:rPr>
                <w:rFonts w:asciiTheme="minorHAnsi" w:hAnsiTheme="minorHAnsi" w:cs="Arial"/>
                <w:sz w:val="20"/>
                <w:szCs w:val="20"/>
                <w:vertAlign w:val="superscript"/>
              </w:rPr>
              <w:t>3</w:t>
            </w:r>
          </w:p>
        </w:tc>
      </w:tr>
      <w:tr w:rsidR="00A438A4" w:rsidRPr="008358A5" w:rsidTr="00137D99">
        <w:trPr>
          <w:trHeight w:val="255"/>
        </w:trPr>
        <w:tc>
          <w:tcPr>
            <w:tcW w:w="2700"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1647"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1583"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2710" w:type="dxa"/>
            <w:tcBorders>
              <w:top w:val="nil"/>
              <w:left w:val="nil"/>
              <w:bottom w:val="single" w:sz="4" w:space="0" w:color="auto"/>
              <w:right w:val="single" w:sz="4" w:space="0" w:color="auto"/>
            </w:tcBorders>
            <w:shd w:val="clear" w:color="auto" w:fill="auto"/>
            <w:noWrap/>
            <w:vAlign w:val="center"/>
          </w:tcPr>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 xml:space="preserve">Demanda </w:t>
            </w:r>
            <w:r w:rsidR="006C15A2">
              <w:rPr>
                <w:rFonts w:asciiTheme="minorHAnsi" w:hAnsiTheme="minorHAnsi" w:cs="Arial"/>
                <w:sz w:val="20"/>
                <w:szCs w:val="20"/>
              </w:rPr>
              <w:t>h</w:t>
            </w:r>
            <w:r w:rsidR="006C15A2" w:rsidRPr="008358A5">
              <w:rPr>
                <w:rFonts w:asciiTheme="minorHAnsi" w:hAnsiTheme="minorHAnsi" w:cs="Arial"/>
                <w:sz w:val="20"/>
                <w:szCs w:val="20"/>
              </w:rPr>
              <w:t>idroeléctricas</w:t>
            </w:r>
            <w:r w:rsidRPr="008358A5">
              <w:rPr>
                <w:rFonts w:asciiTheme="minorHAnsi" w:hAnsiTheme="minorHAnsi" w:cs="Arial"/>
                <w:sz w:val="20"/>
                <w:szCs w:val="20"/>
              </w:rPr>
              <w:t xml:space="preserve"> (H)</w:t>
            </w:r>
          </w:p>
        </w:tc>
        <w:tc>
          <w:tcPr>
            <w:tcW w:w="2742" w:type="dxa"/>
            <w:tcBorders>
              <w:top w:val="nil"/>
              <w:left w:val="nil"/>
              <w:bottom w:val="single" w:sz="4" w:space="0" w:color="auto"/>
              <w:right w:val="single" w:sz="4" w:space="0" w:color="auto"/>
            </w:tcBorders>
            <w:shd w:val="clear" w:color="auto" w:fill="auto"/>
            <w:noWrap/>
            <w:vAlign w:val="center"/>
          </w:tcPr>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Bal</w:t>
            </w:r>
            <w:r w:rsidR="000C7CA6">
              <w:rPr>
                <w:rFonts w:asciiTheme="minorHAnsi" w:hAnsiTheme="minorHAnsi" w:cs="Arial"/>
                <w:sz w:val="20"/>
                <w:szCs w:val="20"/>
              </w:rPr>
              <w:t>ance h</w:t>
            </w:r>
            <w:r w:rsidRPr="008358A5">
              <w:rPr>
                <w:rFonts w:asciiTheme="minorHAnsi" w:hAnsiTheme="minorHAnsi" w:cs="Arial"/>
                <w:sz w:val="20"/>
                <w:szCs w:val="20"/>
              </w:rPr>
              <w:t>ídrico</w:t>
            </w:r>
          </w:p>
        </w:tc>
        <w:tc>
          <w:tcPr>
            <w:tcW w:w="2184" w:type="dxa"/>
            <w:tcBorders>
              <w:top w:val="nil"/>
              <w:left w:val="nil"/>
              <w:bottom w:val="single" w:sz="4" w:space="0" w:color="auto"/>
              <w:right w:val="single" w:sz="4" w:space="0" w:color="auto"/>
            </w:tcBorders>
            <w:shd w:val="clear" w:color="auto" w:fill="auto"/>
            <w:noWrap/>
            <w:vAlign w:val="center"/>
          </w:tcPr>
          <w:p w:rsidR="00A438A4" w:rsidRPr="008358A5" w:rsidRDefault="006C15A2" w:rsidP="00A438A4">
            <w:pPr>
              <w:jc w:val="center"/>
              <w:rPr>
                <w:rFonts w:asciiTheme="minorHAnsi" w:hAnsiTheme="minorHAnsi" w:cs="Arial"/>
                <w:sz w:val="20"/>
                <w:szCs w:val="20"/>
              </w:rPr>
            </w:pPr>
            <w:r w:rsidRPr="008358A5">
              <w:rPr>
                <w:rFonts w:asciiTheme="minorHAnsi" w:hAnsiTheme="minorHAnsi" w:cs="Arial"/>
                <w:sz w:val="20"/>
                <w:szCs w:val="20"/>
              </w:rPr>
              <w:t>Conversión</w:t>
            </w:r>
            <w:r w:rsidR="00A438A4" w:rsidRPr="008358A5">
              <w:rPr>
                <w:rFonts w:asciiTheme="minorHAnsi" w:hAnsiTheme="minorHAnsi" w:cs="Arial"/>
                <w:sz w:val="20"/>
                <w:szCs w:val="20"/>
              </w:rPr>
              <w:t xml:space="preserve"> de mm a miles de </w:t>
            </w:r>
            <w:r>
              <w:rPr>
                <w:rFonts w:asciiTheme="minorHAnsi" w:hAnsiTheme="minorHAnsi" w:cs="Arial"/>
                <w:sz w:val="20"/>
                <w:szCs w:val="20"/>
              </w:rPr>
              <w:t>m</w:t>
            </w:r>
            <w:r w:rsidRPr="006C15A2">
              <w:rPr>
                <w:rFonts w:asciiTheme="minorHAnsi" w:hAnsiTheme="minorHAnsi" w:cs="Arial"/>
                <w:sz w:val="20"/>
                <w:szCs w:val="20"/>
                <w:vertAlign w:val="superscript"/>
              </w:rPr>
              <w:t>3</w:t>
            </w:r>
          </w:p>
        </w:tc>
      </w:tr>
      <w:tr w:rsidR="00A438A4" w:rsidRPr="008358A5" w:rsidTr="00137D99">
        <w:trPr>
          <w:trHeight w:val="255"/>
        </w:trPr>
        <w:tc>
          <w:tcPr>
            <w:tcW w:w="2700" w:type="dxa"/>
            <w:tcBorders>
              <w:top w:val="nil"/>
              <w:left w:val="single" w:sz="4" w:space="0" w:color="auto"/>
              <w:bottom w:val="single" w:sz="4" w:space="0" w:color="auto"/>
              <w:right w:val="single" w:sz="4" w:space="0" w:color="auto"/>
            </w:tcBorders>
            <w:shd w:val="clear" w:color="auto" w:fill="auto"/>
            <w:vAlign w:val="center"/>
          </w:tcPr>
          <w:p w:rsidR="000C7CA6" w:rsidRDefault="00A438A4" w:rsidP="00A438A4">
            <w:pPr>
              <w:jc w:val="center"/>
              <w:rPr>
                <w:rFonts w:asciiTheme="minorHAnsi" w:hAnsiTheme="minorHAnsi" w:cs="Arial"/>
                <w:sz w:val="20"/>
                <w:szCs w:val="20"/>
              </w:rPr>
            </w:pPr>
            <w:r w:rsidRPr="008358A5">
              <w:rPr>
                <w:rFonts w:asciiTheme="minorHAnsi" w:hAnsiTheme="minorHAnsi" w:cs="Arial"/>
                <w:sz w:val="20"/>
                <w:szCs w:val="20"/>
              </w:rPr>
              <w:t xml:space="preserve">Uso de agua </w:t>
            </w:r>
          </w:p>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(D)</w:t>
            </w:r>
          </w:p>
        </w:tc>
        <w:tc>
          <w:tcPr>
            <w:tcW w:w="1647" w:type="dxa"/>
            <w:tcBorders>
              <w:top w:val="nil"/>
              <w:left w:val="nil"/>
              <w:bottom w:val="single" w:sz="4" w:space="0" w:color="auto"/>
              <w:right w:val="single" w:sz="4" w:space="0" w:color="auto"/>
            </w:tcBorders>
            <w:shd w:val="clear" w:color="auto" w:fill="auto"/>
            <w:noWrap/>
            <w:vAlign w:val="center"/>
          </w:tcPr>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 xml:space="preserve">Miles de </w:t>
            </w:r>
            <w:r w:rsidR="006C15A2">
              <w:rPr>
                <w:rFonts w:asciiTheme="minorHAnsi" w:hAnsiTheme="minorHAnsi" w:cs="Arial"/>
                <w:sz w:val="20"/>
                <w:szCs w:val="20"/>
              </w:rPr>
              <w:t>m</w:t>
            </w:r>
            <w:r w:rsidR="006C15A2" w:rsidRPr="006C15A2">
              <w:rPr>
                <w:rFonts w:asciiTheme="minorHAnsi" w:hAnsiTheme="minorHAnsi" w:cs="Arial"/>
                <w:sz w:val="20"/>
                <w:szCs w:val="20"/>
                <w:vertAlign w:val="superscript"/>
              </w:rPr>
              <w:t>3</w:t>
            </w:r>
          </w:p>
        </w:tc>
        <w:tc>
          <w:tcPr>
            <w:tcW w:w="1583" w:type="dxa"/>
            <w:tcBorders>
              <w:top w:val="nil"/>
              <w:left w:val="nil"/>
              <w:bottom w:val="single" w:sz="4" w:space="0" w:color="auto"/>
              <w:right w:val="single" w:sz="4" w:space="0" w:color="auto"/>
            </w:tcBorders>
            <w:shd w:val="clear" w:color="auto" w:fill="auto"/>
            <w:noWrap/>
            <w:vAlign w:val="center"/>
          </w:tcPr>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Mensual</w:t>
            </w:r>
          </w:p>
        </w:tc>
        <w:tc>
          <w:tcPr>
            <w:tcW w:w="2710" w:type="dxa"/>
            <w:tcBorders>
              <w:top w:val="nil"/>
              <w:left w:val="nil"/>
              <w:bottom w:val="single" w:sz="4" w:space="0" w:color="auto"/>
              <w:right w:val="single" w:sz="4" w:space="0" w:color="auto"/>
            </w:tcBorders>
            <w:shd w:val="clear" w:color="auto" w:fill="auto"/>
            <w:noWrap/>
            <w:vAlign w:val="center"/>
          </w:tcPr>
          <w:p w:rsidR="00A438A4" w:rsidRPr="008358A5" w:rsidRDefault="006C15A2" w:rsidP="00A438A4">
            <w:pPr>
              <w:jc w:val="center"/>
              <w:rPr>
                <w:rFonts w:asciiTheme="minorHAnsi" w:hAnsiTheme="minorHAnsi" w:cs="Arial"/>
                <w:sz w:val="20"/>
                <w:szCs w:val="20"/>
              </w:rPr>
            </w:pPr>
            <w:r>
              <w:rPr>
                <w:rFonts w:asciiTheme="minorHAnsi" w:hAnsiTheme="minorHAnsi" w:cs="Arial"/>
                <w:sz w:val="20"/>
                <w:szCs w:val="20"/>
              </w:rPr>
              <w:t>Uso de agua o d</w:t>
            </w:r>
            <w:r w:rsidR="00A438A4" w:rsidRPr="008358A5">
              <w:rPr>
                <w:rFonts w:asciiTheme="minorHAnsi" w:hAnsiTheme="minorHAnsi" w:cs="Arial"/>
                <w:sz w:val="20"/>
                <w:szCs w:val="20"/>
              </w:rPr>
              <w:t>emanda total (D)</w:t>
            </w:r>
          </w:p>
        </w:tc>
        <w:tc>
          <w:tcPr>
            <w:tcW w:w="2742" w:type="dxa"/>
            <w:tcBorders>
              <w:top w:val="nil"/>
              <w:left w:val="nil"/>
              <w:bottom w:val="single" w:sz="4" w:space="0" w:color="auto"/>
              <w:right w:val="single" w:sz="4" w:space="0" w:color="auto"/>
            </w:tcBorders>
            <w:shd w:val="clear" w:color="auto" w:fill="auto"/>
            <w:noWrap/>
            <w:vAlign w:val="center"/>
          </w:tcPr>
          <w:p w:rsidR="00A438A4" w:rsidRPr="008358A5" w:rsidRDefault="000C7CA6" w:rsidP="00A438A4">
            <w:pPr>
              <w:jc w:val="center"/>
              <w:rPr>
                <w:rFonts w:asciiTheme="minorHAnsi" w:hAnsiTheme="minorHAnsi" w:cs="Arial"/>
                <w:sz w:val="20"/>
                <w:szCs w:val="20"/>
              </w:rPr>
            </w:pPr>
            <w:r>
              <w:rPr>
                <w:rFonts w:asciiTheme="minorHAnsi" w:hAnsiTheme="minorHAnsi" w:cs="Arial"/>
                <w:sz w:val="20"/>
                <w:szCs w:val="20"/>
              </w:rPr>
              <w:t>Balance h</w:t>
            </w:r>
            <w:r w:rsidR="00A438A4" w:rsidRPr="008358A5">
              <w:rPr>
                <w:rFonts w:asciiTheme="minorHAnsi" w:hAnsiTheme="minorHAnsi" w:cs="Arial"/>
                <w:sz w:val="20"/>
                <w:szCs w:val="20"/>
              </w:rPr>
              <w:t>ídrico</w:t>
            </w:r>
          </w:p>
        </w:tc>
        <w:tc>
          <w:tcPr>
            <w:tcW w:w="2184" w:type="dxa"/>
            <w:tcBorders>
              <w:top w:val="nil"/>
              <w:left w:val="nil"/>
              <w:bottom w:val="single" w:sz="4" w:space="0" w:color="auto"/>
              <w:right w:val="single" w:sz="4" w:space="0" w:color="auto"/>
            </w:tcBorders>
            <w:shd w:val="clear" w:color="auto" w:fill="auto"/>
            <w:noWrap/>
            <w:vAlign w:val="center"/>
          </w:tcPr>
          <w:p w:rsidR="00A438A4" w:rsidRPr="008358A5" w:rsidRDefault="006C15A2" w:rsidP="00A438A4">
            <w:pPr>
              <w:jc w:val="center"/>
              <w:rPr>
                <w:rFonts w:asciiTheme="minorHAnsi" w:hAnsiTheme="minorHAnsi" w:cs="Arial"/>
                <w:sz w:val="20"/>
                <w:szCs w:val="20"/>
              </w:rPr>
            </w:pPr>
            <w:r w:rsidRPr="008358A5">
              <w:rPr>
                <w:rFonts w:asciiTheme="minorHAnsi" w:hAnsiTheme="minorHAnsi" w:cs="Arial"/>
                <w:sz w:val="20"/>
                <w:szCs w:val="20"/>
              </w:rPr>
              <w:t>Conversión</w:t>
            </w:r>
            <w:r w:rsidR="00A438A4" w:rsidRPr="008358A5">
              <w:rPr>
                <w:rFonts w:asciiTheme="minorHAnsi" w:hAnsiTheme="minorHAnsi" w:cs="Arial"/>
                <w:sz w:val="20"/>
                <w:szCs w:val="20"/>
              </w:rPr>
              <w:t xml:space="preserve"> de mm a miles de </w:t>
            </w:r>
            <w:r>
              <w:rPr>
                <w:rFonts w:asciiTheme="minorHAnsi" w:hAnsiTheme="minorHAnsi" w:cs="Arial"/>
                <w:sz w:val="20"/>
                <w:szCs w:val="20"/>
              </w:rPr>
              <w:t>m</w:t>
            </w:r>
            <w:r w:rsidRPr="006C15A2">
              <w:rPr>
                <w:rFonts w:asciiTheme="minorHAnsi" w:hAnsiTheme="minorHAnsi" w:cs="Arial"/>
                <w:sz w:val="20"/>
                <w:szCs w:val="20"/>
                <w:vertAlign w:val="superscript"/>
              </w:rPr>
              <w:t>3</w:t>
            </w:r>
          </w:p>
        </w:tc>
      </w:tr>
      <w:tr w:rsidR="00A438A4" w:rsidRPr="008358A5" w:rsidTr="00137D99">
        <w:trPr>
          <w:trHeight w:val="315"/>
        </w:trPr>
        <w:tc>
          <w:tcPr>
            <w:tcW w:w="2700" w:type="dxa"/>
            <w:vMerge w:val="restart"/>
            <w:tcBorders>
              <w:top w:val="nil"/>
              <w:left w:val="single" w:sz="4" w:space="0" w:color="auto"/>
              <w:bottom w:val="single" w:sz="4" w:space="0" w:color="auto"/>
              <w:right w:val="single" w:sz="4" w:space="0" w:color="auto"/>
            </w:tcBorders>
            <w:shd w:val="clear" w:color="auto" w:fill="auto"/>
            <w:vAlign w:val="center"/>
          </w:tcPr>
          <w:p w:rsidR="000C7CA6" w:rsidRDefault="00A438A4" w:rsidP="00A438A4">
            <w:pPr>
              <w:jc w:val="center"/>
              <w:rPr>
                <w:rFonts w:asciiTheme="minorHAnsi" w:hAnsiTheme="minorHAnsi" w:cs="Arial"/>
                <w:sz w:val="20"/>
                <w:szCs w:val="20"/>
              </w:rPr>
            </w:pPr>
            <w:r w:rsidRPr="008358A5">
              <w:rPr>
                <w:rFonts w:asciiTheme="minorHAnsi" w:hAnsiTheme="minorHAnsi" w:cs="Arial"/>
                <w:sz w:val="20"/>
                <w:szCs w:val="20"/>
              </w:rPr>
              <w:t xml:space="preserve">Uso de agua per </w:t>
            </w:r>
            <w:r w:rsidR="006C15A2" w:rsidRPr="008358A5">
              <w:rPr>
                <w:rFonts w:asciiTheme="minorHAnsi" w:hAnsiTheme="minorHAnsi" w:cs="Arial"/>
                <w:sz w:val="20"/>
                <w:szCs w:val="20"/>
              </w:rPr>
              <w:t>cápita</w:t>
            </w:r>
            <w:r w:rsidRPr="008358A5">
              <w:rPr>
                <w:rFonts w:asciiTheme="minorHAnsi" w:hAnsiTheme="minorHAnsi" w:cs="Arial"/>
                <w:sz w:val="20"/>
                <w:szCs w:val="20"/>
              </w:rPr>
              <w:t xml:space="preserve"> </w:t>
            </w:r>
          </w:p>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D/h</w:t>
            </w:r>
          </w:p>
        </w:tc>
        <w:tc>
          <w:tcPr>
            <w:tcW w:w="1647" w:type="dxa"/>
            <w:vMerge w:val="restart"/>
            <w:tcBorders>
              <w:top w:val="nil"/>
              <w:left w:val="single" w:sz="4" w:space="0" w:color="auto"/>
              <w:bottom w:val="single" w:sz="4" w:space="0" w:color="auto"/>
              <w:right w:val="single" w:sz="4" w:space="0" w:color="auto"/>
            </w:tcBorders>
            <w:shd w:val="clear" w:color="auto" w:fill="auto"/>
            <w:noWrap/>
            <w:vAlign w:val="center"/>
          </w:tcPr>
          <w:p w:rsidR="00A438A4" w:rsidRPr="008358A5" w:rsidRDefault="006C15A2" w:rsidP="00A438A4">
            <w:pPr>
              <w:jc w:val="center"/>
              <w:rPr>
                <w:rFonts w:asciiTheme="minorHAnsi" w:hAnsiTheme="minorHAnsi" w:cs="Arial"/>
                <w:sz w:val="20"/>
                <w:szCs w:val="20"/>
              </w:rPr>
            </w:pPr>
            <w:r>
              <w:rPr>
                <w:rFonts w:asciiTheme="minorHAnsi" w:hAnsiTheme="minorHAnsi" w:cs="Arial"/>
                <w:sz w:val="20"/>
                <w:szCs w:val="20"/>
              </w:rPr>
              <w:t>m</w:t>
            </w:r>
            <w:r w:rsidRPr="006C15A2">
              <w:rPr>
                <w:rFonts w:asciiTheme="minorHAnsi" w:hAnsiTheme="minorHAnsi" w:cs="Arial"/>
                <w:sz w:val="20"/>
                <w:szCs w:val="20"/>
                <w:vertAlign w:val="superscript"/>
              </w:rPr>
              <w:t>3</w:t>
            </w:r>
            <w:r w:rsidR="00A438A4" w:rsidRPr="008358A5">
              <w:rPr>
                <w:rFonts w:asciiTheme="minorHAnsi" w:hAnsiTheme="minorHAnsi" w:cs="Arial"/>
                <w:sz w:val="20"/>
                <w:szCs w:val="20"/>
              </w:rPr>
              <w:t xml:space="preserve"> per </w:t>
            </w:r>
            <w:r w:rsidRPr="008358A5">
              <w:rPr>
                <w:rFonts w:asciiTheme="minorHAnsi" w:hAnsiTheme="minorHAnsi" w:cs="Arial"/>
                <w:sz w:val="20"/>
                <w:szCs w:val="20"/>
              </w:rPr>
              <w:t>cápita</w:t>
            </w:r>
          </w:p>
        </w:tc>
        <w:tc>
          <w:tcPr>
            <w:tcW w:w="1583" w:type="dxa"/>
            <w:vMerge w:val="restart"/>
            <w:tcBorders>
              <w:top w:val="nil"/>
              <w:left w:val="single" w:sz="4" w:space="0" w:color="auto"/>
              <w:bottom w:val="single" w:sz="4" w:space="0" w:color="auto"/>
              <w:right w:val="single" w:sz="4" w:space="0" w:color="auto"/>
            </w:tcBorders>
            <w:shd w:val="clear" w:color="auto" w:fill="auto"/>
            <w:noWrap/>
            <w:vAlign w:val="center"/>
          </w:tcPr>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Mensual</w:t>
            </w:r>
          </w:p>
        </w:tc>
        <w:tc>
          <w:tcPr>
            <w:tcW w:w="2710" w:type="dxa"/>
            <w:tcBorders>
              <w:top w:val="nil"/>
              <w:left w:val="nil"/>
              <w:bottom w:val="single" w:sz="4" w:space="0" w:color="auto"/>
              <w:right w:val="single" w:sz="4" w:space="0" w:color="auto"/>
            </w:tcBorders>
            <w:shd w:val="clear" w:color="auto" w:fill="auto"/>
            <w:noWrap/>
            <w:vAlign w:val="center"/>
          </w:tcPr>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Demanda total (D)</w:t>
            </w:r>
          </w:p>
        </w:tc>
        <w:tc>
          <w:tcPr>
            <w:tcW w:w="2742" w:type="dxa"/>
            <w:tcBorders>
              <w:top w:val="nil"/>
              <w:left w:val="nil"/>
              <w:bottom w:val="single" w:sz="4" w:space="0" w:color="auto"/>
              <w:right w:val="single" w:sz="4" w:space="0" w:color="auto"/>
            </w:tcBorders>
            <w:shd w:val="clear" w:color="auto" w:fill="auto"/>
            <w:noWrap/>
            <w:vAlign w:val="center"/>
          </w:tcPr>
          <w:p w:rsidR="00A438A4" w:rsidRPr="008358A5" w:rsidRDefault="000C7CA6" w:rsidP="00A438A4">
            <w:pPr>
              <w:jc w:val="center"/>
              <w:rPr>
                <w:rFonts w:asciiTheme="minorHAnsi" w:hAnsiTheme="minorHAnsi" w:cs="Arial"/>
                <w:sz w:val="20"/>
                <w:szCs w:val="20"/>
              </w:rPr>
            </w:pPr>
            <w:r>
              <w:rPr>
                <w:rFonts w:asciiTheme="minorHAnsi" w:hAnsiTheme="minorHAnsi" w:cs="Arial"/>
                <w:sz w:val="20"/>
                <w:szCs w:val="20"/>
              </w:rPr>
              <w:t>Balance h</w:t>
            </w:r>
            <w:r w:rsidR="00A438A4" w:rsidRPr="008358A5">
              <w:rPr>
                <w:rFonts w:asciiTheme="minorHAnsi" w:hAnsiTheme="minorHAnsi" w:cs="Arial"/>
                <w:sz w:val="20"/>
                <w:szCs w:val="20"/>
              </w:rPr>
              <w:t>ídrico</w:t>
            </w:r>
          </w:p>
        </w:tc>
        <w:tc>
          <w:tcPr>
            <w:tcW w:w="2184" w:type="dxa"/>
            <w:vMerge w:val="restart"/>
            <w:tcBorders>
              <w:top w:val="nil"/>
              <w:left w:val="single" w:sz="4" w:space="0" w:color="auto"/>
              <w:bottom w:val="single" w:sz="4" w:space="0" w:color="auto"/>
              <w:right w:val="single" w:sz="4" w:space="0" w:color="auto"/>
            </w:tcBorders>
            <w:shd w:val="clear" w:color="auto" w:fill="auto"/>
            <w:noWrap/>
            <w:vAlign w:val="center"/>
          </w:tcPr>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D*1000/P</w:t>
            </w:r>
            <w:r w:rsidRPr="008358A5">
              <w:rPr>
                <w:rFonts w:asciiTheme="minorHAnsi" w:hAnsiTheme="minorHAnsi" w:cs="Arial"/>
                <w:sz w:val="20"/>
                <w:szCs w:val="20"/>
                <w:vertAlign w:val="subscript"/>
              </w:rPr>
              <w:t>i</w:t>
            </w:r>
          </w:p>
        </w:tc>
      </w:tr>
      <w:tr w:rsidR="00A438A4" w:rsidRPr="008358A5" w:rsidTr="00137D99">
        <w:trPr>
          <w:trHeight w:val="315"/>
        </w:trPr>
        <w:tc>
          <w:tcPr>
            <w:tcW w:w="2700"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1647"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1583"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2710" w:type="dxa"/>
            <w:tcBorders>
              <w:top w:val="nil"/>
              <w:left w:val="nil"/>
              <w:bottom w:val="single" w:sz="4" w:space="0" w:color="auto"/>
              <w:right w:val="single" w:sz="4" w:space="0" w:color="auto"/>
            </w:tcBorders>
            <w:shd w:val="clear" w:color="auto" w:fill="auto"/>
            <w:noWrap/>
            <w:vAlign w:val="center"/>
          </w:tcPr>
          <w:p w:rsidR="00A438A4" w:rsidRPr="008358A5" w:rsidRDefault="006C15A2" w:rsidP="00A438A4">
            <w:pPr>
              <w:jc w:val="center"/>
              <w:rPr>
                <w:rFonts w:asciiTheme="minorHAnsi" w:hAnsiTheme="minorHAnsi" w:cs="Arial"/>
                <w:sz w:val="20"/>
                <w:szCs w:val="20"/>
              </w:rPr>
            </w:pPr>
            <w:r w:rsidRPr="008358A5">
              <w:rPr>
                <w:rFonts w:asciiTheme="minorHAnsi" w:hAnsiTheme="minorHAnsi" w:cs="Arial"/>
                <w:sz w:val="20"/>
                <w:szCs w:val="20"/>
              </w:rPr>
              <w:t>Población</w:t>
            </w:r>
            <w:r w:rsidR="00A438A4" w:rsidRPr="008358A5">
              <w:rPr>
                <w:rFonts w:asciiTheme="minorHAnsi" w:hAnsiTheme="minorHAnsi" w:cs="Arial"/>
                <w:sz w:val="20"/>
                <w:szCs w:val="20"/>
              </w:rPr>
              <w:t xml:space="preserve"> año </w:t>
            </w:r>
            <w:r w:rsidRPr="008358A5">
              <w:rPr>
                <w:rFonts w:asciiTheme="minorHAnsi" w:hAnsiTheme="minorHAnsi" w:cs="Arial"/>
                <w:sz w:val="20"/>
                <w:szCs w:val="20"/>
              </w:rPr>
              <w:t>índice</w:t>
            </w:r>
            <w:r w:rsidR="00A438A4" w:rsidRPr="008358A5">
              <w:rPr>
                <w:rFonts w:asciiTheme="minorHAnsi" w:hAnsiTheme="minorHAnsi" w:cs="Arial"/>
                <w:sz w:val="20"/>
                <w:szCs w:val="20"/>
              </w:rPr>
              <w:t xml:space="preserve"> P</w:t>
            </w:r>
            <w:r w:rsidR="00A438A4" w:rsidRPr="008358A5">
              <w:rPr>
                <w:rFonts w:asciiTheme="minorHAnsi" w:hAnsiTheme="minorHAnsi" w:cs="Arial"/>
                <w:sz w:val="20"/>
                <w:szCs w:val="20"/>
                <w:vertAlign w:val="subscript"/>
              </w:rPr>
              <w:t>i</w:t>
            </w:r>
          </w:p>
        </w:tc>
        <w:tc>
          <w:tcPr>
            <w:tcW w:w="2742" w:type="dxa"/>
            <w:tcBorders>
              <w:top w:val="nil"/>
              <w:left w:val="nil"/>
              <w:bottom w:val="single" w:sz="4" w:space="0" w:color="auto"/>
              <w:right w:val="single" w:sz="4" w:space="0" w:color="auto"/>
            </w:tcBorders>
            <w:shd w:val="clear" w:color="auto" w:fill="auto"/>
            <w:noWrap/>
            <w:vAlign w:val="center"/>
          </w:tcPr>
          <w:p w:rsidR="00A438A4" w:rsidRPr="008358A5" w:rsidRDefault="000C7CA6" w:rsidP="00A438A4">
            <w:pPr>
              <w:jc w:val="center"/>
              <w:rPr>
                <w:rFonts w:asciiTheme="minorHAnsi" w:hAnsiTheme="minorHAnsi" w:cs="Arial"/>
                <w:sz w:val="20"/>
                <w:szCs w:val="20"/>
              </w:rPr>
            </w:pPr>
            <w:r>
              <w:rPr>
                <w:rFonts w:asciiTheme="minorHAnsi" w:hAnsiTheme="minorHAnsi" w:cs="Arial"/>
                <w:sz w:val="20"/>
                <w:szCs w:val="20"/>
              </w:rPr>
              <w:t>Proyección del c</w:t>
            </w:r>
            <w:r w:rsidR="00A438A4" w:rsidRPr="008358A5">
              <w:rPr>
                <w:rFonts w:asciiTheme="minorHAnsi" w:hAnsiTheme="minorHAnsi" w:cs="Arial"/>
                <w:sz w:val="20"/>
                <w:szCs w:val="20"/>
              </w:rPr>
              <w:t>enso al año i</w:t>
            </w:r>
          </w:p>
        </w:tc>
        <w:tc>
          <w:tcPr>
            <w:tcW w:w="2184"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r>
      <w:tr w:rsidR="00A438A4" w:rsidRPr="008358A5" w:rsidTr="00137D99">
        <w:trPr>
          <w:trHeight w:val="750"/>
        </w:trPr>
        <w:tc>
          <w:tcPr>
            <w:tcW w:w="2700" w:type="dxa"/>
            <w:vMerge w:val="restart"/>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E</w:t>
            </w:r>
            <w:r w:rsidR="006C15A2" w:rsidRPr="008358A5">
              <w:rPr>
                <w:rFonts w:asciiTheme="minorHAnsi" w:hAnsiTheme="minorHAnsi" w:cs="Arial"/>
                <w:sz w:val="20"/>
                <w:szCs w:val="20"/>
              </w:rPr>
              <w:t>scasez</w:t>
            </w:r>
          </w:p>
        </w:tc>
        <w:tc>
          <w:tcPr>
            <w:tcW w:w="1647" w:type="dxa"/>
            <w:vMerge w:val="restart"/>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 xml:space="preserve">No significativo, </w:t>
            </w:r>
            <w:r w:rsidR="006C15A2" w:rsidRPr="008358A5">
              <w:rPr>
                <w:rFonts w:asciiTheme="minorHAnsi" w:hAnsiTheme="minorHAnsi" w:cs="Arial"/>
                <w:sz w:val="20"/>
                <w:szCs w:val="20"/>
              </w:rPr>
              <w:t>Mínimo</w:t>
            </w:r>
            <w:r w:rsidRPr="008358A5">
              <w:rPr>
                <w:rFonts w:asciiTheme="minorHAnsi" w:hAnsiTheme="minorHAnsi" w:cs="Arial"/>
                <w:sz w:val="20"/>
                <w:szCs w:val="20"/>
              </w:rPr>
              <w:t>, medio, Alto, Muy alto crisis</w:t>
            </w:r>
          </w:p>
        </w:tc>
        <w:tc>
          <w:tcPr>
            <w:tcW w:w="1583" w:type="dxa"/>
            <w:vMerge w:val="restart"/>
            <w:tcBorders>
              <w:top w:val="nil"/>
              <w:left w:val="single" w:sz="4" w:space="0" w:color="auto"/>
              <w:bottom w:val="single" w:sz="4" w:space="0" w:color="auto"/>
              <w:right w:val="single" w:sz="4" w:space="0" w:color="auto"/>
            </w:tcBorders>
            <w:shd w:val="clear" w:color="auto" w:fill="auto"/>
            <w:noWrap/>
            <w:vAlign w:val="center"/>
          </w:tcPr>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Mensual</w:t>
            </w:r>
          </w:p>
        </w:tc>
        <w:tc>
          <w:tcPr>
            <w:tcW w:w="2710" w:type="dxa"/>
            <w:tcBorders>
              <w:top w:val="nil"/>
              <w:left w:val="nil"/>
              <w:bottom w:val="single" w:sz="4" w:space="0" w:color="auto"/>
              <w:right w:val="single" w:sz="4" w:space="0" w:color="auto"/>
            </w:tcBorders>
            <w:shd w:val="clear" w:color="auto" w:fill="auto"/>
            <w:noWrap/>
            <w:vAlign w:val="center"/>
          </w:tcPr>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 xml:space="preserve">Volumen </w:t>
            </w:r>
            <w:r w:rsidR="006C15A2" w:rsidRPr="008358A5">
              <w:rPr>
                <w:rFonts w:asciiTheme="minorHAnsi" w:hAnsiTheme="minorHAnsi" w:cs="Arial"/>
                <w:sz w:val="20"/>
                <w:szCs w:val="20"/>
              </w:rPr>
              <w:t>disponible</w:t>
            </w:r>
            <w:r w:rsidRPr="008358A5">
              <w:rPr>
                <w:rFonts w:asciiTheme="minorHAnsi" w:hAnsiTheme="minorHAnsi" w:cs="Arial"/>
                <w:sz w:val="20"/>
                <w:szCs w:val="20"/>
              </w:rPr>
              <w:t xml:space="preserve"> (</w:t>
            </w:r>
            <w:proofErr w:type="spellStart"/>
            <w:r w:rsidRPr="008358A5">
              <w:rPr>
                <w:rFonts w:asciiTheme="minorHAnsi" w:hAnsiTheme="minorHAnsi" w:cs="Arial"/>
                <w:sz w:val="20"/>
                <w:szCs w:val="20"/>
              </w:rPr>
              <w:t>Od</w:t>
            </w:r>
            <w:proofErr w:type="spellEnd"/>
            <w:r w:rsidRPr="008358A5">
              <w:rPr>
                <w:rFonts w:asciiTheme="minorHAnsi" w:hAnsiTheme="minorHAnsi" w:cs="Arial"/>
                <w:sz w:val="20"/>
                <w:szCs w:val="20"/>
              </w:rPr>
              <w:t>)</w:t>
            </w:r>
          </w:p>
        </w:tc>
        <w:tc>
          <w:tcPr>
            <w:tcW w:w="2742" w:type="dxa"/>
            <w:tcBorders>
              <w:top w:val="nil"/>
              <w:left w:val="nil"/>
              <w:bottom w:val="single" w:sz="4" w:space="0" w:color="auto"/>
              <w:right w:val="single" w:sz="4" w:space="0" w:color="auto"/>
            </w:tcBorders>
            <w:shd w:val="clear" w:color="auto" w:fill="auto"/>
            <w:noWrap/>
            <w:vAlign w:val="center"/>
          </w:tcPr>
          <w:p w:rsidR="00A438A4" w:rsidRPr="008358A5" w:rsidRDefault="000C7CA6" w:rsidP="00A438A4">
            <w:pPr>
              <w:jc w:val="center"/>
              <w:rPr>
                <w:rFonts w:asciiTheme="minorHAnsi" w:hAnsiTheme="minorHAnsi" w:cs="Arial"/>
                <w:sz w:val="20"/>
                <w:szCs w:val="20"/>
              </w:rPr>
            </w:pPr>
            <w:r>
              <w:rPr>
                <w:rFonts w:asciiTheme="minorHAnsi" w:hAnsiTheme="minorHAnsi" w:cs="Arial"/>
                <w:sz w:val="20"/>
                <w:szCs w:val="20"/>
              </w:rPr>
              <w:t>Balance h</w:t>
            </w:r>
            <w:r w:rsidR="00A438A4" w:rsidRPr="008358A5">
              <w:rPr>
                <w:rFonts w:asciiTheme="minorHAnsi" w:hAnsiTheme="minorHAnsi" w:cs="Arial"/>
                <w:sz w:val="20"/>
                <w:szCs w:val="20"/>
              </w:rPr>
              <w:t>ídrico</w:t>
            </w:r>
          </w:p>
        </w:tc>
        <w:tc>
          <w:tcPr>
            <w:tcW w:w="2184" w:type="dxa"/>
            <w:vMerge w:val="restart"/>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D/</w:t>
            </w:r>
            <w:proofErr w:type="spellStart"/>
            <w:r w:rsidRPr="008358A5">
              <w:rPr>
                <w:rFonts w:asciiTheme="minorHAnsi" w:hAnsiTheme="minorHAnsi" w:cs="Arial"/>
                <w:sz w:val="20"/>
                <w:szCs w:val="20"/>
              </w:rPr>
              <w:t>Od</w:t>
            </w:r>
            <w:proofErr w:type="spellEnd"/>
            <w:r w:rsidRPr="008358A5">
              <w:rPr>
                <w:rFonts w:asciiTheme="minorHAnsi" w:hAnsiTheme="minorHAnsi" w:cs="Arial"/>
                <w:sz w:val="20"/>
                <w:szCs w:val="20"/>
              </w:rPr>
              <w:t xml:space="preserve">                                               Si D/</w:t>
            </w:r>
            <w:proofErr w:type="spellStart"/>
            <w:r w:rsidRPr="008358A5">
              <w:rPr>
                <w:rFonts w:asciiTheme="minorHAnsi" w:hAnsiTheme="minorHAnsi" w:cs="Arial"/>
                <w:sz w:val="20"/>
                <w:szCs w:val="20"/>
              </w:rPr>
              <w:t>Od</w:t>
            </w:r>
            <w:proofErr w:type="spellEnd"/>
            <w:r w:rsidRPr="008358A5">
              <w:rPr>
                <w:rFonts w:asciiTheme="minorHAnsi" w:hAnsiTheme="minorHAnsi" w:cs="Arial"/>
                <w:sz w:val="20"/>
                <w:szCs w:val="20"/>
              </w:rPr>
              <w:t xml:space="preserve">  &lt;.01 No significativo;  D/</w:t>
            </w:r>
            <w:proofErr w:type="spellStart"/>
            <w:r w:rsidRPr="008358A5">
              <w:rPr>
                <w:rFonts w:asciiTheme="minorHAnsi" w:hAnsiTheme="minorHAnsi" w:cs="Arial"/>
                <w:sz w:val="20"/>
                <w:szCs w:val="20"/>
              </w:rPr>
              <w:t>Od</w:t>
            </w:r>
            <w:proofErr w:type="spellEnd"/>
            <w:r w:rsidRPr="008358A5">
              <w:rPr>
                <w:rFonts w:asciiTheme="minorHAnsi" w:hAnsiTheme="minorHAnsi" w:cs="Arial"/>
                <w:sz w:val="20"/>
                <w:szCs w:val="20"/>
              </w:rPr>
              <w:t xml:space="preserve"> &lt; 0.1 Mínimo; D/</w:t>
            </w:r>
            <w:proofErr w:type="spellStart"/>
            <w:r w:rsidRPr="008358A5">
              <w:rPr>
                <w:rFonts w:asciiTheme="minorHAnsi" w:hAnsiTheme="minorHAnsi" w:cs="Arial"/>
                <w:sz w:val="20"/>
                <w:szCs w:val="20"/>
              </w:rPr>
              <w:t>Od</w:t>
            </w:r>
            <w:proofErr w:type="spellEnd"/>
            <w:r w:rsidRPr="008358A5">
              <w:rPr>
                <w:rFonts w:asciiTheme="minorHAnsi" w:hAnsiTheme="minorHAnsi" w:cs="Arial"/>
                <w:sz w:val="20"/>
                <w:szCs w:val="20"/>
              </w:rPr>
              <w:t xml:space="preserve"> &lt; 0.2 Medio; D/</w:t>
            </w:r>
            <w:proofErr w:type="spellStart"/>
            <w:r w:rsidRPr="008358A5">
              <w:rPr>
                <w:rFonts w:asciiTheme="minorHAnsi" w:hAnsiTheme="minorHAnsi" w:cs="Arial"/>
                <w:sz w:val="20"/>
                <w:szCs w:val="20"/>
              </w:rPr>
              <w:t>Od</w:t>
            </w:r>
            <w:proofErr w:type="spellEnd"/>
            <w:r w:rsidRPr="008358A5">
              <w:rPr>
                <w:rFonts w:asciiTheme="minorHAnsi" w:hAnsiTheme="minorHAnsi" w:cs="Arial"/>
                <w:sz w:val="20"/>
                <w:szCs w:val="20"/>
              </w:rPr>
              <w:t xml:space="preserve"> &lt; 0.5 Alto; D/</w:t>
            </w:r>
            <w:proofErr w:type="spellStart"/>
            <w:r w:rsidRPr="008358A5">
              <w:rPr>
                <w:rFonts w:asciiTheme="minorHAnsi" w:hAnsiTheme="minorHAnsi" w:cs="Arial"/>
                <w:sz w:val="20"/>
                <w:szCs w:val="20"/>
              </w:rPr>
              <w:t>Od</w:t>
            </w:r>
            <w:proofErr w:type="spellEnd"/>
            <w:r w:rsidRPr="008358A5">
              <w:rPr>
                <w:rFonts w:asciiTheme="minorHAnsi" w:hAnsiTheme="minorHAnsi" w:cs="Arial"/>
                <w:sz w:val="20"/>
                <w:szCs w:val="20"/>
              </w:rPr>
              <w:t xml:space="preserve"> &lt; 1 Muy Alto; D/</w:t>
            </w:r>
            <w:proofErr w:type="spellStart"/>
            <w:r w:rsidRPr="008358A5">
              <w:rPr>
                <w:rFonts w:asciiTheme="minorHAnsi" w:hAnsiTheme="minorHAnsi" w:cs="Arial"/>
                <w:sz w:val="20"/>
                <w:szCs w:val="20"/>
              </w:rPr>
              <w:t>Od</w:t>
            </w:r>
            <w:proofErr w:type="spellEnd"/>
            <w:r w:rsidRPr="008358A5">
              <w:rPr>
                <w:rFonts w:asciiTheme="minorHAnsi" w:hAnsiTheme="minorHAnsi" w:cs="Arial"/>
                <w:sz w:val="20"/>
                <w:szCs w:val="20"/>
              </w:rPr>
              <w:t xml:space="preserve"> &gt; 1 Crisis</w:t>
            </w:r>
          </w:p>
        </w:tc>
      </w:tr>
      <w:tr w:rsidR="00A438A4" w:rsidRPr="008358A5" w:rsidTr="00137D99">
        <w:trPr>
          <w:trHeight w:val="750"/>
        </w:trPr>
        <w:tc>
          <w:tcPr>
            <w:tcW w:w="2700"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1647"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1583"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2710" w:type="dxa"/>
            <w:tcBorders>
              <w:top w:val="nil"/>
              <w:left w:val="nil"/>
              <w:bottom w:val="single" w:sz="4" w:space="0" w:color="auto"/>
              <w:right w:val="single" w:sz="4" w:space="0" w:color="auto"/>
            </w:tcBorders>
            <w:shd w:val="clear" w:color="auto" w:fill="auto"/>
            <w:noWrap/>
            <w:vAlign w:val="center"/>
          </w:tcPr>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Demanda total (D)</w:t>
            </w:r>
          </w:p>
        </w:tc>
        <w:tc>
          <w:tcPr>
            <w:tcW w:w="2742" w:type="dxa"/>
            <w:tcBorders>
              <w:top w:val="nil"/>
              <w:left w:val="nil"/>
              <w:bottom w:val="single" w:sz="4" w:space="0" w:color="auto"/>
              <w:right w:val="single" w:sz="4" w:space="0" w:color="auto"/>
            </w:tcBorders>
            <w:shd w:val="clear" w:color="auto" w:fill="auto"/>
            <w:noWrap/>
            <w:vAlign w:val="center"/>
          </w:tcPr>
          <w:p w:rsidR="00A438A4" w:rsidRPr="008358A5" w:rsidRDefault="000C7CA6" w:rsidP="00A438A4">
            <w:pPr>
              <w:jc w:val="center"/>
              <w:rPr>
                <w:rFonts w:asciiTheme="minorHAnsi" w:hAnsiTheme="minorHAnsi" w:cs="Arial"/>
                <w:sz w:val="20"/>
                <w:szCs w:val="20"/>
              </w:rPr>
            </w:pPr>
            <w:r>
              <w:rPr>
                <w:rFonts w:asciiTheme="minorHAnsi" w:hAnsiTheme="minorHAnsi" w:cs="Arial"/>
                <w:sz w:val="20"/>
                <w:szCs w:val="20"/>
              </w:rPr>
              <w:t>Balance h</w:t>
            </w:r>
            <w:r w:rsidR="00A438A4" w:rsidRPr="008358A5">
              <w:rPr>
                <w:rFonts w:asciiTheme="minorHAnsi" w:hAnsiTheme="minorHAnsi" w:cs="Arial"/>
                <w:sz w:val="20"/>
                <w:szCs w:val="20"/>
              </w:rPr>
              <w:t>ídrico</w:t>
            </w:r>
          </w:p>
        </w:tc>
        <w:tc>
          <w:tcPr>
            <w:tcW w:w="2184"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r>
      <w:tr w:rsidR="00A438A4" w:rsidRPr="008358A5" w:rsidTr="00137D99">
        <w:trPr>
          <w:trHeight w:val="255"/>
        </w:trPr>
        <w:tc>
          <w:tcPr>
            <w:tcW w:w="13566" w:type="dxa"/>
            <w:gridSpan w:val="6"/>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tcPr>
          <w:p w:rsidR="00A438A4" w:rsidRPr="008358A5" w:rsidRDefault="006C15A2" w:rsidP="006C15A2">
            <w:pPr>
              <w:jc w:val="left"/>
              <w:rPr>
                <w:rFonts w:asciiTheme="minorHAnsi" w:hAnsiTheme="minorHAnsi" w:cs="Arial"/>
                <w:b/>
                <w:bCs/>
                <w:sz w:val="20"/>
                <w:szCs w:val="20"/>
              </w:rPr>
            </w:pPr>
            <w:r>
              <w:rPr>
                <w:rFonts w:asciiTheme="minorHAnsi" w:hAnsiTheme="minorHAnsi" w:cs="Arial"/>
                <w:b/>
                <w:bCs/>
                <w:sz w:val="20"/>
                <w:szCs w:val="20"/>
              </w:rPr>
              <w:t>De Impacto (por m</w:t>
            </w:r>
            <w:r w:rsidR="00A438A4" w:rsidRPr="008358A5">
              <w:rPr>
                <w:rFonts w:asciiTheme="minorHAnsi" w:hAnsiTheme="minorHAnsi" w:cs="Arial"/>
                <w:b/>
                <w:bCs/>
                <w:sz w:val="20"/>
                <w:szCs w:val="20"/>
              </w:rPr>
              <w:t xml:space="preserve">unicipio o </w:t>
            </w:r>
            <w:r>
              <w:rPr>
                <w:rFonts w:asciiTheme="minorHAnsi" w:hAnsiTheme="minorHAnsi" w:cs="Arial"/>
                <w:b/>
                <w:bCs/>
                <w:sz w:val="20"/>
                <w:szCs w:val="20"/>
              </w:rPr>
              <w:t>c</w:t>
            </w:r>
            <w:r w:rsidR="00A438A4" w:rsidRPr="008358A5">
              <w:rPr>
                <w:rFonts w:asciiTheme="minorHAnsi" w:hAnsiTheme="minorHAnsi" w:cs="Arial"/>
                <w:b/>
                <w:bCs/>
                <w:sz w:val="20"/>
                <w:szCs w:val="20"/>
              </w:rPr>
              <w:t>omunidad)</w:t>
            </w:r>
          </w:p>
        </w:tc>
      </w:tr>
      <w:tr w:rsidR="00A438A4" w:rsidRPr="008358A5" w:rsidTr="00137D99">
        <w:trPr>
          <w:trHeight w:val="255"/>
        </w:trPr>
        <w:tc>
          <w:tcPr>
            <w:tcW w:w="2700" w:type="dxa"/>
            <w:vMerge w:val="restart"/>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Cobertura de agua potable</w:t>
            </w:r>
          </w:p>
        </w:tc>
        <w:tc>
          <w:tcPr>
            <w:tcW w:w="1647" w:type="dxa"/>
            <w:vMerge w:val="restart"/>
            <w:tcBorders>
              <w:top w:val="nil"/>
              <w:left w:val="single" w:sz="4" w:space="0" w:color="auto"/>
              <w:bottom w:val="single" w:sz="4" w:space="0" w:color="auto"/>
              <w:right w:val="single" w:sz="4" w:space="0" w:color="auto"/>
            </w:tcBorders>
            <w:shd w:val="clear" w:color="auto" w:fill="auto"/>
            <w:noWrap/>
            <w:vAlign w:val="center"/>
          </w:tcPr>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w:t>
            </w:r>
          </w:p>
        </w:tc>
        <w:tc>
          <w:tcPr>
            <w:tcW w:w="1583" w:type="dxa"/>
            <w:vMerge w:val="restart"/>
            <w:tcBorders>
              <w:top w:val="nil"/>
              <w:left w:val="single" w:sz="4" w:space="0" w:color="auto"/>
              <w:bottom w:val="single" w:sz="4" w:space="0" w:color="auto"/>
              <w:right w:val="single" w:sz="4" w:space="0" w:color="auto"/>
            </w:tcBorders>
            <w:shd w:val="clear" w:color="auto" w:fill="auto"/>
            <w:noWrap/>
            <w:vAlign w:val="center"/>
          </w:tcPr>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Anual</w:t>
            </w:r>
          </w:p>
        </w:tc>
        <w:tc>
          <w:tcPr>
            <w:tcW w:w="2710" w:type="dxa"/>
            <w:tcBorders>
              <w:top w:val="nil"/>
              <w:left w:val="nil"/>
              <w:bottom w:val="single" w:sz="4" w:space="0" w:color="auto"/>
              <w:right w:val="single" w:sz="4" w:space="0" w:color="auto"/>
            </w:tcBorders>
            <w:shd w:val="clear" w:color="auto" w:fill="auto"/>
            <w:noWrap/>
            <w:vAlign w:val="center"/>
          </w:tcPr>
          <w:p w:rsidR="00A438A4" w:rsidRPr="008358A5" w:rsidRDefault="006C15A2" w:rsidP="006C15A2">
            <w:pPr>
              <w:jc w:val="center"/>
              <w:rPr>
                <w:rFonts w:asciiTheme="minorHAnsi" w:hAnsiTheme="minorHAnsi" w:cs="Arial"/>
                <w:sz w:val="20"/>
                <w:szCs w:val="20"/>
              </w:rPr>
            </w:pPr>
            <w:r>
              <w:rPr>
                <w:rFonts w:asciiTheme="minorHAnsi" w:hAnsiTheme="minorHAnsi" w:cs="Arial"/>
                <w:sz w:val="20"/>
                <w:szCs w:val="20"/>
              </w:rPr>
              <w:t xml:space="preserve">No de </w:t>
            </w:r>
            <w:proofErr w:type="spellStart"/>
            <w:r>
              <w:rPr>
                <w:rFonts w:asciiTheme="minorHAnsi" w:hAnsiTheme="minorHAnsi" w:cs="Arial"/>
                <w:sz w:val="20"/>
                <w:szCs w:val="20"/>
              </w:rPr>
              <w:t>Viv</w:t>
            </w:r>
            <w:proofErr w:type="spellEnd"/>
            <w:r>
              <w:rPr>
                <w:rFonts w:asciiTheme="minorHAnsi" w:hAnsiTheme="minorHAnsi" w:cs="Arial"/>
                <w:sz w:val="20"/>
                <w:szCs w:val="20"/>
              </w:rPr>
              <w:t>. c</w:t>
            </w:r>
            <w:r w:rsidR="00A438A4" w:rsidRPr="008358A5">
              <w:rPr>
                <w:rFonts w:asciiTheme="minorHAnsi" w:hAnsiTheme="minorHAnsi" w:cs="Arial"/>
                <w:sz w:val="20"/>
                <w:szCs w:val="20"/>
              </w:rPr>
              <w:t xml:space="preserve">on </w:t>
            </w:r>
            <w:r>
              <w:rPr>
                <w:rFonts w:asciiTheme="minorHAnsi" w:hAnsiTheme="minorHAnsi" w:cs="Arial"/>
                <w:sz w:val="20"/>
                <w:szCs w:val="20"/>
              </w:rPr>
              <w:t>s</w:t>
            </w:r>
            <w:r w:rsidR="00A438A4" w:rsidRPr="008358A5">
              <w:rPr>
                <w:rFonts w:asciiTheme="minorHAnsi" w:hAnsiTheme="minorHAnsi" w:cs="Arial"/>
                <w:sz w:val="20"/>
                <w:szCs w:val="20"/>
              </w:rPr>
              <w:t>ervicio (VCS)</w:t>
            </w:r>
          </w:p>
        </w:tc>
        <w:tc>
          <w:tcPr>
            <w:tcW w:w="2742" w:type="dxa"/>
            <w:tcBorders>
              <w:top w:val="nil"/>
              <w:left w:val="nil"/>
              <w:bottom w:val="single" w:sz="4" w:space="0" w:color="auto"/>
              <w:right w:val="single" w:sz="4" w:space="0" w:color="auto"/>
            </w:tcBorders>
            <w:shd w:val="clear" w:color="auto" w:fill="auto"/>
            <w:noWrap/>
            <w:vAlign w:val="center"/>
          </w:tcPr>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PMAYS/SAS *</w:t>
            </w:r>
          </w:p>
        </w:tc>
        <w:tc>
          <w:tcPr>
            <w:tcW w:w="2184" w:type="dxa"/>
            <w:vMerge w:val="restart"/>
            <w:tcBorders>
              <w:top w:val="nil"/>
              <w:left w:val="single" w:sz="4" w:space="0" w:color="auto"/>
              <w:bottom w:val="single" w:sz="4" w:space="0" w:color="auto"/>
              <w:right w:val="single" w:sz="4" w:space="0" w:color="auto"/>
            </w:tcBorders>
            <w:shd w:val="clear" w:color="auto" w:fill="auto"/>
            <w:noWrap/>
            <w:vAlign w:val="center"/>
          </w:tcPr>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VCS/V</w:t>
            </w:r>
          </w:p>
        </w:tc>
      </w:tr>
      <w:tr w:rsidR="00A438A4" w:rsidRPr="008358A5" w:rsidTr="00137D99">
        <w:trPr>
          <w:trHeight w:val="255"/>
        </w:trPr>
        <w:tc>
          <w:tcPr>
            <w:tcW w:w="2700"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1647"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1583"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2710" w:type="dxa"/>
            <w:tcBorders>
              <w:top w:val="nil"/>
              <w:left w:val="nil"/>
              <w:bottom w:val="single" w:sz="4" w:space="0" w:color="auto"/>
              <w:right w:val="single" w:sz="4" w:space="0" w:color="auto"/>
            </w:tcBorders>
            <w:shd w:val="clear" w:color="auto" w:fill="auto"/>
            <w:noWrap/>
            <w:vAlign w:val="center"/>
          </w:tcPr>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N</w:t>
            </w:r>
            <w:r w:rsidR="006C15A2">
              <w:rPr>
                <w:rFonts w:asciiTheme="minorHAnsi" w:hAnsiTheme="minorHAnsi" w:cs="Arial"/>
                <w:sz w:val="20"/>
                <w:szCs w:val="20"/>
              </w:rPr>
              <w:t>o. total de v</w:t>
            </w:r>
            <w:r w:rsidRPr="008358A5">
              <w:rPr>
                <w:rFonts w:asciiTheme="minorHAnsi" w:hAnsiTheme="minorHAnsi" w:cs="Arial"/>
                <w:sz w:val="20"/>
                <w:szCs w:val="20"/>
              </w:rPr>
              <w:t>iviendas (V)</w:t>
            </w:r>
          </w:p>
        </w:tc>
        <w:tc>
          <w:tcPr>
            <w:tcW w:w="2742" w:type="dxa"/>
            <w:tcBorders>
              <w:top w:val="nil"/>
              <w:left w:val="nil"/>
              <w:bottom w:val="single" w:sz="4" w:space="0" w:color="auto"/>
              <w:right w:val="single" w:sz="4" w:space="0" w:color="auto"/>
            </w:tcBorders>
            <w:shd w:val="clear" w:color="auto" w:fill="auto"/>
            <w:noWrap/>
            <w:vAlign w:val="center"/>
          </w:tcPr>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Catastro/Censo/PMAYS/SAS *</w:t>
            </w:r>
          </w:p>
        </w:tc>
        <w:tc>
          <w:tcPr>
            <w:tcW w:w="2184"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r>
      <w:tr w:rsidR="00A438A4" w:rsidRPr="008358A5" w:rsidTr="00137D99">
        <w:trPr>
          <w:trHeight w:val="495"/>
        </w:trPr>
        <w:tc>
          <w:tcPr>
            <w:tcW w:w="2700" w:type="dxa"/>
            <w:vMerge w:val="restart"/>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Continuidad de agua potable</w:t>
            </w:r>
          </w:p>
        </w:tc>
        <w:tc>
          <w:tcPr>
            <w:tcW w:w="1647" w:type="dxa"/>
            <w:vMerge w:val="restart"/>
            <w:tcBorders>
              <w:top w:val="nil"/>
              <w:left w:val="single" w:sz="4" w:space="0" w:color="auto"/>
              <w:bottom w:val="single" w:sz="4" w:space="0" w:color="auto"/>
              <w:right w:val="single" w:sz="4" w:space="0" w:color="auto"/>
            </w:tcBorders>
            <w:shd w:val="clear" w:color="auto" w:fill="auto"/>
            <w:noWrap/>
            <w:vAlign w:val="center"/>
          </w:tcPr>
          <w:p w:rsidR="00A438A4" w:rsidRPr="008358A5" w:rsidRDefault="000C7CA6" w:rsidP="00A438A4">
            <w:pPr>
              <w:jc w:val="center"/>
              <w:rPr>
                <w:rFonts w:asciiTheme="minorHAnsi" w:hAnsiTheme="minorHAnsi" w:cs="Arial"/>
                <w:sz w:val="20"/>
                <w:szCs w:val="20"/>
              </w:rPr>
            </w:pPr>
            <w:r>
              <w:rPr>
                <w:rFonts w:asciiTheme="minorHAnsi" w:hAnsiTheme="minorHAnsi" w:cs="Arial"/>
                <w:sz w:val="20"/>
                <w:szCs w:val="20"/>
              </w:rPr>
              <w:t>Horas / dí</w:t>
            </w:r>
            <w:r w:rsidR="00A438A4" w:rsidRPr="008358A5">
              <w:rPr>
                <w:rFonts w:asciiTheme="minorHAnsi" w:hAnsiTheme="minorHAnsi" w:cs="Arial"/>
                <w:sz w:val="20"/>
                <w:szCs w:val="20"/>
              </w:rPr>
              <w:t>a</w:t>
            </w:r>
          </w:p>
        </w:tc>
        <w:tc>
          <w:tcPr>
            <w:tcW w:w="1583" w:type="dxa"/>
            <w:vMerge w:val="restart"/>
            <w:tcBorders>
              <w:top w:val="nil"/>
              <w:left w:val="single" w:sz="4" w:space="0" w:color="auto"/>
              <w:bottom w:val="single" w:sz="4" w:space="0" w:color="auto"/>
              <w:right w:val="single" w:sz="4" w:space="0" w:color="auto"/>
            </w:tcBorders>
            <w:shd w:val="clear" w:color="auto" w:fill="auto"/>
            <w:noWrap/>
            <w:vAlign w:val="center"/>
          </w:tcPr>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Anual</w:t>
            </w:r>
          </w:p>
        </w:tc>
        <w:tc>
          <w:tcPr>
            <w:tcW w:w="2710" w:type="dxa"/>
            <w:tcBorders>
              <w:top w:val="nil"/>
              <w:left w:val="nil"/>
              <w:bottom w:val="single" w:sz="4" w:space="0" w:color="auto"/>
              <w:right w:val="single" w:sz="4" w:space="0" w:color="auto"/>
            </w:tcBorders>
            <w:shd w:val="clear" w:color="auto" w:fill="auto"/>
            <w:noWrap/>
            <w:vAlign w:val="center"/>
          </w:tcPr>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Horas de servicio (HS)</w:t>
            </w:r>
          </w:p>
        </w:tc>
        <w:tc>
          <w:tcPr>
            <w:tcW w:w="2742" w:type="dxa"/>
            <w:tcBorders>
              <w:top w:val="nil"/>
              <w:left w:val="nil"/>
              <w:bottom w:val="single" w:sz="4" w:space="0" w:color="auto"/>
              <w:right w:val="single" w:sz="4" w:space="0" w:color="auto"/>
            </w:tcBorders>
            <w:shd w:val="clear" w:color="auto" w:fill="auto"/>
            <w:noWrap/>
            <w:vAlign w:val="center"/>
          </w:tcPr>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SAS</w:t>
            </w:r>
          </w:p>
        </w:tc>
        <w:tc>
          <w:tcPr>
            <w:tcW w:w="2184" w:type="dxa"/>
            <w:vMerge w:val="restart"/>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 xml:space="preserve">HS/D*24                                           Si el servicio es cada dos </w:t>
            </w:r>
            <w:r w:rsidR="00E602C7" w:rsidRPr="008358A5">
              <w:rPr>
                <w:rFonts w:asciiTheme="minorHAnsi" w:hAnsiTheme="minorHAnsi" w:cs="Arial"/>
                <w:sz w:val="20"/>
                <w:szCs w:val="20"/>
              </w:rPr>
              <w:t>días</w:t>
            </w:r>
            <w:r w:rsidR="00E602C7">
              <w:rPr>
                <w:rFonts w:asciiTheme="minorHAnsi" w:hAnsiTheme="minorHAnsi" w:cs="Arial"/>
                <w:sz w:val="20"/>
                <w:szCs w:val="20"/>
              </w:rPr>
              <w:t xml:space="preserve"> y reciben cuatro horas la fó</w:t>
            </w:r>
            <w:r w:rsidRPr="008358A5">
              <w:rPr>
                <w:rFonts w:asciiTheme="minorHAnsi" w:hAnsiTheme="minorHAnsi" w:cs="Arial"/>
                <w:sz w:val="20"/>
                <w:szCs w:val="20"/>
              </w:rPr>
              <w:t>rmula es: (4/2*24) es decir 0.083</w:t>
            </w:r>
          </w:p>
        </w:tc>
      </w:tr>
      <w:tr w:rsidR="00A438A4" w:rsidRPr="008358A5" w:rsidTr="00137D99">
        <w:trPr>
          <w:trHeight w:val="495"/>
        </w:trPr>
        <w:tc>
          <w:tcPr>
            <w:tcW w:w="2700"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1647"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1583"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2710" w:type="dxa"/>
            <w:tcBorders>
              <w:top w:val="nil"/>
              <w:left w:val="nil"/>
              <w:bottom w:val="single" w:sz="4" w:space="0" w:color="auto"/>
              <w:right w:val="single" w:sz="4" w:space="0" w:color="auto"/>
            </w:tcBorders>
            <w:shd w:val="clear" w:color="auto" w:fill="auto"/>
            <w:noWrap/>
            <w:vAlign w:val="center"/>
          </w:tcPr>
          <w:p w:rsidR="00A438A4" w:rsidRPr="008358A5" w:rsidRDefault="00A438A4" w:rsidP="000C7CA6">
            <w:pPr>
              <w:jc w:val="center"/>
              <w:rPr>
                <w:rFonts w:asciiTheme="minorHAnsi" w:hAnsiTheme="minorHAnsi" w:cs="Arial"/>
                <w:sz w:val="20"/>
                <w:szCs w:val="20"/>
              </w:rPr>
            </w:pPr>
            <w:r w:rsidRPr="008358A5">
              <w:rPr>
                <w:rFonts w:asciiTheme="minorHAnsi" w:hAnsiTheme="minorHAnsi" w:cs="Arial"/>
                <w:sz w:val="20"/>
                <w:szCs w:val="20"/>
              </w:rPr>
              <w:t xml:space="preserve">Frecuencia en </w:t>
            </w:r>
            <w:r w:rsidR="000C7CA6">
              <w:rPr>
                <w:rFonts w:asciiTheme="minorHAnsi" w:hAnsiTheme="minorHAnsi" w:cs="Arial"/>
                <w:sz w:val="20"/>
                <w:szCs w:val="20"/>
              </w:rPr>
              <w:t>d</w:t>
            </w:r>
            <w:r w:rsidRPr="008358A5">
              <w:rPr>
                <w:rFonts w:asciiTheme="minorHAnsi" w:hAnsiTheme="minorHAnsi" w:cs="Arial"/>
                <w:sz w:val="20"/>
                <w:szCs w:val="20"/>
              </w:rPr>
              <w:t>ías (D)</w:t>
            </w:r>
          </w:p>
        </w:tc>
        <w:tc>
          <w:tcPr>
            <w:tcW w:w="2742" w:type="dxa"/>
            <w:tcBorders>
              <w:top w:val="nil"/>
              <w:left w:val="nil"/>
              <w:bottom w:val="single" w:sz="4" w:space="0" w:color="auto"/>
              <w:right w:val="single" w:sz="4" w:space="0" w:color="auto"/>
            </w:tcBorders>
            <w:shd w:val="clear" w:color="auto" w:fill="auto"/>
            <w:noWrap/>
            <w:vAlign w:val="center"/>
          </w:tcPr>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SAS</w:t>
            </w:r>
          </w:p>
        </w:tc>
        <w:tc>
          <w:tcPr>
            <w:tcW w:w="2184"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r>
      <w:tr w:rsidR="00A438A4" w:rsidRPr="008358A5" w:rsidTr="00137D99">
        <w:trPr>
          <w:trHeight w:val="540"/>
        </w:trPr>
        <w:tc>
          <w:tcPr>
            <w:tcW w:w="2700" w:type="dxa"/>
            <w:vMerge w:val="restart"/>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Calidad de agua</w:t>
            </w:r>
          </w:p>
        </w:tc>
        <w:tc>
          <w:tcPr>
            <w:tcW w:w="1647" w:type="dxa"/>
            <w:vMerge w:val="restart"/>
            <w:tcBorders>
              <w:top w:val="nil"/>
              <w:left w:val="single" w:sz="4" w:space="0" w:color="auto"/>
              <w:bottom w:val="single" w:sz="4" w:space="0" w:color="auto"/>
              <w:right w:val="single" w:sz="4" w:space="0" w:color="auto"/>
            </w:tcBorders>
            <w:shd w:val="clear" w:color="auto" w:fill="auto"/>
            <w:noWrap/>
            <w:vAlign w:val="center"/>
          </w:tcPr>
          <w:p w:rsidR="00A438A4" w:rsidRPr="008358A5" w:rsidRDefault="000C7CA6" w:rsidP="00A438A4">
            <w:pPr>
              <w:jc w:val="center"/>
              <w:rPr>
                <w:rFonts w:asciiTheme="minorHAnsi" w:hAnsiTheme="minorHAnsi" w:cs="Arial"/>
                <w:sz w:val="20"/>
                <w:szCs w:val="20"/>
              </w:rPr>
            </w:pPr>
            <w:r>
              <w:rPr>
                <w:rFonts w:asciiTheme="minorHAnsi" w:hAnsiTheme="minorHAnsi" w:cs="Arial"/>
                <w:sz w:val="20"/>
                <w:szCs w:val="20"/>
              </w:rPr>
              <w:t xml:space="preserve">Apta / </w:t>
            </w:r>
            <w:r w:rsidR="00A438A4" w:rsidRPr="008358A5">
              <w:rPr>
                <w:rFonts w:asciiTheme="minorHAnsi" w:hAnsiTheme="minorHAnsi" w:cs="Arial"/>
                <w:sz w:val="20"/>
                <w:szCs w:val="20"/>
              </w:rPr>
              <w:t>No apta</w:t>
            </w:r>
          </w:p>
        </w:tc>
        <w:tc>
          <w:tcPr>
            <w:tcW w:w="1583" w:type="dxa"/>
            <w:vMerge w:val="restart"/>
            <w:tcBorders>
              <w:top w:val="nil"/>
              <w:left w:val="single" w:sz="4" w:space="0" w:color="auto"/>
              <w:bottom w:val="single" w:sz="4" w:space="0" w:color="auto"/>
              <w:right w:val="single" w:sz="4" w:space="0" w:color="auto"/>
            </w:tcBorders>
            <w:shd w:val="clear" w:color="auto" w:fill="auto"/>
            <w:noWrap/>
            <w:vAlign w:val="center"/>
          </w:tcPr>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Anual</w:t>
            </w:r>
          </w:p>
        </w:tc>
        <w:tc>
          <w:tcPr>
            <w:tcW w:w="2710" w:type="dxa"/>
            <w:vMerge w:val="restart"/>
            <w:tcBorders>
              <w:top w:val="nil"/>
              <w:left w:val="single" w:sz="4" w:space="0" w:color="auto"/>
              <w:bottom w:val="single" w:sz="4" w:space="0" w:color="auto"/>
              <w:right w:val="single" w:sz="4" w:space="0" w:color="auto"/>
            </w:tcBorders>
            <w:shd w:val="clear" w:color="auto" w:fill="auto"/>
            <w:noWrap/>
            <w:vAlign w:val="center"/>
          </w:tcPr>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Resultados de las muestras</w:t>
            </w:r>
          </w:p>
        </w:tc>
        <w:tc>
          <w:tcPr>
            <w:tcW w:w="2742" w:type="dxa"/>
            <w:vMerge w:val="restart"/>
            <w:tcBorders>
              <w:top w:val="nil"/>
              <w:left w:val="single" w:sz="4" w:space="0" w:color="auto"/>
              <w:bottom w:val="single" w:sz="4" w:space="0" w:color="auto"/>
              <w:right w:val="single" w:sz="4" w:space="0" w:color="auto"/>
            </w:tcBorders>
            <w:shd w:val="clear" w:color="auto" w:fill="auto"/>
            <w:noWrap/>
            <w:vAlign w:val="center"/>
          </w:tcPr>
          <w:p w:rsidR="00A438A4" w:rsidRPr="008358A5" w:rsidRDefault="000C7CA6" w:rsidP="00A438A4">
            <w:pPr>
              <w:jc w:val="center"/>
              <w:rPr>
                <w:rFonts w:asciiTheme="minorHAnsi" w:hAnsiTheme="minorHAnsi" w:cs="Arial"/>
                <w:sz w:val="20"/>
                <w:szCs w:val="20"/>
              </w:rPr>
            </w:pPr>
            <w:r w:rsidRPr="008358A5">
              <w:rPr>
                <w:rFonts w:asciiTheme="minorHAnsi" w:hAnsiTheme="minorHAnsi" w:cs="Arial"/>
                <w:sz w:val="20"/>
                <w:szCs w:val="20"/>
              </w:rPr>
              <w:t>Área</w:t>
            </w:r>
            <w:r>
              <w:rPr>
                <w:rFonts w:asciiTheme="minorHAnsi" w:hAnsiTheme="minorHAnsi" w:cs="Arial"/>
                <w:sz w:val="20"/>
                <w:szCs w:val="20"/>
              </w:rPr>
              <w:t xml:space="preserve"> de s</w:t>
            </w:r>
            <w:r w:rsidR="00A438A4" w:rsidRPr="008358A5">
              <w:rPr>
                <w:rFonts w:asciiTheme="minorHAnsi" w:hAnsiTheme="minorHAnsi" w:cs="Arial"/>
                <w:sz w:val="20"/>
                <w:szCs w:val="20"/>
              </w:rPr>
              <w:t>alud</w:t>
            </w:r>
          </w:p>
        </w:tc>
        <w:tc>
          <w:tcPr>
            <w:tcW w:w="2184" w:type="dxa"/>
            <w:vMerge w:val="restart"/>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El resultado de las muestras que recibe el Ministerio de Salud</w:t>
            </w:r>
          </w:p>
        </w:tc>
      </w:tr>
      <w:tr w:rsidR="00A438A4" w:rsidRPr="008358A5" w:rsidTr="00137D99">
        <w:trPr>
          <w:trHeight w:val="255"/>
        </w:trPr>
        <w:tc>
          <w:tcPr>
            <w:tcW w:w="2700"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1647"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1583"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2710"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2742"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2184"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r>
      <w:tr w:rsidR="00A438A4" w:rsidRPr="008358A5" w:rsidTr="00137D99">
        <w:trPr>
          <w:trHeight w:val="510"/>
        </w:trPr>
        <w:tc>
          <w:tcPr>
            <w:tcW w:w="2700" w:type="dxa"/>
            <w:vMerge w:val="restart"/>
            <w:tcBorders>
              <w:top w:val="nil"/>
              <w:left w:val="single" w:sz="4" w:space="0" w:color="auto"/>
              <w:bottom w:val="single" w:sz="4" w:space="0" w:color="auto"/>
              <w:right w:val="single" w:sz="4" w:space="0" w:color="auto"/>
            </w:tcBorders>
            <w:shd w:val="clear" w:color="auto" w:fill="auto"/>
            <w:vAlign w:val="center"/>
          </w:tcPr>
          <w:p w:rsidR="000C7CA6" w:rsidRDefault="00A438A4" w:rsidP="000C7CA6">
            <w:pPr>
              <w:jc w:val="center"/>
              <w:rPr>
                <w:rFonts w:asciiTheme="minorHAnsi" w:hAnsiTheme="minorHAnsi" w:cs="Arial"/>
                <w:sz w:val="20"/>
                <w:szCs w:val="20"/>
              </w:rPr>
            </w:pPr>
            <w:r w:rsidRPr="008358A5">
              <w:rPr>
                <w:rFonts w:asciiTheme="minorHAnsi" w:hAnsiTheme="minorHAnsi" w:cs="Arial"/>
                <w:sz w:val="20"/>
                <w:szCs w:val="20"/>
              </w:rPr>
              <w:t xml:space="preserve">Incidencia de enfermedades de origen </w:t>
            </w:r>
            <w:r w:rsidR="000C7CA6">
              <w:rPr>
                <w:rFonts w:asciiTheme="minorHAnsi" w:hAnsiTheme="minorHAnsi" w:cs="Arial"/>
                <w:sz w:val="20"/>
                <w:szCs w:val="20"/>
              </w:rPr>
              <w:t>h</w:t>
            </w:r>
            <w:r w:rsidR="000C7CA6" w:rsidRPr="008358A5">
              <w:rPr>
                <w:rFonts w:asciiTheme="minorHAnsi" w:hAnsiTheme="minorHAnsi" w:cs="Arial"/>
                <w:sz w:val="20"/>
                <w:szCs w:val="20"/>
              </w:rPr>
              <w:t>ídrico</w:t>
            </w:r>
            <w:r w:rsidRPr="008358A5">
              <w:rPr>
                <w:rFonts w:asciiTheme="minorHAnsi" w:hAnsiTheme="minorHAnsi" w:cs="Arial"/>
                <w:sz w:val="20"/>
                <w:szCs w:val="20"/>
              </w:rPr>
              <w:t xml:space="preserve"> </w:t>
            </w:r>
          </w:p>
          <w:p w:rsidR="00A438A4" w:rsidRPr="008358A5" w:rsidRDefault="00A438A4" w:rsidP="000C7CA6">
            <w:pPr>
              <w:jc w:val="center"/>
              <w:rPr>
                <w:rFonts w:asciiTheme="minorHAnsi" w:hAnsiTheme="minorHAnsi" w:cs="Arial"/>
                <w:sz w:val="20"/>
                <w:szCs w:val="20"/>
              </w:rPr>
            </w:pPr>
            <w:r w:rsidRPr="008358A5">
              <w:rPr>
                <w:rFonts w:asciiTheme="minorHAnsi" w:hAnsiTheme="minorHAnsi" w:cs="Arial"/>
                <w:sz w:val="20"/>
                <w:szCs w:val="20"/>
              </w:rPr>
              <w:t>No. de casos /1</w:t>
            </w:r>
            <w:r w:rsidR="000C7CA6">
              <w:rPr>
                <w:rFonts w:asciiTheme="minorHAnsi" w:hAnsiTheme="minorHAnsi" w:cs="Arial"/>
                <w:sz w:val="20"/>
                <w:szCs w:val="20"/>
              </w:rPr>
              <w:t>,</w:t>
            </w:r>
            <w:r w:rsidRPr="008358A5">
              <w:rPr>
                <w:rFonts w:asciiTheme="minorHAnsi" w:hAnsiTheme="minorHAnsi" w:cs="Arial"/>
                <w:sz w:val="20"/>
                <w:szCs w:val="20"/>
              </w:rPr>
              <w:t xml:space="preserve">000 habitantes (Nivel </w:t>
            </w:r>
            <w:r w:rsidR="000C7CA6">
              <w:rPr>
                <w:rFonts w:asciiTheme="minorHAnsi" w:hAnsiTheme="minorHAnsi" w:cs="Arial"/>
                <w:sz w:val="20"/>
                <w:szCs w:val="20"/>
              </w:rPr>
              <w:t>m</w:t>
            </w:r>
            <w:r w:rsidRPr="008358A5">
              <w:rPr>
                <w:rFonts w:asciiTheme="minorHAnsi" w:hAnsiTheme="minorHAnsi" w:cs="Arial"/>
                <w:sz w:val="20"/>
                <w:szCs w:val="20"/>
              </w:rPr>
              <w:t>unicipal)</w:t>
            </w:r>
          </w:p>
        </w:tc>
        <w:tc>
          <w:tcPr>
            <w:tcW w:w="1647" w:type="dxa"/>
            <w:vMerge w:val="restart"/>
            <w:tcBorders>
              <w:top w:val="nil"/>
              <w:left w:val="single" w:sz="4" w:space="0" w:color="auto"/>
              <w:bottom w:val="single" w:sz="4" w:space="0" w:color="auto"/>
              <w:right w:val="single" w:sz="4" w:space="0" w:color="auto"/>
            </w:tcBorders>
            <w:shd w:val="clear" w:color="auto" w:fill="auto"/>
            <w:noWrap/>
            <w:vAlign w:val="center"/>
          </w:tcPr>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Tasa</w:t>
            </w:r>
          </w:p>
        </w:tc>
        <w:tc>
          <w:tcPr>
            <w:tcW w:w="1583" w:type="dxa"/>
            <w:vMerge w:val="restart"/>
            <w:tcBorders>
              <w:top w:val="nil"/>
              <w:left w:val="single" w:sz="4" w:space="0" w:color="auto"/>
              <w:bottom w:val="single" w:sz="4" w:space="0" w:color="auto"/>
              <w:right w:val="single" w:sz="4" w:space="0" w:color="auto"/>
            </w:tcBorders>
            <w:shd w:val="clear" w:color="auto" w:fill="auto"/>
            <w:noWrap/>
            <w:vAlign w:val="center"/>
          </w:tcPr>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Anual</w:t>
            </w:r>
          </w:p>
        </w:tc>
        <w:tc>
          <w:tcPr>
            <w:tcW w:w="2710" w:type="dxa"/>
            <w:tcBorders>
              <w:top w:val="nil"/>
              <w:left w:val="nil"/>
              <w:bottom w:val="single" w:sz="4" w:space="0" w:color="auto"/>
              <w:right w:val="single" w:sz="4" w:space="0" w:color="auto"/>
            </w:tcBorders>
            <w:shd w:val="clear" w:color="auto" w:fill="auto"/>
            <w:vAlign w:val="center"/>
          </w:tcPr>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No de casos de parasitismo intestinal (NP)</w:t>
            </w:r>
          </w:p>
        </w:tc>
        <w:tc>
          <w:tcPr>
            <w:tcW w:w="2742" w:type="dxa"/>
            <w:tcBorders>
              <w:top w:val="nil"/>
              <w:left w:val="nil"/>
              <w:bottom w:val="single" w:sz="4" w:space="0" w:color="auto"/>
              <w:right w:val="single" w:sz="4" w:space="0" w:color="auto"/>
            </w:tcBorders>
            <w:shd w:val="clear" w:color="auto" w:fill="auto"/>
            <w:noWrap/>
            <w:vAlign w:val="center"/>
          </w:tcPr>
          <w:p w:rsidR="00A438A4" w:rsidRPr="008358A5" w:rsidRDefault="000C7CA6" w:rsidP="00A438A4">
            <w:pPr>
              <w:jc w:val="center"/>
              <w:rPr>
                <w:rFonts w:asciiTheme="minorHAnsi" w:hAnsiTheme="minorHAnsi" w:cs="Arial"/>
                <w:sz w:val="20"/>
                <w:szCs w:val="20"/>
              </w:rPr>
            </w:pPr>
            <w:r w:rsidRPr="008358A5">
              <w:rPr>
                <w:rFonts w:asciiTheme="minorHAnsi" w:hAnsiTheme="minorHAnsi" w:cs="Arial"/>
                <w:sz w:val="20"/>
                <w:szCs w:val="20"/>
              </w:rPr>
              <w:t>Área</w:t>
            </w:r>
            <w:r>
              <w:rPr>
                <w:rFonts w:asciiTheme="minorHAnsi" w:hAnsiTheme="minorHAnsi" w:cs="Arial"/>
                <w:sz w:val="20"/>
                <w:szCs w:val="20"/>
              </w:rPr>
              <w:t xml:space="preserve"> de s</w:t>
            </w:r>
            <w:r w:rsidRPr="008358A5">
              <w:rPr>
                <w:rFonts w:asciiTheme="minorHAnsi" w:hAnsiTheme="minorHAnsi" w:cs="Arial"/>
                <w:sz w:val="20"/>
                <w:szCs w:val="20"/>
              </w:rPr>
              <w:t>alud</w:t>
            </w:r>
          </w:p>
        </w:tc>
        <w:tc>
          <w:tcPr>
            <w:tcW w:w="2184" w:type="dxa"/>
            <w:vMerge w:val="restart"/>
            <w:tcBorders>
              <w:top w:val="nil"/>
              <w:left w:val="single" w:sz="4" w:space="0" w:color="auto"/>
              <w:bottom w:val="single" w:sz="4" w:space="0" w:color="auto"/>
              <w:right w:val="single" w:sz="4" w:space="0" w:color="auto"/>
            </w:tcBorders>
            <w:shd w:val="clear" w:color="auto" w:fill="auto"/>
            <w:noWrap/>
            <w:vAlign w:val="center"/>
          </w:tcPr>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(NP+ND+NA)/P</w:t>
            </w:r>
            <w:r w:rsidRPr="008358A5">
              <w:rPr>
                <w:rFonts w:asciiTheme="minorHAnsi" w:hAnsiTheme="minorHAnsi" w:cs="Arial"/>
                <w:sz w:val="20"/>
                <w:szCs w:val="20"/>
                <w:vertAlign w:val="subscript"/>
              </w:rPr>
              <w:t>i</w:t>
            </w:r>
            <w:r w:rsidRPr="008358A5">
              <w:rPr>
                <w:rFonts w:asciiTheme="minorHAnsi" w:hAnsiTheme="minorHAnsi" w:cs="Arial"/>
                <w:sz w:val="20"/>
                <w:szCs w:val="20"/>
              </w:rPr>
              <w:t>/1000</w:t>
            </w:r>
          </w:p>
        </w:tc>
      </w:tr>
      <w:tr w:rsidR="00A438A4" w:rsidRPr="008358A5" w:rsidTr="00137D99">
        <w:trPr>
          <w:trHeight w:val="255"/>
        </w:trPr>
        <w:tc>
          <w:tcPr>
            <w:tcW w:w="2700"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1647"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1583"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2710" w:type="dxa"/>
            <w:tcBorders>
              <w:top w:val="nil"/>
              <w:left w:val="nil"/>
              <w:bottom w:val="single" w:sz="4" w:space="0" w:color="auto"/>
              <w:right w:val="single" w:sz="4" w:space="0" w:color="auto"/>
            </w:tcBorders>
            <w:shd w:val="clear" w:color="auto" w:fill="auto"/>
            <w:noWrap/>
            <w:vAlign w:val="center"/>
          </w:tcPr>
          <w:p w:rsidR="00A438A4" w:rsidRPr="008358A5" w:rsidRDefault="000C7CA6" w:rsidP="00A438A4">
            <w:pPr>
              <w:jc w:val="center"/>
              <w:rPr>
                <w:rFonts w:asciiTheme="minorHAnsi" w:hAnsiTheme="minorHAnsi" w:cs="Arial"/>
                <w:sz w:val="20"/>
                <w:szCs w:val="20"/>
              </w:rPr>
            </w:pPr>
            <w:r>
              <w:rPr>
                <w:rFonts w:asciiTheme="minorHAnsi" w:hAnsiTheme="minorHAnsi" w:cs="Arial"/>
                <w:sz w:val="20"/>
                <w:szCs w:val="20"/>
              </w:rPr>
              <w:t>No. de casos de d</w:t>
            </w:r>
            <w:r w:rsidR="00A438A4" w:rsidRPr="008358A5">
              <w:rPr>
                <w:rFonts w:asciiTheme="minorHAnsi" w:hAnsiTheme="minorHAnsi" w:cs="Arial"/>
                <w:sz w:val="20"/>
                <w:szCs w:val="20"/>
              </w:rPr>
              <w:t>iarrea (ND)</w:t>
            </w:r>
          </w:p>
        </w:tc>
        <w:tc>
          <w:tcPr>
            <w:tcW w:w="2742" w:type="dxa"/>
            <w:tcBorders>
              <w:top w:val="nil"/>
              <w:left w:val="nil"/>
              <w:bottom w:val="single" w:sz="4" w:space="0" w:color="auto"/>
              <w:right w:val="single" w:sz="4" w:space="0" w:color="auto"/>
            </w:tcBorders>
            <w:shd w:val="clear" w:color="auto" w:fill="auto"/>
            <w:noWrap/>
            <w:vAlign w:val="center"/>
          </w:tcPr>
          <w:p w:rsidR="00A438A4" w:rsidRPr="008358A5" w:rsidRDefault="000C7CA6" w:rsidP="00A438A4">
            <w:pPr>
              <w:jc w:val="center"/>
              <w:rPr>
                <w:rFonts w:asciiTheme="minorHAnsi" w:hAnsiTheme="minorHAnsi" w:cs="Arial"/>
                <w:sz w:val="20"/>
                <w:szCs w:val="20"/>
              </w:rPr>
            </w:pPr>
            <w:r w:rsidRPr="008358A5">
              <w:rPr>
                <w:rFonts w:asciiTheme="minorHAnsi" w:hAnsiTheme="minorHAnsi" w:cs="Arial"/>
                <w:sz w:val="20"/>
                <w:szCs w:val="20"/>
              </w:rPr>
              <w:t>Área</w:t>
            </w:r>
            <w:r>
              <w:rPr>
                <w:rFonts w:asciiTheme="minorHAnsi" w:hAnsiTheme="minorHAnsi" w:cs="Arial"/>
                <w:sz w:val="20"/>
                <w:szCs w:val="20"/>
              </w:rPr>
              <w:t xml:space="preserve"> de s</w:t>
            </w:r>
            <w:r w:rsidRPr="008358A5">
              <w:rPr>
                <w:rFonts w:asciiTheme="minorHAnsi" w:hAnsiTheme="minorHAnsi" w:cs="Arial"/>
                <w:sz w:val="20"/>
                <w:szCs w:val="20"/>
              </w:rPr>
              <w:t>alud</w:t>
            </w:r>
          </w:p>
        </w:tc>
        <w:tc>
          <w:tcPr>
            <w:tcW w:w="2184"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r>
      <w:tr w:rsidR="00A438A4" w:rsidRPr="008358A5" w:rsidTr="00137D99">
        <w:trPr>
          <w:trHeight w:val="255"/>
        </w:trPr>
        <w:tc>
          <w:tcPr>
            <w:tcW w:w="2700"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1647"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1583"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2710" w:type="dxa"/>
            <w:tcBorders>
              <w:top w:val="nil"/>
              <w:left w:val="nil"/>
              <w:bottom w:val="single" w:sz="4" w:space="0" w:color="auto"/>
              <w:right w:val="single" w:sz="4" w:space="0" w:color="auto"/>
            </w:tcBorders>
            <w:shd w:val="clear" w:color="auto" w:fill="auto"/>
            <w:noWrap/>
            <w:vAlign w:val="center"/>
          </w:tcPr>
          <w:p w:rsidR="00A438A4" w:rsidRPr="008358A5" w:rsidRDefault="000C7CA6" w:rsidP="00A438A4">
            <w:pPr>
              <w:jc w:val="center"/>
              <w:rPr>
                <w:rFonts w:asciiTheme="minorHAnsi" w:hAnsiTheme="minorHAnsi" w:cs="Arial"/>
                <w:sz w:val="20"/>
                <w:szCs w:val="20"/>
              </w:rPr>
            </w:pPr>
            <w:r>
              <w:rPr>
                <w:rFonts w:asciiTheme="minorHAnsi" w:hAnsiTheme="minorHAnsi" w:cs="Arial"/>
                <w:sz w:val="20"/>
                <w:szCs w:val="20"/>
              </w:rPr>
              <w:t>No. de casos de a</w:t>
            </w:r>
            <w:r w:rsidR="00A438A4" w:rsidRPr="008358A5">
              <w:rPr>
                <w:rFonts w:asciiTheme="minorHAnsi" w:hAnsiTheme="minorHAnsi" w:cs="Arial"/>
                <w:sz w:val="20"/>
                <w:szCs w:val="20"/>
              </w:rPr>
              <w:t>mebas (NA)</w:t>
            </w:r>
          </w:p>
        </w:tc>
        <w:tc>
          <w:tcPr>
            <w:tcW w:w="2742" w:type="dxa"/>
            <w:tcBorders>
              <w:top w:val="nil"/>
              <w:left w:val="nil"/>
              <w:bottom w:val="single" w:sz="4" w:space="0" w:color="auto"/>
              <w:right w:val="single" w:sz="4" w:space="0" w:color="auto"/>
            </w:tcBorders>
            <w:shd w:val="clear" w:color="auto" w:fill="auto"/>
            <w:noWrap/>
            <w:vAlign w:val="center"/>
          </w:tcPr>
          <w:p w:rsidR="00A438A4" w:rsidRPr="008358A5" w:rsidRDefault="000C7CA6" w:rsidP="00A438A4">
            <w:pPr>
              <w:jc w:val="center"/>
              <w:rPr>
                <w:rFonts w:asciiTheme="minorHAnsi" w:hAnsiTheme="minorHAnsi" w:cs="Arial"/>
                <w:sz w:val="20"/>
                <w:szCs w:val="20"/>
              </w:rPr>
            </w:pPr>
            <w:r w:rsidRPr="008358A5">
              <w:rPr>
                <w:rFonts w:asciiTheme="minorHAnsi" w:hAnsiTheme="minorHAnsi" w:cs="Arial"/>
                <w:sz w:val="20"/>
                <w:szCs w:val="20"/>
              </w:rPr>
              <w:t>Área</w:t>
            </w:r>
            <w:r>
              <w:rPr>
                <w:rFonts w:asciiTheme="minorHAnsi" w:hAnsiTheme="minorHAnsi" w:cs="Arial"/>
                <w:sz w:val="20"/>
                <w:szCs w:val="20"/>
              </w:rPr>
              <w:t xml:space="preserve"> de s</w:t>
            </w:r>
            <w:r w:rsidRPr="008358A5">
              <w:rPr>
                <w:rFonts w:asciiTheme="minorHAnsi" w:hAnsiTheme="minorHAnsi" w:cs="Arial"/>
                <w:sz w:val="20"/>
                <w:szCs w:val="20"/>
              </w:rPr>
              <w:t>alud</w:t>
            </w:r>
          </w:p>
        </w:tc>
        <w:tc>
          <w:tcPr>
            <w:tcW w:w="2184"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r>
      <w:tr w:rsidR="00A438A4" w:rsidRPr="008358A5" w:rsidTr="00137D99">
        <w:trPr>
          <w:trHeight w:val="315"/>
        </w:trPr>
        <w:tc>
          <w:tcPr>
            <w:tcW w:w="2700"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1647"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1583"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2710" w:type="dxa"/>
            <w:tcBorders>
              <w:top w:val="nil"/>
              <w:left w:val="nil"/>
              <w:bottom w:val="single" w:sz="4" w:space="0" w:color="auto"/>
              <w:right w:val="single" w:sz="4" w:space="0" w:color="auto"/>
            </w:tcBorders>
            <w:shd w:val="clear" w:color="auto" w:fill="auto"/>
            <w:noWrap/>
            <w:vAlign w:val="center"/>
          </w:tcPr>
          <w:p w:rsidR="00A438A4" w:rsidRPr="008358A5" w:rsidRDefault="000C7CA6" w:rsidP="00A438A4">
            <w:pPr>
              <w:jc w:val="center"/>
              <w:rPr>
                <w:rFonts w:asciiTheme="minorHAnsi" w:hAnsiTheme="minorHAnsi" w:cs="Arial"/>
                <w:sz w:val="20"/>
                <w:szCs w:val="20"/>
              </w:rPr>
            </w:pPr>
            <w:r w:rsidRPr="008358A5">
              <w:rPr>
                <w:rFonts w:asciiTheme="minorHAnsi" w:hAnsiTheme="minorHAnsi" w:cs="Arial"/>
                <w:sz w:val="20"/>
                <w:szCs w:val="20"/>
              </w:rPr>
              <w:t>Población</w:t>
            </w:r>
            <w:r w:rsidR="00A438A4" w:rsidRPr="008358A5">
              <w:rPr>
                <w:rFonts w:asciiTheme="minorHAnsi" w:hAnsiTheme="minorHAnsi" w:cs="Arial"/>
                <w:sz w:val="20"/>
                <w:szCs w:val="20"/>
              </w:rPr>
              <w:t xml:space="preserve"> año </w:t>
            </w:r>
            <w:r w:rsidRPr="008358A5">
              <w:rPr>
                <w:rFonts w:asciiTheme="minorHAnsi" w:hAnsiTheme="minorHAnsi" w:cs="Arial"/>
                <w:sz w:val="20"/>
                <w:szCs w:val="20"/>
              </w:rPr>
              <w:t>índice</w:t>
            </w:r>
            <w:r w:rsidR="00A438A4" w:rsidRPr="008358A5">
              <w:rPr>
                <w:rFonts w:asciiTheme="minorHAnsi" w:hAnsiTheme="minorHAnsi" w:cs="Arial"/>
                <w:sz w:val="20"/>
                <w:szCs w:val="20"/>
              </w:rPr>
              <w:t xml:space="preserve"> P</w:t>
            </w:r>
            <w:r w:rsidR="00A438A4" w:rsidRPr="008358A5">
              <w:rPr>
                <w:rFonts w:asciiTheme="minorHAnsi" w:hAnsiTheme="minorHAnsi" w:cs="Arial"/>
                <w:sz w:val="20"/>
                <w:szCs w:val="20"/>
                <w:vertAlign w:val="subscript"/>
              </w:rPr>
              <w:t>i</w:t>
            </w:r>
          </w:p>
        </w:tc>
        <w:tc>
          <w:tcPr>
            <w:tcW w:w="2742" w:type="dxa"/>
            <w:tcBorders>
              <w:top w:val="nil"/>
              <w:left w:val="nil"/>
              <w:bottom w:val="single" w:sz="4" w:space="0" w:color="auto"/>
              <w:right w:val="single" w:sz="4" w:space="0" w:color="auto"/>
            </w:tcBorders>
            <w:shd w:val="clear" w:color="auto" w:fill="auto"/>
            <w:noWrap/>
            <w:vAlign w:val="center"/>
          </w:tcPr>
          <w:p w:rsidR="00A438A4" w:rsidRPr="008358A5" w:rsidRDefault="00E602C7" w:rsidP="00A438A4">
            <w:pPr>
              <w:jc w:val="center"/>
              <w:rPr>
                <w:rFonts w:asciiTheme="minorHAnsi" w:hAnsiTheme="minorHAnsi" w:cs="Arial"/>
                <w:sz w:val="20"/>
                <w:szCs w:val="20"/>
              </w:rPr>
            </w:pPr>
            <w:r>
              <w:rPr>
                <w:rFonts w:asciiTheme="minorHAnsi" w:hAnsiTheme="minorHAnsi" w:cs="Arial"/>
                <w:sz w:val="20"/>
                <w:szCs w:val="20"/>
              </w:rPr>
              <w:t>Proyección del c</w:t>
            </w:r>
            <w:r w:rsidR="00A438A4" w:rsidRPr="008358A5">
              <w:rPr>
                <w:rFonts w:asciiTheme="minorHAnsi" w:hAnsiTheme="minorHAnsi" w:cs="Arial"/>
                <w:sz w:val="20"/>
                <w:szCs w:val="20"/>
              </w:rPr>
              <w:t>enso al año i</w:t>
            </w:r>
          </w:p>
        </w:tc>
        <w:tc>
          <w:tcPr>
            <w:tcW w:w="2184"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r>
      <w:tr w:rsidR="00A438A4" w:rsidRPr="008358A5" w:rsidTr="00137D99">
        <w:trPr>
          <w:trHeight w:val="765"/>
        </w:trPr>
        <w:tc>
          <w:tcPr>
            <w:tcW w:w="2700" w:type="dxa"/>
            <w:vMerge w:val="restart"/>
            <w:tcBorders>
              <w:top w:val="nil"/>
              <w:left w:val="single" w:sz="4" w:space="0" w:color="auto"/>
              <w:bottom w:val="single" w:sz="4" w:space="0" w:color="auto"/>
              <w:right w:val="single" w:sz="4" w:space="0" w:color="auto"/>
            </w:tcBorders>
            <w:shd w:val="clear" w:color="auto" w:fill="auto"/>
            <w:vAlign w:val="center"/>
          </w:tcPr>
          <w:p w:rsidR="000C7CA6" w:rsidRDefault="00A438A4" w:rsidP="00A438A4">
            <w:pPr>
              <w:jc w:val="center"/>
              <w:rPr>
                <w:rFonts w:asciiTheme="minorHAnsi" w:hAnsiTheme="minorHAnsi" w:cs="Arial"/>
                <w:sz w:val="20"/>
                <w:szCs w:val="20"/>
              </w:rPr>
            </w:pPr>
            <w:r w:rsidRPr="008358A5">
              <w:rPr>
                <w:rFonts w:asciiTheme="minorHAnsi" w:hAnsiTheme="minorHAnsi" w:cs="Arial"/>
                <w:sz w:val="20"/>
                <w:szCs w:val="20"/>
              </w:rPr>
              <w:t xml:space="preserve">Incidencia de enfermedades de origen </w:t>
            </w:r>
            <w:r w:rsidR="000C7CA6">
              <w:rPr>
                <w:rFonts w:asciiTheme="minorHAnsi" w:hAnsiTheme="minorHAnsi" w:cs="Arial"/>
                <w:sz w:val="20"/>
                <w:szCs w:val="20"/>
              </w:rPr>
              <w:t>h</w:t>
            </w:r>
            <w:r w:rsidR="000C7CA6" w:rsidRPr="008358A5">
              <w:rPr>
                <w:rFonts w:asciiTheme="minorHAnsi" w:hAnsiTheme="minorHAnsi" w:cs="Arial"/>
                <w:sz w:val="20"/>
                <w:szCs w:val="20"/>
              </w:rPr>
              <w:t>ídrico</w:t>
            </w:r>
            <w:r w:rsidRPr="008358A5">
              <w:rPr>
                <w:rFonts w:asciiTheme="minorHAnsi" w:hAnsiTheme="minorHAnsi" w:cs="Arial"/>
                <w:sz w:val="20"/>
                <w:szCs w:val="20"/>
              </w:rPr>
              <w:t xml:space="preserve"> </w:t>
            </w:r>
          </w:p>
          <w:p w:rsidR="000C7CA6" w:rsidRDefault="00A438A4" w:rsidP="00A438A4">
            <w:pPr>
              <w:jc w:val="center"/>
              <w:rPr>
                <w:rFonts w:asciiTheme="minorHAnsi" w:hAnsiTheme="minorHAnsi" w:cs="Arial"/>
                <w:sz w:val="20"/>
                <w:szCs w:val="20"/>
              </w:rPr>
            </w:pPr>
            <w:r w:rsidRPr="008358A5">
              <w:rPr>
                <w:rFonts w:asciiTheme="minorHAnsi" w:hAnsiTheme="minorHAnsi" w:cs="Arial"/>
                <w:sz w:val="20"/>
                <w:szCs w:val="20"/>
              </w:rPr>
              <w:t xml:space="preserve">No. de casos </w:t>
            </w:r>
          </w:p>
          <w:p w:rsidR="00A438A4" w:rsidRPr="008358A5" w:rsidRDefault="00A438A4" w:rsidP="000C7CA6">
            <w:pPr>
              <w:jc w:val="center"/>
              <w:rPr>
                <w:rFonts w:asciiTheme="minorHAnsi" w:hAnsiTheme="minorHAnsi" w:cs="Arial"/>
                <w:sz w:val="20"/>
                <w:szCs w:val="20"/>
              </w:rPr>
            </w:pPr>
            <w:r w:rsidRPr="008358A5">
              <w:rPr>
                <w:rFonts w:asciiTheme="minorHAnsi" w:hAnsiTheme="minorHAnsi" w:cs="Arial"/>
                <w:sz w:val="20"/>
                <w:szCs w:val="20"/>
              </w:rPr>
              <w:t xml:space="preserve">(Nivel </w:t>
            </w:r>
            <w:r w:rsidR="000C7CA6">
              <w:rPr>
                <w:rFonts w:asciiTheme="minorHAnsi" w:hAnsiTheme="minorHAnsi" w:cs="Arial"/>
                <w:sz w:val="20"/>
                <w:szCs w:val="20"/>
              </w:rPr>
              <w:t>c</w:t>
            </w:r>
            <w:r w:rsidRPr="008358A5">
              <w:rPr>
                <w:rFonts w:asciiTheme="minorHAnsi" w:hAnsiTheme="minorHAnsi" w:cs="Arial"/>
                <w:sz w:val="20"/>
                <w:szCs w:val="20"/>
              </w:rPr>
              <w:t>omunitario)</w:t>
            </w:r>
          </w:p>
        </w:tc>
        <w:tc>
          <w:tcPr>
            <w:tcW w:w="1647" w:type="dxa"/>
            <w:vMerge w:val="restart"/>
            <w:tcBorders>
              <w:top w:val="nil"/>
              <w:left w:val="single" w:sz="4" w:space="0" w:color="auto"/>
              <w:bottom w:val="single" w:sz="4" w:space="0" w:color="auto"/>
              <w:right w:val="single" w:sz="4" w:space="0" w:color="auto"/>
            </w:tcBorders>
            <w:shd w:val="clear" w:color="auto" w:fill="auto"/>
            <w:noWrap/>
            <w:vAlign w:val="center"/>
          </w:tcPr>
          <w:p w:rsidR="00A438A4" w:rsidRPr="008358A5" w:rsidRDefault="000C7CA6" w:rsidP="00A438A4">
            <w:pPr>
              <w:jc w:val="center"/>
              <w:rPr>
                <w:rFonts w:asciiTheme="minorHAnsi" w:hAnsiTheme="minorHAnsi" w:cs="Arial"/>
                <w:sz w:val="20"/>
                <w:szCs w:val="20"/>
              </w:rPr>
            </w:pPr>
            <w:r>
              <w:rPr>
                <w:rFonts w:asciiTheme="minorHAnsi" w:hAnsiTheme="minorHAnsi" w:cs="Arial"/>
                <w:sz w:val="20"/>
                <w:szCs w:val="20"/>
              </w:rPr>
              <w:t>No. de c</w:t>
            </w:r>
            <w:r w:rsidR="00A438A4" w:rsidRPr="008358A5">
              <w:rPr>
                <w:rFonts w:asciiTheme="minorHAnsi" w:hAnsiTheme="minorHAnsi" w:cs="Arial"/>
                <w:sz w:val="20"/>
                <w:szCs w:val="20"/>
              </w:rPr>
              <w:t>asos</w:t>
            </w:r>
          </w:p>
        </w:tc>
        <w:tc>
          <w:tcPr>
            <w:tcW w:w="1583" w:type="dxa"/>
            <w:vMerge w:val="restart"/>
            <w:tcBorders>
              <w:top w:val="nil"/>
              <w:left w:val="single" w:sz="4" w:space="0" w:color="auto"/>
              <w:bottom w:val="single" w:sz="4" w:space="0" w:color="auto"/>
              <w:right w:val="single" w:sz="4" w:space="0" w:color="auto"/>
            </w:tcBorders>
            <w:shd w:val="clear" w:color="auto" w:fill="auto"/>
            <w:noWrap/>
            <w:vAlign w:val="center"/>
          </w:tcPr>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Anual</w:t>
            </w:r>
          </w:p>
        </w:tc>
        <w:tc>
          <w:tcPr>
            <w:tcW w:w="2710" w:type="dxa"/>
            <w:tcBorders>
              <w:top w:val="nil"/>
              <w:left w:val="nil"/>
              <w:bottom w:val="single" w:sz="4" w:space="0" w:color="auto"/>
              <w:right w:val="single" w:sz="4" w:space="0" w:color="auto"/>
            </w:tcBorders>
            <w:shd w:val="clear" w:color="auto" w:fill="auto"/>
            <w:vAlign w:val="center"/>
          </w:tcPr>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No de casos de parasitismo intestinal en comunidad "x" (NPC)</w:t>
            </w:r>
          </w:p>
        </w:tc>
        <w:tc>
          <w:tcPr>
            <w:tcW w:w="2742" w:type="dxa"/>
            <w:tcBorders>
              <w:top w:val="nil"/>
              <w:left w:val="nil"/>
              <w:bottom w:val="single" w:sz="4" w:space="0" w:color="auto"/>
              <w:right w:val="single" w:sz="4" w:space="0" w:color="auto"/>
            </w:tcBorders>
            <w:shd w:val="clear" w:color="auto" w:fill="auto"/>
            <w:noWrap/>
            <w:vAlign w:val="center"/>
          </w:tcPr>
          <w:p w:rsidR="00A438A4" w:rsidRPr="008358A5" w:rsidRDefault="00E602C7" w:rsidP="00E602C7">
            <w:pPr>
              <w:jc w:val="center"/>
              <w:rPr>
                <w:rFonts w:asciiTheme="minorHAnsi" w:hAnsiTheme="minorHAnsi" w:cs="Arial"/>
                <w:sz w:val="20"/>
                <w:szCs w:val="20"/>
              </w:rPr>
            </w:pPr>
            <w:r>
              <w:rPr>
                <w:rFonts w:asciiTheme="minorHAnsi" w:hAnsiTheme="minorHAnsi" w:cs="Arial"/>
                <w:sz w:val="20"/>
                <w:szCs w:val="20"/>
              </w:rPr>
              <w:t>Área o p</w:t>
            </w:r>
            <w:r w:rsidR="00A438A4" w:rsidRPr="008358A5">
              <w:rPr>
                <w:rFonts w:asciiTheme="minorHAnsi" w:hAnsiTheme="minorHAnsi" w:cs="Arial"/>
                <w:sz w:val="20"/>
                <w:szCs w:val="20"/>
              </w:rPr>
              <w:t xml:space="preserve">uesto de </w:t>
            </w:r>
            <w:r>
              <w:rPr>
                <w:rFonts w:asciiTheme="minorHAnsi" w:hAnsiTheme="minorHAnsi" w:cs="Arial"/>
                <w:sz w:val="20"/>
                <w:szCs w:val="20"/>
              </w:rPr>
              <w:t>s</w:t>
            </w:r>
            <w:r w:rsidR="00A438A4" w:rsidRPr="008358A5">
              <w:rPr>
                <w:rFonts w:asciiTheme="minorHAnsi" w:hAnsiTheme="minorHAnsi" w:cs="Arial"/>
                <w:sz w:val="20"/>
                <w:szCs w:val="20"/>
              </w:rPr>
              <w:t>alud</w:t>
            </w:r>
          </w:p>
        </w:tc>
        <w:tc>
          <w:tcPr>
            <w:tcW w:w="2184" w:type="dxa"/>
            <w:vMerge w:val="restart"/>
            <w:tcBorders>
              <w:top w:val="nil"/>
              <w:left w:val="single" w:sz="4" w:space="0" w:color="auto"/>
              <w:bottom w:val="single" w:sz="4" w:space="0" w:color="auto"/>
              <w:right w:val="single" w:sz="4" w:space="0" w:color="auto"/>
            </w:tcBorders>
            <w:shd w:val="clear" w:color="auto" w:fill="auto"/>
            <w:noWrap/>
            <w:vAlign w:val="center"/>
          </w:tcPr>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(NPC+NDC+NAC)</w:t>
            </w:r>
          </w:p>
        </w:tc>
      </w:tr>
      <w:tr w:rsidR="00A438A4" w:rsidRPr="008358A5" w:rsidTr="00137D99">
        <w:trPr>
          <w:trHeight w:val="510"/>
        </w:trPr>
        <w:tc>
          <w:tcPr>
            <w:tcW w:w="2700"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1647"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1583"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2710" w:type="dxa"/>
            <w:tcBorders>
              <w:top w:val="nil"/>
              <w:left w:val="nil"/>
              <w:bottom w:val="single" w:sz="4" w:space="0" w:color="auto"/>
              <w:right w:val="single" w:sz="4" w:space="0" w:color="auto"/>
            </w:tcBorders>
            <w:shd w:val="clear" w:color="auto" w:fill="auto"/>
            <w:vAlign w:val="center"/>
          </w:tcPr>
          <w:p w:rsidR="00A438A4" w:rsidRPr="008358A5" w:rsidRDefault="00A438A4" w:rsidP="000C7CA6">
            <w:pPr>
              <w:jc w:val="center"/>
              <w:rPr>
                <w:rFonts w:asciiTheme="minorHAnsi" w:hAnsiTheme="minorHAnsi" w:cs="Arial"/>
                <w:sz w:val="20"/>
                <w:szCs w:val="20"/>
              </w:rPr>
            </w:pPr>
            <w:r w:rsidRPr="008358A5">
              <w:rPr>
                <w:rFonts w:asciiTheme="minorHAnsi" w:hAnsiTheme="minorHAnsi" w:cs="Arial"/>
                <w:sz w:val="20"/>
                <w:szCs w:val="20"/>
              </w:rPr>
              <w:t xml:space="preserve">No. de casos de </w:t>
            </w:r>
            <w:r w:rsidR="000C7CA6">
              <w:rPr>
                <w:rFonts w:asciiTheme="minorHAnsi" w:hAnsiTheme="minorHAnsi" w:cs="Arial"/>
                <w:sz w:val="20"/>
                <w:szCs w:val="20"/>
              </w:rPr>
              <w:t>d</w:t>
            </w:r>
            <w:r w:rsidRPr="008358A5">
              <w:rPr>
                <w:rFonts w:asciiTheme="minorHAnsi" w:hAnsiTheme="minorHAnsi" w:cs="Arial"/>
                <w:sz w:val="20"/>
                <w:szCs w:val="20"/>
              </w:rPr>
              <w:t>iarrea en comunidad "x" (NDC)</w:t>
            </w:r>
          </w:p>
        </w:tc>
        <w:tc>
          <w:tcPr>
            <w:tcW w:w="2742" w:type="dxa"/>
            <w:tcBorders>
              <w:top w:val="nil"/>
              <w:left w:val="nil"/>
              <w:bottom w:val="single" w:sz="4" w:space="0" w:color="auto"/>
              <w:right w:val="single" w:sz="4" w:space="0" w:color="auto"/>
            </w:tcBorders>
            <w:shd w:val="clear" w:color="auto" w:fill="auto"/>
            <w:noWrap/>
            <w:vAlign w:val="center"/>
          </w:tcPr>
          <w:p w:rsidR="00A438A4" w:rsidRPr="008358A5" w:rsidRDefault="00E602C7" w:rsidP="00A438A4">
            <w:pPr>
              <w:jc w:val="center"/>
              <w:rPr>
                <w:rFonts w:asciiTheme="minorHAnsi" w:hAnsiTheme="minorHAnsi" w:cs="Arial"/>
                <w:sz w:val="20"/>
                <w:szCs w:val="20"/>
              </w:rPr>
            </w:pPr>
            <w:r>
              <w:rPr>
                <w:rFonts w:asciiTheme="minorHAnsi" w:hAnsiTheme="minorHAnsi" w:cs="Arial"/>
                <w:sz w:val="20"/>
                <w:szCs w:val="20"/>
              </w:rPr>
              <w:t>Área o p</w:t>
            </w:r>
            <w:r w:rsidRPr="008358A5">
              <w:rPr>
                <w:rFonts w:asciiTheme="minorHAnsi" w:hAnsiTheme="minorHAnsi" w:cs="Arial"/>
                <w:sz w:val="20"/>
                <w:szCs w:val="20"/>
              </w:rPr>
              <w:t xml:space="preserve">uesto de </w:t>
            </w:r>
            <w:r>
              <w:rPr>
                <w:rFonts w:asciiTheme="minorHAnsi" w:hAnsiTheme="minorHAnsi" w:cs="Arial"/>
                <w:sz w:val="20"/>
                <w:szCs w:val="20"/>
              </w:rPr>
              <w:t>s</w:t>
            </w:r>
            <w:r w:rsidRPr="008358A5">
              <w:rPr>
                <w:rFonts w:asciiTheme="minorHAnsi" w:hAnsiTheme="minorHAnsi" w:cs="Arial"/>
                <w:sz w:val="20"/>
                <w:szCs w:val="20"/>
              </w:rPr>
              <w:t>alud</w:t>
            </w:r>
          </w:p>
        </w:tc>
        <w:tc>
          <w:tcPr>
            <w:tcW w:w="2184"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r>
      <w:tr w:rsidR="00A438A4" w:rsidRPr="008358A5" w:rsidTr="00137D99">
        <w:trPr>
          <w:trHeight w:val="510"/>
        </w:trPr>
        <w:tc>
          <w:tcPr>
            <w:tcW w:w="2700"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1647"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1583"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2710" w:type="dxa"/>
            <w:tcBorders>
              <w:top w:val="nil"/>
              <w:left w:val="nil"/>
              <w:bottom w:val="single" w:sz="4" w:space="0" w:color="auto"/>
              <w:right w:val="single" w:sz="4" w:space="0" w:color="auto"/>
            </w:tcBorders>
            <w:shd w:val="clear" w:color="auto" w:fill="auto"/>
            <w:vAlign w:val="center"/>
          </w:tcPr>
          <w:p w:rsidR="00A438A4" w:rsidRPr="008358A5" w:rsidRDefault="000C7CA6" w:rsidP="00A438A4">
            <w:pPr>
              <w:jc w:val="center"/>
              <w:rPr>
                <w:rFonts w:asciiTheme="minorHAnsi" w:hAnsiTheme="minorHAnsi" w:cs="Arial"/>
                <w:sz w:val="20"/>
                <w:szCs w:val="20"/>
              </w:rPr>
            </w:pPr>
            <w:r>
              <w:rPr>
                <w:rFonts w:asciiTheme="minorHAnsi" w:hAnsiTheme="minorHAnsi" w:cs="Arial"/>
                <w:sz w:val="20"/>
                <w:szCs w:val="20"/>
              </w:rPr>
              <w:t>No. de casos de a</w:t>
            </w:r>
            <w:r w:rsidR="00A438A4" w:rsidRPr="008358A5">
              <w:rPr>
                <w:rFonts w:asciiTheme="minorHAnsi" w:hAnsiTheme="minorHAnsi" w:cs="Arial"/>
                <w:sz w:val="20"/>
                <w:szCs w:val="20"/>
              </w:rPr>
              <w:t>mebas en comunidad "x" (NAC)</w:t>
            </w:r>
          </w:p>
        </w:tc>
        <w:tc>
          <w:tcPr>
            <w:tcW w:w="2742" w:type="dxa"/>
            <w:tcBorders>
              <w:top w:val="nil"/>
              <w:left w:val="nil"/>
              <w:bottom w:val="single" w:sz="4" w:space="0" w:color="auto"/>
              <w:right w:val="single" w:sz="4" w:space="0" w:color="auto"/>
            </w:tcBorders>
            <w:shd w:val="clear" w:color="auto" w:fill="auto"/>
            <w:noWrap/>
            <w:vAlign w:val="center"/>
          </w:tcPr>
          <w:p w:rsidR="00A438A4" w:rsidRPr="008358A5" w:rsidRDefault="00E602C7" w:rsidP="00A438A4">
            <w:pPr>
              <w:jc w:val="center"/>
              <w:rPr>
                <w:rFonts w:asciiTheme="minorHAnsi" w:hAnsiTheme="minorHAnsi" w:cs="Arial"/>
                <w:sz w:val="20"/>
                <w:szCs w:val="20"/>
              </w:rPr>
            </w:pPr>
            <w:r>
              <w:rPr>
                <w:rFonts w:asciiTheme="minorHAnsi" w:hAnsiTheme="minorHAnsi" w:cs="Arial"/>
                <w:sz w:val="20"/>
                <w:szCs w:val="20"/>
              </w:rPr>
              <w:t>Área o p</w:t>
            </w:r>
            <w:r w:rsidRPr="008358A5">
              <w:rPr>
                <w:rFonts w:asciiTheme="minorHAnsi" w:hAnsiTheme="minorHAnsi" w:cs="Arial"/>
                <w:sz w:val="20"/>
                <w:szCs w:val="20"/>
              </w:rPr>
              <w:t xml:space="preserve">uesto de </w:t>
            </w:r>
            <w:r>
              <w:rPr>
                <w:rFonts w:asciiTheme="minorHAnsi" w:hAnsiTheme="minorHAnsi" w:cs="Arial"/>
                <w:sz w:val="20"/>
                <w:szCs w:val="20"/>
              </w:rPr>
              <w:t>s</w:t>
            </w:r>
            <w:r w:rsidRPr="008358A5">
              <w:rPr>
                <w:rFonts w:asciiTheme="minorHAnsi" w:hAnsiTheme="minorHAnsi" w:cs="Arial"/>
                <w:sz w:val="20"/>
                <w:szCs w:val="20"/>
              </w:rPr>
              <w:t>alud</w:t>
            </w:r>
          </w:p>
        </w:tc>
        <w:tc>
          <w:tcPr>
            <w:tcW w:w="2184"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r>
      <w:tr w:rsidR="00A438A4" w:rsidRPr="008358A5" w:rsidTr="00137D99">
        <w:trPr>
          <w:trHeight w:val="510"/>
        </w:trPr>
        <w:tc>
          <w:tcPr>
            <w:tcW w:w="2700" w:type="dxa"/>
            <w:vMerge w:val="restart"/>
            <w:tcBorders>
              <w:top w:val="nil"/>
              <w:left w:val="single" w:sz="4" w:space="0" w:color="auto"/>
              <w:bottom w:val="single" w:sz="4" w:space="0" w:color="auto"/>
              <w:right w:val="single" w:sz="4" w:space="0" w:color="auto"/>
            </w:tcBorders>
            <w:shd w:val="clear" w:color="auto" w:fill="auto"/>
            <w:vAlign w:val="center"/>
          </w:tcPr>
          <w:p w:rsidR="000C7CA6" w:rsidRDefault="00A438A4" w:rsidP="00A438A4">
            <w:pPr>
              <w:jc w:val="center"/>
              <w:rPr>
                <w:rFonts w:asciiTheme="minorHAnsi" w:hAnsiTheme="minorHAnsi" w:cs="Arial"/>
                <w:sz w:val="20"/>
                <w:szCs w:val="20"/>
              </w:rPr>
            </w:pPr>
            <w:r w:rsidRPr="008358A5">
              <w:rPr>
                <w:rFonts w:asciiTheme="minorHAnsi" w:hAnsiTheme="minorHAnsi" w:cs="Arial"/>
                <w:sz w:val="20"/>
                <w:szCs w:val="20"/>
              </w:rPr>
              <w:t>Incidencia de casos mortal</w:t>
            </w:r>
            <w:r w:rsidR="000C7CA6">
              <w:rPr>
                <w:rFonts w:asciiTheme="minorHAnsi" w:hAnsiTheme="minorHAnsi" w:cs="Arial"/>
                <w:sz w:val="20"/>
                <w:szCs w:val="20"/>
              </w:rPr>
              <w:t>es por enfermedades de origen hí</w:t>
            </w:r>
            <w:r w:rsidRPr="008358A5">
              <w:rPr>
                <w:rFonts w:asciiTheme="minorHAnsi" w:hAnsiTheme="minorHAnsi" w:cs="Arial"/>
                <w:sz w:val="20"/>
                <w:szCs w:val="20"/>
              </w:rPr>
              <w:t xml:space="preserve">drico </w:t>
            </w:r>
          </w:p>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No. de c</w:t>
            </w:r>
            <w:r w:rsidR="000C7CA6">
              <w:rPr>
                <w:rFonts w:asciiTheme="minorHAnsi" w:hAnsiTheme="minorHAnsi" w:cs="Arial"/>
                <w:sz w:val="20"/>
                <w:szCs w:val="20"/>
              </w:rPr>
              <w:t>asos /10,000 habitantes (Nivel m</w:t>
            </w:r>
            <w:r w:rsidRPr="008358A5">
              <w:rPr>
                <w:rFonts w:asciiTheme="minorHAnsi" w:hAnsiTheme="minorHAnsi" w:cs="Arial"/>
                <w:sz w:val="20"/>
                <w:szCs w:val="20"/>
              </w:rPr>
              <w:t>unicipal)</w:t>
            </w:r>
          </w:p>
        </w:tc>
        <w:tc>
          <w:tcPr>
            <w:tcW w:w="1647" w:type="dxa"/>
            <w:vMerge w:val="restart"/>
            <w:tcBorders>
              <w:top w:val="nil"/>
              <w:left w:val="single" w:sz="4" w:space="0" w:color="auto"/>
              <w:bottom w:val="single" w:sz="4" w:space="0" w:color="auto"/>
              <w:right w:val="single" w:sz="4" w:space="0" w:color="auto"/>
            </w:tcBorders>
            <w:shd w:val="clear" w:color="auto" w:fill="auto"/>
            <w:noWrap/>
            <w:vAlign w:val="center"/>
          </w:tcPr>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Tasa</w:t>
            </w:r>
          </w:p>
        </w:tc>
        <w:tc>
          <w:tcPr>
            <w:tcW w:w="1583" w:type="dxa"/>
            <w:vMerge w:val="restart"/>
            <w:tcBorders>
              <w:top w:val="nil"/>
              <w:left w:val="single" w:sz="4" w:space="0" w:color="auto"/>
              <w:bottom w:val="single" w:sz="4" w:space="0" w:color="auto"/>
              <w:right w:val="single" w:sz="4" w:space="0" w:color="auto"/>
            </w:tcBorders>
            <w:shd w:val="clear" w:color="auto" w:fill="auto"/>
            <w:noWrap/>
            <w:vAlign w:val="center"/>
          </w:tcPr>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Anual</w:t>
            </w:r>
          </w:p>
        </w:tc>
        <w:tc>
          <w:tcPr>
            <w:tcW w:w="2710" w:type="dxa"/>
            <w:tcBorders>
              <w:top w:val="nil"/>
              <w:left w:val="nil"/>
              <w:bottom w:val="single" w:sz="4" w:space="0" w:color="auto"/>
              <w:right w:val="single" w:sz="4" w:space="0" w:color="auto"/>
            </w:tcBorders>
            <w:shd w:val="clear" w:color="auto" w:fill="auto"/>
            <w:vAlign w:val="center"/>
          </w:tcPr>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No de casos de muertes por parasitismo intestinal (MP)</w:t>
            </w:r>
          </w:p>
        </w:tc>
        <w:tc>
          <w:tcPr>
            <w:tcW w:w="2742" w:type="dxa"/>
            <w:tcBorders>
              <w:top w:val="nil"/>
              <w:left w:val="nil"/>
              <w:bottom w:val="single" w:sz="4" w:space="0" w:color="auto"/>
              <w:right w:val="single" w:sz="4" w:space="0" w:color="auto"/>
            </w:tcBorders>
            <w:shd w:val="clear" w:color="auto" w:fill="auto"/>
            <w:noWrap/>
            <w:vAlign w:val="center"/>
          </w:tcPr>
          <w:p w:rsidR="00A438A4" w:rsidRPr="008358A5" w:rsidRDefault="00E602C7" w:rsidP="00A438A4">
            <w:pPr>
              <w:jc w:val="center"/>
              <w:rPr>
                <w:rFonts w:asciiTheme="minorHAnsi" w:hAnsiTheme="minorHAnsi" w:cs="Arial"/>
                <w:sz w:val="20"/>
                <w:szCs w:val="20"/>
              </w:rPr>
            </w:pPr>
            <w:r w:rsidRPr="008358A5">
              <w:rPr>
                <w:rFonts w:asciiTheme="minorHAnsi" w:hAnsiTheme="minorHAnsi" w:cs="Arial"/>
                <w:sz w:val="20"/>
                <w:szCs w:val="20"/>
              </w:rPr>
              <w:t>Área</w:t>
            </w:r>
            <w:r>
              <w:rPr>
                <w:rFonts w:asciiTheme="minorHAnsi" w:hAnsiTheme="minorHAnsi" w:cs="Arial"/>
                <w:sz w:val="20"/>
                <w:szCs w:val="20"/>
              </w:rPr>
              <w:t xml:space="preserve"> de s</w:t>
            </w:r>
            <w:r w:rsidRPr="008358A5">
              <w:rPr>
                <w:rFonts w:asciiTheme="minorHAnsi" w:hAnsiTheme="minorHAnsi" w:cs="Arial"/>
                <w:sz w:val="20"/>
                <w:szCs w:val="20"/>
              </w:rPr>
              <w:t>alud</w:t>
            </w:r>
          </w:p>
        </w:tc>
        <w:tc>
          <w:tcPr>
            <w:tcW w:w="2184" w:type="dxa"/>
            <w:vMerge w:val="restart"/>
            <w:tcBorders>
              <w:top w:val="nil"/>
              <w:left w:val="single" w:sz="4" w:space="0" w:color="auto"/>
              <w:bottom w:val="single" w:sz="4" w:space="0" w:color="auto"/>
              <w:right w:val="single" w:sz="4" w:space="0" w:color="auto"/>
            </w:tcBorders>
            <w:shd w:val="clear" w:color="auto" w:fill="auto"/>
            <w:noWrap/>
            <w:vAlign w:val="center"/>
          </w:tcPr>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(MP+MD)/P</w:t>
            </w:r>
            <w:r w:rsidRPr="008358A5">
              <w:rPr>
                <w:rFonts w:asciiTheme="minorHAnsi" w:hAnsiTheme="minorHAnsi" w:cs="Arial"/>
                <w:sz w:val="20"/>
                <w:szCs w:val="20"/>
                <w:vertAlign w:val="subscript"/>
              </w:rPr>
              <w:t>i</w:t>
            </w:r>
            <w:r w:rsidRPr="008358A5">
              <w:rPr>
                <w:rFonts w:asciiTheme="minorHAnsi" w:hAnsiTheme="minorHAnsi" w:cs="Arial"/>
                <w:sz w:val="20"/>
                <w:szCs w:val="20"/>
              </w:rPr>
              <w:t>/10000</w:t>
            </w:r>
          </w:p>
        </w:tc>
      </w:tr>
      <w:tr w:rsidR="00A438A4" w:rsidRPr="008358A5" w:rsidTr="00137D99">
        <w:trPr>
          <w:trHeight w:val="510"/>
        </w:trPr>
        <w:tc>
          <w:tcPr>
            <w:tcW w:w="2700"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1647"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1583"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2710" w:type="dxa"/>
            <w:tcBorders>
              <w:top w:val="nil"/>
              <w:left w:val="nil"/>
              <w:bottom w:val="single" w:sz="4" w:space="0" w:color="auto"/>
              <w:right w:val="single" w:sz="4" w:space="0" w:color="auto"/>
            </w:tcBorders>
            <w:shd w:val="clear" w:color="auto" w:fill="auto"/>
            <w:vAlign w:val="center"/>
          </w:tcPr>
          <w:p w:rsidR="00A438A4" w:rsidRPr="008358A5" w:rsidRDefault="000C7CA6" w:rsidP="00A438A4">
            <w:pPr>
              <w:jc w:val="center"/>
              <w:rPr>
                <w:rFonts w:asciiTheme="minorHAnsi" w:hAnsiTheme="minorHAnsi" w:cs="Arial"/>
                <w:sz w:val="20"/>
                <w:szCs w:val="20"/>
              </w:rPr>
            </w:pPr>
            <w:r>
              <w:rPr>
                <w:rFonts w:asciiTheme="minorHAnsi" w:hAnsiTheme="minorHAnsi" w:cs="Arial"/>
                <w:sz w:val="20"/>
                <w:szCs w:val="20"/>
              </w:rPr>
              <w:t>No. de casos mortales de d</w:t>
            </w:r>
            <w:r w:rsidR="00A438A4" w:rsidRPr="008358A5">
              <w:rPr>
                <w:rFonts w:asciiTheme="minorHAnsi" w:hAnsiTheme="minorHAnsi" w:cs="Arial"/>
                <w:sz w:val="20"/>
                <w:szCs w:val="20"/>
              </w:rPr>
              <w:t>iarrea (MD)</w:t>
            </w:r>
          </w:p>
        </w:tc>
        <w:tc>
          <w:tcPr>
            <w:tcW w:w="2742" w:type="dxa"/>
            <w:tcBorders>
              <w:top w:val="nil"/>
              <w:left w:val="nil"/>
              <w:bottom w:val="single" w:sz="4" w:space="0" w:color="auto"/>
              <w:right w:val="single" w:sz="4" w:space="0" w:color="auto"/>
            </w:tcBorders>
            <w:shd w:val="clear" w:color="auto" w:fill="auto"/>
            <w:noWrap/>
            <w:vAlign w:val="center"/>
          </w:tcPr>
          <w:p w:rsidR="00A438A4" w:rsidRPr="008358A5" w:rsidRDefault="00E602C7" w:rsidP="00A438A4">
            <w:pPr>
              <w:jc w:val="center"/>
              <w:rPr>
                <w:rFonts w:asciiTheme="minorHAnsi" w:hAnsiTheme="minorHAnsi" w:cs="Arial"/>
                <w:sz w:val="20"/>
                <w:szCs w:val="20"/>
              </w:rPr>
            </w:pPr>
            <w:r w:rsidRPr="008358A5">
              <w:rPr>
                <w:rFonts w:asciiTheme="minorHAnsi" w:hAnsiTheme="minorHAnsi" w:cs="Arial"/>
                <w:sz w:val="20"/>
                <w:szCs w:val="20"/>
              </w:rPr>
              <w:t>Área</w:t>
            </w:r>
            <w:r>
              <w:rPr>
                <w:rFonts w:asciiTheme="minorHAnsi" w:hAnsiTheme="minorHAnsi" w:cs="Arial"/>
                <w:sz w:val="20"/>
                <w:szCs w:val="20"/>
              </w:rPr>
              <w:t xml:space="preserve"> de s</w:t>
            </w:r>
            <w:r w:rsidRPr="008358A5">
              <w:rPr>
                <w:rFonts w:asciiTheme="minorHAnsi" w:hAnsiTheme="minorHAnsi" w:cs="Arial"/>
                <w:sz w:val="20"/>
                <w:szCs w:val="20"/>
              </w:rPr>
              <w:t>alud</w:t>
            </w:r>
          </w:p>
        </w:tc>
        <w:tc>
          <w:tcPr>
            <w:tcW w:w="2184"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r>
      <w:tr w:rsidR="00A438A4" w:rsidRPr="008358A5" w:rsidTr="00137D99">
        <w:trPr>
          <w:trHeight w:val="510"/>
        </w:trPr>
        <w:tc>
          <w:tcPr>
            <w:tcW w:w="2700"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1647"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1583"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2710" w:type="dxa"/>
            <w:tcBorders>
              <w:top w:val="nil"/>
              <w:left w:val="nil"/>
              <w:bottom w:val="single" w:sz="4" w:space="0" w:color="auto"/>
              <w:right w:val="single" w:sz="4" w:space="0" w:color="auto"/>
            </w:tcBorders>
            <w:shd w:val="clear" w:color="auto" w:fill="auto"/>
            <w:noWrap/>
            <w:vAlign w:val="center"/>
          </w:tcPr>
          <w:p w:rsidR="00A438A4" w:rsidRPr="008358A5" w:rsidRDefault="000C7CA6" w:rsidP="00A438A4">
            <w:pPr>
              <w:jc w:val="center"/>
              <w:rPr>
                <w:rFonts w:asciiTheme="minorHAnsi" w:hAnsiTheme="minorHAnsi" w:cs="Arial"/>
                <w:sz w:val="20"/>
                <w:szCs w:val="20"/>
              </w:rPr>
            </w:pPr>
            <w:r w:rsidRPr="008358A5">
              <w:rPr>
                <w:rFonts w:asciiTheme="minorHAnsi" w:hAnsiTheme="minorHAnsi" w:cs="Arial"/>
                <w:sz w:val="20"/>
                <w:szCs w:val="20"/>
              </w:rPr>
              <w:t>Población</w:t>
            </w:r>
            <w:r w:rsidR="00A438A4" w:rsidRPr="008358A5">
              <w:rPr>
                <w:rFonts w:asciiTheme="minorHAnsi" w:hAnsiTheme="minorHAnsi" w:cs="Arial"/>
                <w:sz w:val="20"/>
                <w:szCs w:val="20"/>
              </w:rPr>
              <w:t xml:space="preserve"> año </w:t>
            </w:r>
            <w:r w:rsidRPr="008358A5">
              <w:rPr>
                <w:rFonts w:asciiTheme="minorHAnsi" w:hAnsiTheme="minorHAnsi" w:cs="Arial"/>
                <w:sz w:val="20"/>
                <w:szCs w:val="20"/>
              </w:rPr>
              <w:t>índice</w:t>
            </w:r>
            <w:r w:rsidR="00A438A4" w:rsidRPr="008358A5">
              <w:rPr>
                <w:rFonts w:asciiTheme="minorHAnsi" w:hAnsiTheme="minorHAnsi" w:cs="Arial"/>
                <w:sz w:val="20"/>
                <w:szCs w:val="20"/>
              </w:rPr>
              <w:t xml:space="preserve"> P</w:t>
            </w:r>
            <w:r w:rsidR="00A438A4" w:rsidRPr="008358A5">
              <w:rPr>
                <w:rFonts w:asciiTheme="minorHAnsi" w:hAnsiTheme="minorHAnsi" w:cs="Arial"/>
                <w:sz w:val="20"/>
                <w:szCs w:val="20"/>
                <w:vertAlign w:val="subscript"/>
              </w:rPr>
              <w:t>i</w:t>
            </w:r>
          </w:p>
        </w:tc>
        <w:tc>
          <w:tcPr>
            <w:tcW w:w="2742" w:type="dxa"/>
            <w:tcBorders>
              <w:top w:val="nil"/>
              <w:left w:val="nil"/>
              <w:bottom w:val="single" w:sz="4" w:space="0" w:color="auto"/>
              <w:right w:val="single" w:sz="4" w:space="0" w:color="auto"/>
            </w:tcBorders>
            <w:shd w:val="clear" w:color="auto" w:fill="auto"/>
            <w:noWrap/>
            <w:vAlign w:val="center"/>
          </w:tcPr>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Proyección del Censo al año i</w:t>
            </w:r>
          </w:p>
        </w:tc>
        <w:tc>
          <w:tcPr>
            <w:tcW w:w="2184"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r>
      <w:tr w:rsidR="00A438A4" w:rsidRPr="008358A5" w:rsidTr="00137D99">
        <w:trPr>
          <w:trHeight w:val="765"/>
        </w:trPr>
        <w:tc>
          <w:tcPr>
            <w:tcW w:w="2700" w:type="dxa"/>
            <w:vMerge w:val="restart"/>
            <w:tcBorders>
              <w:top w:val="nil"/>
              <w:left w:val="single" w:sz="4" w:space="0" w:color="auto"/>
              <w:bottom w:val="single" w:sz="4" w:space="0" w:color="auto"/>
              <w:right w:val="single" w:sz="4" w:space="0" w:color="auto"/>
            </w:tcBorders>
            <w:shd w:val="clear" w:color="auto" w:fill="auto"/>
            <w:vAlign w:val="center"/>
          </w:tcPr>
          <w:p w:rsidR="000C7CA6" w:rsidRDefault="00A438A4" w:rsidP="00A438A4">
            <w:pPr>
              <w:jc w:val="center"/>
              <w:rPr>
                <w:rFonts w:asciiTheme="minorHAnsi" w:hAnsiTheme="minorHAnsi" w:cs="Arial"/>
                <w:sz w:val="20"/>
                <w:szCs w:val="20"/>
              </w:rPr>
            </w:pPr>
            <w:r w:rsidRPr="008358A5">
              <w:rPr>
                <w:rFonts w:asciiTheme="minorHAnsi" w:hAnsiTheme="minorHAnsi" w:cs="Arial"/>
                <w:sz w:val="20"/>
                <w:szCs w:val="20"/>
              </w:rPr>
              <w:t>Incidencia de casos morta</w:t>
            </w:r>
            <w:r w:rsidR="000C7CA6">
              <w:rPr>
                <w:rFonts w:asciiTheme="minorHAnsi" w:hAnsiTheme="minorHAnsi" w:cs="Arial"/>
                <w:sz w:val="20"/>
                <w:szCs w:val="20"/>
              </w:rPr>
              <w:t>les por enfermedades de origen hídr</w:t>
            </w:r>
            <w:r w:rsidRPr="008358A5">
              <w:rPr>
                <w:rFonts w:asciiTheme="minorHAnsi" w:hAnsiTheme="minorHAnsi" w:cs="Arial"/>
                <w:sz w:val="20"/>
                <w:szCs w:val="20"/>
              </w:rPr>
              <w:t xml:space="preserve">ico </w:t>
            </w:r>
          </w:p>
          <w:p w:rsidR="00A438A4" w:rsidRPr="008358A5" w:rsidRDefault="00E602C7" w:rsidP="00A438A4">
            <w:pPr>
              <w:jc w:val="center"/>
              <w:rPr>
                <w:rFonts w:asciiTheme="minorHAnsi" w:hAnsiTheme="minorHAnsi" w:cs="Arial"/>
                <w:sz w:val="20"/>
                <w:szCs w:val="20"/>
              </w:rPr>
            </w:pPr>
            <w:r>
              <w:rPr>
                <w:rFonts w:asciiTheme="minorHAnsi" w:hAnsiTheme="minorHAnsi" w:cs="Arial"/>
                <w:sz w:val="20"/>
                <w:szCs w:val="20"/>
              </w:rPr>
              <w:t>No. de casos (Nivel c</w:t>
            </w:r>
            <w:r w:rsidR="00A438A4" w:rsidRPr="008358A5">
              <w:rPr>
                <w:rFonts w:asciiTheme="minorHAnsi" w:hAnsiTheme="minorHAnsi" w:cs="Arial"/>
                <w:sz w:val="20"/>
                <w:szCs w:val="20"/>
              </w:rPr>
              <w:t>omunitario)</w:t>
            </w:r>
          </w:p>
        </w:tc>
        <w:tc>
          <w:tcPr>
            <w:tcW w:w="1647" w:type="dxa"/>
            <w:vMerge w:val="restart"/>
            <w:tcBorders>
              <w:top w:val="nil"/>
              <w:left w:val="single" w:sz="4" w:space="0" w:color="auto"/>
              <w:bottom w:val="single" w:sz="4" w:space="0" w:color="auto"/>
              <w:right w:val="single" w:sz="4" w:space="0" w:color="auto"/>
            </w:tcBorders>
            <w:shd w:val="clear" w:color="auto" w:fill="auto"/>
            <w:noWrap/>
            <w:vAlign w:val="center"/>
          </w:tcPr>
          <w:p w:rsidR="00A438A4" w:rsidRPr="008358A5" w:rsidRDefault="000C7CA6" w:rsidP="00A438A4">
            <w:pPr>
              <w:jc w:val="center"/>
              <w:rPr>
                <w:rFonts w:asciiTheme="minorHAnsi" w:hAnsiTheme="minorHAnsi" w:cs="Arial"/>
                <w:sz w:val="20"/>
                <w:szCs w:val="20"/>
              </w:rPr>
            </w:pPr>
            <w:r>
              <w:rPr>
                <w:rFonts w:asciiTheme="minorHAnsi" w:hAnsiTheme="minorHAnsi" w:cs="Arial"/>
                <w:sz w:val="20"/>
                <w:szCs w:val="20"/>
              </w:rPr>
              <w:t>No. de c</w:t>
            </w:r>
            <w:r w:rsidR="00A438A4" w:rsidRPr="008358A5">
              <w:rPr>
                <w:rFonts w:asciiTheme="minorHAnsi" w:hAnsiTheme="minorHAnsi" w:cs="Arial"/>
                <w:sz w:val="20"/>
                <w:szCs w:val="20"/>
              </w:rPr>
              <w:t>asos</w:t>
            </w:r>
          </w:p>
        </w:tc>
        <w:tc>
          <w:tcPr>
            <w:tcW w:w="1583" w:type="dxa"/>
            <w:vMerge w:val="restart"/>
            <w:tcBorders>
              <w:top w:val="nil"/>
              <w:left w:val="single" w:sz="4" w:space="0" w:color="auto"/>
              <w:bottom w:val="single" w:sz="4" w:space="0" w:color="auto"/>
              <w:right w:val="single" w:sz="4" w:space="0" w:color="auto"/>
            </w:tcBorders>
            <w:shd w:val="clear" w:color="auto" w:fill="auto"/>
            <w:noWrap/>
            <w:vAlign w:val="center"/>
          </w:tcPr>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Anual</w:t>
            </w:r>
          </w:p>
        </w:tc>
        <w:tc>
          <w:tcPr>
            <w:tcW w:w="2710" w:type="dxa"/>
            <w:tcBorders>
              <w:top w:val="nil"/>
              <w:left w:val="nil"/>
              <w:bottom w:val="single" w:sz="4" w:space="0" w:color="auto"/>
              <w:right w:val="single" w:sz="4" w:space="0" w:color="auto"/>
            </w:tcBorders>
            <w:shd w:val="clear" w:color="auto" w:fill="auto"/>
            <w:vAlign w:val="center"/>
          </w:tcPr>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No de muertes por parasitismo intestinal en comunidad "x" (MPC)</w:t>
            </w:r>
          </w:p>
        </w:tc>
        <w:tc>
          <w:tcPr>
            <w:tcW w:w="2742" w:type="dxa"/>
            <w:tcBorders>
              <w:top w:val="nil"/>
              <w:left w:val="nil"/>
              <w:bottom w:val="single" w:sz="4" w:space="0" w:color="auto"/>
              <w:right w:val="single" w:sz="4" w:space="0" w:color="auto"/>
            </w:tcBorders>
            <w:shd w:val="clear" w:color="auto" w:fill="auto"/>
            <w:noWrap/>
            <w:vAlign w:val="center"/>
          </w:tcPr>
          <w:p w:rsidR="00A438A4" w:rsidRPr="008358A5" w:rsidRDefault="00E602C7" w:rsidP="00A438A4">
            <w:pPr>
              <w:jc w:val="center"/>
              <w:rPr>
                <w:rFonts w:asciiTheme="minorHAnsi" w:hAnsiTheme="minorHAnsi" w:cs="Arial"/>
                <w:sz w:val="20"/>
                <w:szCs w:val="20"/>
              </w:rPr>
            </w:pPr>
            <w:r>
              <w:rPr>
                <w:rFonts w:asciiTheme="minorHAnsi" w:hAnsiTheme="minorHAnsi" w:cs="Arial"/>
                <w:sz w:val="20"/>
                <w:szCs w:val="20"/>
              </w:rPr>
              <w:t>Área o p</w:t>
            </w:r>
            <w:r w:rsidRPr="008358A5">
              <w:rPr>
                <w:rFonts w:asciiTheme="minorHAnsi" w:hAnsiTheme="minorHAnsi" w:cs="Arial"/>
                <w:sz w:val="20"/>
                <w:szCs w:val="20"/>
              </w:rPr>
              <w:t xml:space="preserve">uesto de </w:t>
            </w:r>
            <w:r>
              <w:rPr>
                <w:rFonts w:asciiTheme="minorHAnsi" w:hAnsiTheme="minorHAnsi" w:cs="Arial"/>
                <w:sz w:val="20"/>
                <w:szCs w:val="20"/>
              </w:rPr>
              <w:t>s</w:t>
            </w:r>
            <w:r w:rsidRPr="008358A5">
              <w:rPr>
                <w:rFonts w:asciiTheme="minorHAnsi" w:hAnsiTheme="minorHAnsi" w:cs="Arial"/>
                <w:sz w:val="20"/>
                <w:szCs w:val="20"/>
              </w:rPr>
              <w:t>alud</w:t>
            </w:r>
          </w:p>
        </w:tc>
        <w:tc>
          <w:tcPr>
            <w:tcW w:w="2184" w:type="dxa"/>
            <w:vMerge w:val="restart"/>
            <w:tcBorders>
              <w:top w:val="nil"/>
              <w:left w:val="single" w:sz="4" w:space="0" w:color="auto"/>
              <w:bottom w:val="single" w:sz="4" w:space="0" w:color="auto"/>
              <w:right w:val="single" w:sz="4" w:space="0" w:color="auto"/>
            </w:tcBorders>
            <w:shd w:val="clear" w:color="auto" w:fill="auto"/>
            <w:noWrap/>
            <w:vAlign w:val="center"/>
          </w:tcPr>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(MPC+MDC)</w:t>
            </w:r>
          </w:p>
        </w:tc>
      </w:tr>
      <w:tr w:rsidR="00A438A4" w:rsidRPr="008358A5" w:rsidTr="00137D99">
        <w:trPr>
          <w:trHeight w:val="510"/>
        </w:trPr>
        <w:tc>
          <w:tcPr>
            <w:tcW w:w="2700"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1647"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1583"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2710" w:type="dxa"/>
            <w:tcBorders>
              <w:top w:val="nil"/>
              <w:left w:val="nil"/>
              <w:bottom w:val="single" w:sz="4" w:space="0" w:color="auto"/>
              <w:right w:val="single" w:sz="4" w:space="0" w:color="auto"/>
            </w:tcBorders>
            <w:shd w:val="clear" w:color="auto" w:fill="auto"/>
            <w:vAlign w:val="center"/>
          </w:tcPr>
          <w:p w:rsidR="00A438A4" w:rsidRPr="008358A5" w:rsidRDefault="00E602C7" w:rsidP="00A438A4">
            <w:pPr>
              <w:jc w:val="center"/>
              <w:rPr>
                <w:rFonts w:asciiTheme="minorHAnsi" w:hAnsiTheme="minorHAnsi" w:cs="Arial"/>
                <w:sz w:val="20"/>
                <w:szCs w:val="20"/>
              </w:rPr>
            </w:pPr>
            <w:r>
              <w:rPr>
                <w:rFonts w:asciiTheme="minorHAnsi" w:hAnsiTheme="minorHAnsi" w:cs="Arial"/>
                <w:sz w:val="20"/>
                <w:szCs w:val="20"/>
              </w:rPr>
              <w:t>No. de muertes por d</w:t>
            </w:r>
            <w:r w:rsidR="00A438A4" w:rsidRPr="008358A5">
              <w:rPr>
                <w:rFonts w:asciiTheme="minorHAnsi" w:hAnsiTheme="minorHAnsi" w:cs="Arial"/>
                <w:sz w:val="20"/>
                <w:szCs w:val="20"/>
              </w:rPr>
              <w:t>iarrea en comunidad "x" (MDC)</w:t>
            </w:r>
          </w:p>
        </w:tc>
        <w:tc>
          <w:tcPr>
            <w:tcW w:w="2742" w:type="dxa"/>
            <w:tcBorders>
              <w:top w:val="nil"/>
              <w:left w:val="nil"/>
              <w:bottom w:val="single" w:sz="4" w:space="0" w:color="auto"/>
              <w:right w:val="single" w:sz="4" w:space="0" w:color="auto"/>
            </w:tcBorders>
            <w:shd w:val="clear" w:color="auto" w:fill="auto"/>
            <w:noWrap/>
            <w:vAlign w:val="center"/>
          </w:tcPr>
          <w:p w:rsidR="00A438A4" w:rsidRPr="008358A5" w:rsidRDefault="00E602C7" w:rsidP="00E602C7">
            <w:pPr>
              <w:jc w:val="center"/>
              <w:rPr>
                <w:rFonts w:asciiTheme="minorHAnsi" w:hAnsiTheme="minorHAnsi" w:cs="Arial"/>
                <w:sz w:val="20"/>
                <w:szCs w:val="20"/>
              </w:rPr>
            </w:pPr>
            <w:r>
              <w:rPr>
                <w:rFonts w:asciiTheme="minorHAnsi" w:hAnsiTheme="minorHAnsi" w:cs="Arial"/>
                <w:sz w:val="20"/>
                <w:szCs w:val="20"/>
              </w:rPr>
              <w:t>Á</w:t>
            </w:r>
            <w:r w:rsidR="00A438A4" w:rsidRPr="008358A5">
              <w:rPr>
                <w:rFonts w:asciiTheme="minorHAnsi" w:hAnsiTheme="minorHAnsi" w:cs="Arial"/>
                <w:sz w:val="20"/>
                <w:szCs w:val="20"/>
              </w:rPr>
              <w:t xml:space="preserve">rea o </w:t>
            </w:r>
            <w:r>
              <w:rPr>
                <w:rFonts w:asciiTheme="minorHAnsi" w:hAnsiTheme="minorHAnsi" w:cs="Arial"/>
                <w:sz w:val="20"/>
                <w:szCs w:val="20"/>
              </w:rPr>
              <w:t>p</w:t>
            </w:r>
            <w:r w:rsidR="00A438A4" w:rsidRPr="008358A5">
              <w:rPr>
                <w:rFonts w:asciiTheme="minorHAnsi" w:hAnsiTheme="minorHAnsi" w:cs="Arial"/>
                <w:sz w:val="20"/>
                <w:szCs w:val="20"/>
              </w:rPr>
              <w:t xml:space="preserve">uesto de </w:t>
            </w:r>
            <w:r>
              <w:rPr>
                <w:rFonts w:asciiTheme="minorHAnsi" w:hAnsiTheme="minorHAnsi" w:cs="Arial"/>
                <w:sz w:val="20"/>
                <w:szCs w:val="20"/>
              </w:rPr>
              <w:t>s</w:t>
            </w:r>
            <w:r w:rsidR="00A438A4" w:rsidRPr="008358A5">
              <w:rPr>
                <w:rFonts w:asciiTheme="minorHAnsi" w:hAnsiTheme="minorHAnsi" w:cs="Arial"/>
                <w:sz w:val="20"/>
                <w:szCs w:val="20"/>
              </w:rPr>
              <w:t>alud</w:t>
            </w:r>
          </w:p>
        </w:tc>
        <w:tc>
          <w:tcPr>
            <w:tcW w:w="2184"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r>
      <w:tr w:rsidR="00A438A4" w:rsidRPr="008358A5" w:rsidTr="00137D99">
        <w:trPr>
          <w:trHeight w:val="510"/>
        </w:trPr>
        <w:tc>
          <w:tcPr>
            <w:tcW w:w="2700" w:type="dxa"/>
            <w:vMerge w:val="restart"/>
            <w:tcBorders>
              <w:top w:val="nil"/>
              <w:left w:val="single" w:sz="4" w:space="0" w:color="auto"/>
              <w:bottom w:val="single" w:sz="4" w:space="0" w:color="auto"/>
              <w:right w:val="single" w:sz="4" w:space="0" w:color="auto"/>
            </w:tcBorders>
            <w:shd w:val="clear" w:color="auto" w:fill="auto"/>
            <w:vAlign w:val="center"/>
          </w:tcPr>
          <w:p w:rsidR="00E602C7" w:rsidRDefault="00A438A4" w:rsidP="00A438A4">
            <w:pPr>
              <w:jc w:val="center"/>
              <w:rPr>
                <w:rFonts w:asciiTheme="minorHAnsi" w:hAnsiTheme="minorHAnsi" w:cs="Arial"/>
                <w:sz w:val="20"/>
                <w:szCs w:val="20"/>
              </w:rPr>
            </w:pPr>
            <w:r w:rsidRPr="008358A5">
              <w:rPr>
                <w:rFonts w:asciiTheme="minorHAnsi" w:hAnsiTheme="minorHAnsi" w:cs="Arial"/>
                <w:sz w:val="20"/>
                <w:szCs w:val="20"/>
              </w:rPr>
              <w:t>Mortalidad de niños menores de 5 años por enfermedades de or</w:t>
            </w:r>
            <w:r w:rsidR="00E602C7">
              <w:rPr>
                <w:rFonts w:asciiTheme="minorHAnsi" w:hAnsiTheme="minorHAnsi" w:cs="Arial"/>
                <w:sz w:val="20"/>
                <w:szCs w:val="20"/>
              </w:rPr>
              <w:t xml:space="preserve">igen hídrico </w:t>
            </w:r>
          </w:p>
          <w:p w:rsidR="00A438A4" w:rsidRPr="008358A5" w:rsidRDefault="00E602C7" w:rsidP="00E602C7">
            <w:pPr>
              <w:jc w:val="center"/>
              <w:rPr>
                <w:rFonts w:asciiTheme="minorHAnsi" w:hAnsiTheme="minorHAnsi" w:cs="Arial"/>
                <w:sz w:val="20"/>
                <w:szCs w:val="20"/>
              </w:rPr>
            </w:pPr>
            <w:r>
              <w:rPr>
                <w:rFonts w:asciiTheme="minorHAnsi" w:hAnsiTheme="minorHAnsi" w:cs="Arial"/>
                <w:sz w:val="20"/>
                <w:szCs w:val="20"/>
              </w:rPr>
              <w:t>No. casos (Nivel m</w:t>
            </w:r>
            <w:r w:rsidR="00A438A4" w:rsidRPr="008358A5">
              <w:rPr>
                <w:rFonts w:asciiTheme="minorHAnsi" w:hAnsiTheme="minorHAnsi" w:cs="Arial"/>
                <w:sz w:val="20"/>
                <w:szCs w:val="20"/>
              </w:rPr>
              <w:t>unicipal)</w:t>
            </w:r>
          </w:p>
        </w:tc>
        <w:tc>
          <w:tcPr>
            <w:tcW w:w="1647" w:type="dxa"/>
            <w:vMerge w:val="restart"/>
            <w:tcBorders>
              <w:top w:val="nil"/>
              <w:left w:val="single" w:sz="4" w:space="0" w:color="auto"/>
              <w:bottom w:val="single" w:sz="4" w:space="0" w:color="auto"/>
              <w:right w:val="single" w:sz="4" w:space="0" w:color="auto"/>
            </w:tcBorders>
            <w:shd w:val="clear" w:color="auto" w:fill="auto"/>
            <w:noWrap/>
            <w:vAlign w:val="center"/>
          </w:tcPr>
          <w:p w:rsidR="00A438A4" w:rsidRPr="008358A5" w:rsidRDefault="00E602C7" w:rsidP="00A438A4">
            <w:pPr>
              <w:jc w:val="center"/>
              <w:rPr>
                <w:rFonts w:asciiTheme="minorHAnsi" w:hAnsiTheme="minorHAnsi" w:cs="Arial"/>
                <w:sz w:val="20"/>
                <w:szCs w:val="20"/>
              </w:rPr>
            </w:pPr>
            <w:r>
              <w:rPr>
                <w:rFonts w:asciiTheme="minorHAnsi" w:hAnsiTheme="minorHAnsi" w:cs="Arial"/>
                <w:sz w:val="20"/>
                <w:szCs w:val="20"/>
              </w:rPr>
              <w:t>No. de c</w:t>
            </w:r>
            <w:r w:rsidR="00A438A4" w:rsidRPr="008358A5">
              <w:rPr>
                <w:rFonts w:asciiTheme="minorHAnsi" w:hAnsiTheme="minorHAnsi" w:cs="Arial"/>
                <w:sz w:val="20"/>
                <w:szCs w:val="20"/>
              </w:rPr>
              <w:t>asos</w:t>
            </w:r>
          </w:p>
        </w:tc>
        <w:tc>
          <w:tcPr>
            <w:tcW w:w="1583" w:type="dxa"/>
            <w:vMerge w:val="restart"/>
            <w:tcBorders>
              <w:top w:val="nil"/>
              <w:left w:val="single" w:sz="4" w:space="0" w:color="auto"/>
              <w:bottom w:val="single" w:sz="4" w:space="0" w:color="auto"/>
              <w:right w:val="single" w:sz="4" w:space="0" w:color="auto"/>
            </w:tcBorders>
            <w:shd w:val="clear" w:color="auto" w:fill="auto"/>
            <w:noWrap/>
            <w:vAlign w:val="center"/>
          </w:tcPr>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Anual</w:t>
            </w:r>
          </w:p>
        </w:tc>
        <w:tc>
          <w:tcPr>
            <w:tcW w:w="2710" w:type="dxa"/>
            <w:tcBorders>
              <w:top w:val="nil"/>
              <w:left w:val="nil"/>
              <w:bottom w:val="single" w:sz="4" w:space="0" w:color="auto"/>
              <w:right w:val="single" w:sz="4" w:space="0" w:color="auto"/>
            </w:tcBorders>
            <w:shd w:val="clear" w:color="auto" w:fill="auto"/>
            <w:vAlign w:val="center"/>
          </w:tcPr>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No de casos de muertes por parasitismo intestinal (MPN5)</w:t>
            </w:r>
          </w:p>
        </w:tc>
        <w:tc>
          <w:tcPr>
            <w:tcW w:w="2742" w:type="dxa"/>
            <w:tcBorders>
              <w:top w:val="nil"/>
              <w:left w:val="nil"/>
              <w:bottom w:val="single" w:sz="4" w:space="0" w:color="auto"/>
              <w:right w:val="single" w:sz="4" w:space="0" w:color="auto"/>
            </w:tcBorders>
            <w:shd w:val="clear" w:color="auto" w:fill="auto"/>
            <w:noWrap/>
            <w:vAlign w:val="center"/>
          </w:tcPr>
          <w:p w:rsidR="00A438A4" w:rsidRPr="008358A5" w:rsidRDefault="00E602C7" w:rsidP="00A438A4">
            <w:pPr>
              <w:jc w:val="center"/>
              <w:rPr>
                <w:rFonts w:asciiTheme="minorHAnsi" w:hAnsiTheme="minorHAnsi" w:cs="Arial"/>
                <w:sz w:val="20"/>
                <w:szCs w:val="20"/>
              </w:rPr>
            </w:pPr>
            <w:r>
              <w:rPr>
                <w:rFonts w:asciiTheme="minorHAnsi" w:hAnsiTheme="minorHAnsi" w:cs="Arial"/>
                <w:sz w:val="20"/>
                <w:szCs w:val="20"/>
              </w:rPr>
              <w:t>Área de s</w:t>
            </w:r>
            <w:r w:rsidR="00A438A4" w:rsidRPr="008358A5">
              <w:rPr>
                <w:rFonts w:asciiTheme="minorHAnsi" w:hAnsiTheme="minorHAnsi" w:cs="Arial"/>
                <w:sz w:val="20"/>
                <w:szCs w:val="20"/>
              </w:rPr>
              <w:t>alud</w:t>
            </w:r>
          </w:p>
        </w:tc>
        <w:tc>
          <w:tcPr>
            <w:tcW w:w="2184" w:type="dxa"/>
            <w:vMerge w:val="restart"/>
            <w:tcBorders>
              <w:top w:val="nil"/>
              <w:left w:val="single" w:sz="4" w:space="0" w:color="auto"/>
              <w:bottom w:val="single" w:sz="4" w:space="0" w:color="auto"/>
              <w:right w:val="single" w:sz="4" w:space="0" w:color="auto"/>
            </w:tcBorders>
            <w:shd w:val="clear" w:color="auto" w:fill="auto"/>
            <w:noWrap/>
            <w:vAlign w:val="center"/>
          </w:tcPr>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(MPN5+MDN5)</w:t>
            </w:r>
          </w:p>
        </w:tc>
      </w:tr>
      <w:tr w:rsidR="00A438A4" w:rsidRPr="008358A5" w:rsidTr="00137D99">
        <w:trPr>
          <w:trHeight w:val="255"/>
        </w:trPr>
        <w:tc>
          <w:tcPr>
            <w:tcW w:w="2700"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1647"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1583"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2710" w:type="dxa"/>
            <w:vMerge w:val="restart"/>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E602C7">
            <w:pPr>
              <w:jc w:val="center"/>
              <w:rPr>
                <w:rFonts w:asciiTheme="minorHAnsi" w:hAnsiTheme="minorHAnsi" w:cs="Arial"/>
                <w:sz w:val="20"/>
                <w:szCs w:val="20"/>
              </w:rPr>
            </w:pPr>
            <w:r w:rsidRPr="008358A5">
              <w:rPr>
                <w:rFonts w:asciiTheme="minorHAnsi" w:hAnsiTheme="minorHAnsi" w:cs="Arial"/>
                <w:sz w:val="20"/>
                <w:szCs w:val="20"/>
              </w:rPr>
              <w:t xml:space="preserve">No. de casos mortales de </w:t>
            </w:r>
            <w:r w:rsidR="00E602C7">
              <w:rPr>
                <w:rFonts w:asciiTheme="minorHAnsi" w:hAnsiTheme="minorHAnsi" w:cs="Arial"/>
                <w:sz w:val="20"/>
                <w:szCs w:val="20"/>
              </w:rPr>
              <w:t>d</w:t>
            </w:r>
            <w:r w:rsidRPr="008358A5">
              <w:rPr>
                <w:rFonts w:asciiTheme="minorHAnsi" w:hAnsiTheme="minorHAnsi" w:cs="Arial"/>
                <w:sz w:val="20"/>
                <w:szCs w:val="20"/>
              </w:rPr>
              <w:t>iarrea (MDN5)</w:t>
            </w:r>
          </w:p>
        </w:tc>
        <w:tc>
          <w:tcPr>
            <w:tcW w:w="2742" w:type="dxa"/>
            <w:vMerge w:val="restart"/>
            <w:tcBorders>
              <w:top w:val="nil"/>
              <w:left w:val="single" w:sz="4" w:space="0" w:color="auto"/>
              <w:bottom w:val="single" w:sz="4" w:space="0" w:color="auto"/>
              <w:right w:val="single" w:sz="4" w:space="0" w:color="auto"/>
            </w:tcBorders>
            <w:shd w:val="clear" w:color="auto" w:fill="auto"/>
            <w:noWrap/>
            <w:vAlign w:val="center"/>
          </w:tcPr>
          <w:p w:rsidR="00A438A4" w:rsidRPr="008358A5" w:rsidRDefault="00E602C7" w:rsidP="00A438A4">
            <w:pPr>
              <w:jc w:val="center"/>
              <w:rPr>
                <w:rFonts w:asciiTheme="minorHAnsi" w:hAnsiTheme="minorHAnsi" w:cs="Arial"/>
                <w:sz w:val="20"/>
                <w:szCs w:val="20"/>
              </w:rPr>
            </w:pPr>
            <w:r>
              <w:rPr>
                <w:rFonts w:asciiTheme="minorHAnsi" w:hAnsiTheme="minorHAnsi" w:cs="Arial"/>
                <w:sz w:val="20"/>
                <w:szCs w:val="20"/>
              </w:rPr>
              <w:t>Área de s</w:t>
            </w:r>
            <w:r w:rsidR="00A438A4" w:rsidRPr="008358A5">
              <w:rPr>
                <w:rFonts w:asciiTheme="minorHAnsi" w:hAnsiTheme="minorHAnsi" w:cs="Arial"/>
                <w:sz w:val="20"/>
                <w:szCs w:val="20"/>
              </w:rPr>
              <w:t>alud</w:t>
            </w:r>
          </w:p>
        </w:tc>
        <w:tc>
          <w:tcPr>
            <w:tcW w:w="2184"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r>
      <w:tr w:rsidR="00A438A4" w:rsidRPr="008358A5" w:rsidTr="00137D99">
        <w:trPr>
          <w:trHeight w:val="255"/>
        </w:trPr>
        <w:tc>
          <w:tcPr>
            <w:tcW w:w="2700"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1647"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1583"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2710"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2742"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2184"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r>
      <w:tr w:rsidR="00A438A4" w:rsidRPr="008358A5" w:rsidTr="00137D99">
        <w:trPr>
          <w:trHeight w:val="765"/>
        </w:trPr>
        <w:tc>
          <w:tcPr>
            <w:tcW w:w="2700" w:type="dxa"/>
            <w:vMerge w:val="restart"/>
            <w:tcBorders>
              <w:top w:val="nil"/>
              <w:left w:val="single" w:sz="4" w:space="0" w:color="auto"/>
              <w:bottom w:val="single" w:sz="4" w:space="0" w:color="auto"/>
              <w:right w:val="single" w:sz="4" w:space="0" w:color="auto"/>
            </w:tcBorders>
            <w:shd w:val="clear" w:color="auto" w:fill="auto"/>
            <w:vAlign w:val="center"/>
          </w:tcPr>
          <w:p w:rsidR="00E602C7" w:rsidRDefault="00A438A4" w:rsidP="00A438A4">
            <w:pPr>
              <w:jc w:val="center"/>
              <w:rPr>
                <w:rFonts w:asciiTheme="minorHAnsi" w:hAnsiTheme="minorHAnsi" w:cs="Arial"/>
                <w:sz w:val="20"/>
                <w:szCs w:val="20"/>
              </w:rPr>
            </w:pPr>
            <w:r w:rsidRPr="008358A5">
              <w:rPr>
                <w:rFonts w:asciiTheme="minorHAnsi" w:hAnsiTheme="minorHAnsi" w:cs="Arial"/>
                <w:sz w:val="20"/>
                <w:szCs w:val="20"/>
              </w:rPr>
              <w:t xml:space="preserve">Mortalidad de niños menores de 5 años por enfermedades de origen hídrico </w:t>
            </w:r>
          </w:p>
          <w:p w:rsidR="00A438A4" w:rsidRPr="008358A5" w:rsidRDefault="00A438A4" w:rsidP="00E602C7">
            <w:pPr>
              <w:jc w:val="center"/>
              <w:rPr>
                <w:rFonts w:asciiTheme="minorHAnsi" w:hAnsiTheme="minorHAnsi" w:cs="Arial"/>
                <w:sz w:val="20"/>
                <w:szCs w:val="20"/>
              </w:rPr>
            </w:pPr>
            <w:r w:rsidRPr="008358A5">
              <w:rPr>
                <w:rFonts w:asciiTheme="minorHAnsi" w:hAnsiTheme="minorHAnsi" w:cs="Arial"/>
                <w:sz w:val="20"/>
                <w:szCs w:val="20"/>
              </w:rPr>
              <w:t xml:space="preserve">No. casos </w:t>
            </w:r>
            <w:r w:rsidR="00E602C7">
              <w:rPr>
                <w:rFonts w:asciiTheme="minorHAnsi" w:hAnsiTheme="minorHAnsi" w:cs="Arial"/>
                <w:sz w:val="20"/>
                <w:szCs w:val="20"/>
              </w:rPr>
              <w:t>(Nivel c</w:t>
            </w:r>
            <w:r w:rsidRPr="008358A5">
              <w:rPr>
                <w:rFonts w:asciiTheme="minorHAnsi" w:hAnsiTheme="minorHAnsi" w:cs="Arial"/>
                <w:sz w:val="20"/>
                <w:szCs w:val="20"/>
              </w:rPr>
              <w:t>omunitario)</w:t>
            </w:r>
          </w:p>
        </w:tc>
        <w:tc>
          <w:tcPr>
            <w:tcW w:w="1647" w:type="dxa"/>
            <w:vMerge w:val="restart"/>
            <w:tcBorders>
              <w:top w:val="nil"/>
              <w:left w:val="single" w:sz="4" w:space="0" w:color="auto"/>
              <w:bottom w:val="single" w:sz="4" w:space="0" w:color="auto"/>
              <w:right w:val="single" w:sz="4" w:space="0" w:color="auto"/>
            </w:tcBorders>
            <w:shd w:val="clear" w:color="auto" w:fill="auto"/>
            <w:noWrap/>
            <w:vAlign w:val="center"/>
          </w:tcPr>
          <w:p w:rsidR="00A438A4" w:rsidRPr="008358A5" w:rsidRDefault="00E602C7" w:rsidP="00A438A4">
            <w:pPr>
              <w:jc w:val="center"/>
              <w:rPr>
                <w:rFonts w:asciiTheme="minorHAnsi" w:hAnsiTheme="minorHAnsi" w:cs="Arial"/>
                <w:sz w:val="20"/>
                <w:szCs w:val="20"/>
              </w:rPr>
            </w:pPr>
            <w:r>
              <w:rPr>
                <w:rFonts w:asciiTheme="minorHAnsi" w:hAnsiTheme="minorHAnsi" w:cs="Arial"/>
                <w:sz w:val="20"/>
                <w:szCs w:val="20"/>
              </w:rPr>
              <w:t>No. de c</w:t>
            </w:r>
            <w:r w:rsidR="00A438A4" w:rsidRPr="008358A5">
              <w:rPr>
                <w:rFonts w:asciiTheme="minorHAnsi" w:hAnsiTheme="minorHAnsi" w:cs="Arial"/>
                <w:sz w:val="20"/>
                <w:szCs w:val="20"/>
              </w:rPr>
              <w:t>asos</w:t>
            </w:r>
          </w:p>
        </w:tc>
        <w:tc>
          <w:tcPr>
            <w:tcW w:w="1583" w:type="dxa"/>
            <w:vMerge w:val="restart"/>
            <w:tcBorders>
              <w:top w:val="nil"/>
              <w:left w:val="single" w:sz="4" w:space="0" w:color="auto"/>
              <w:bottom w:val="single" w:sz="4" w:space="0" w:color="auto"/>
              <w:right w:val="single" w:sz="4" w:space="0" w:color="auto"/>
            </w:tcBorders>
            <w:shd w:val="clear" w:color="auto" w:fill="auto"/>
            <w:noWrap/>
            <w:vAlign w:val="center"/>
          </w:tcPr>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Anual</w:t>
            </w:r>
          </w:p>
        </w:tc>
        <w:tc>
          <w:tcPr>
            <w:tcW w:w="2710" w:type="dxa"/>
            <w:tcBorders>
              <w:top w:val="nil"/>
              <w:left w:val="nil"/>
              <w:bottom w:val="single" w:sz="4" w:space="0" w:color="auto"/>
              <w:right w:val="single" w:sz="4" w:space="0" w:color="auto"/>
            </w:tcBorders>
            <w:shd w:val="clear" w:color="auto" w:fill="auto"/>
            <w:vAlign w:val="center"/>
          </w:tcPr>
          <w:p w:rsidR="00A438A4" w:rsidRPr="008358A5" w:rsidRDefault="00E602C7" w:rsidP="00A438A4">
            <w:pPr>
              <w:jc w:val="center"/>
              <w:rPr>
                <w:rFonts w:asciiTheme="minorHAnsi" w:hAnsiTheme="minorHAnsi" w:cs="Arial"/>
                <w:sz w:val="20"/>
                <w:szCs w:val="20"/>
              </w:rPr>
            </w:pPr>
            <w:r>
              <w:rPr>
                <w:rFonts w:asciiTheme="minorHAnsi" w:hAnsiTheme="minorHAnsi" w:cs="Arial"/>
                <w:sz w:val="20"/>
                <w:szCs w:val="20"/>
              </w:rPr>
              <w:t>No de muertes n</w:t>
            </w:r>
            <w:r w:rsidR="00A438A4" w:rsidRPr="008358A5">
              <w:rPr>
                <w:rFonts w:asciiTheme="minorHAnsi" w:hAnsiTheme="minorHAnsi" w:cs="Arial"/>
                <w:sz w:val="20"/>
                <w:szCs w:val="20"/>
              </w:rPr>
              <w:t>iños &lt; 5 años por parasitismo intestinal en comunidad "x" (MN5PC)</w:t>
            </w:r>
          </w:p>
        </w:tc>
        <w:tc>
          <w:tcPr>
            <w:tcW w:w="2742" w:type="dxa"/>
            <w:tcBorders>
              <w:top w:val="nil"/>
              <w:left w:val="nil"/>
              <w:bottom w:val="single" w:sz="4" w:space="0" w:color="auto"/>
              <w:right w:val="single" w:sz="4" w:space="0" w:color="auto"/>
            </w:tcBorders>
            <w:shd w:val="clear" w:color="auto" w:fill="auto"/>
            <w:noWrap/>
            <w:vAlign w:val="center"/>
          </w:tcPr>
          <w:p w:rsidR="00A438A4" w:rsidRPr="008358A5" w:rsidRDefault="00E602C7" w:rsidP="00A438A4">
            <w:pPr>
              <w:jc w:val="center"/>
              <w:rPr>
                <w:rFonts w:asciiTheme="minorHAnsi" w:hAnsiTheme="minorHAnsi" w:cs="Arial"/>
                <w:sz w:val="20"/>
                <w:szCs w:val="20"/>
              </w:rPr>
            </w:pPr>
            <w:r>
              <w:rPr>
                <w:rFonts w:asciiTheme="minorHAnsi" w:hAnsiTheme="minorHAnsi" w:cs="Arial"/>
                <w:sz w:val="20"/>
                <w:szCs w:val="20"/>
              </w:rPr>
              <w:t>Á</w:t>
            </w:r>
            <w:r w:rsidRPr="008358A5">
              <w:rPr>
                <w:rFonts w:asciiTheme="minorHAnsi" w:hAnsiTheme="minorHAnsi" w:cs="Arial"/>
                <w:sz w:val="20"/>
                <w:szCs w:val="20"/>
              </w:rPr>
              <w:t xml:space="preserve">rea o </w:t>
            </w:r>
            <w:r>
              <w:rPr>
                <w:rFonts w:asciiTheme="minorHAnsi" w:hAnsiTheme="minorHAnsi" w:cs="Arial"/>
                <w:sz w:val="20"/>
                <w:szCs w:val="20"/>
              </w:rPr>
              <w:t>p</w:t>
            </w:r>
            <w:r w:rsidRPr="008358A5">
              <w:rPr>
                <w:rFonts w:asciiTheme="minorHAnsi" w:hAnsiTheme="minorHAnsi" w:cs="Arial"/>
                <w:sz w:val="20"/>
                <w:szCs w:val="20"/>
              </w:rPr>
              <w:t xml:space="preserve">uesto de </w:t>
            </w:r>
            <w:r>
              <w:rPr>
                <w:rFonts w:asciiTheme="minorHAnsi" w:hAnsiTheme="minorHAnsi" w:cs="Arial"/>
                <w:sz w:val="20"/>
                <w:szCs w:val="20"/>
              </w:rPr>
              <w:t>s</w:t>
            </w:r>
            <w:r w:rsidRPr="008358A5">
              <w:rPr>
                <w:rFonts w:asciiTheme="minorHAnsi" w:hAnsiTheme="minorHAnsi" w:cs="Arial"/>
                <w:sz w:val="20"/>
                <w:szCs w:val="20"/>
              </w:rPr>
              <w:t>alud</w:t>
            </w:r>
          </w:p>
        </w:tc>
        <w:tc>
          <w:tcPr>
            <w:tcW w:w="2184" w:type="dxa"/>
            <w:vMerge w:val="restart"/>
            <w:tcBorders>
              <w:top w:val="nil"/>
              <w:left w:val="single" w:sz="4" w:space="0" w:color="auto"/>
              <w:bottom w:val="single" w:sz="4" w:space="0" w:color="auto"/>
              <w:right w:val="single" w:sz="4" w:space="0" w:color="auto"/>
            </w:tcBorders>
            <w:shd w:val="clear" w:color="auto" w:fill="auto"/>
            <w:noWrap/>
            <w:vAlign w:val="center"/>
          </w:tcPr>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(MPN5C+MDN5C)</w:t>
            </w:r>
          </w:p>
        </w:tc>
      </w:tr>
      <w:tr w:rsidR="00A438A4" w:rsidRPr="008358A5" w:rsidTr="00137D99">
        <w:trPr>
          <w:trHeight w:val="765"/>
        </w:trPr>
        <w:tc>
          <w:tcPr>
            <w:tcW w:w="2700"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1647"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1583"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2710" w:type="dxa"/>
            <w:tcBorders>
              <w:top w:val="nil"/>
              <w:left w:val="nil"/>
              <w:bottom w:val="single" w:sz="4" w:space="0" w:color="auto"/>
              <w:right w:val="single" w:sz="4" w:space="0" w:color="auto"/>
            </w:tcBorders>
            <w:shd w:val="clear" w:color="auto" w:fill="auto"/>
            <w:vAlign w:val="center"/>
          </w:tcPr>
          <w:p w:rsidR="00A438A4" w:rsidRPr="008358A5" w:rsidRDefault="00A438A4" w:rsidP="00E602C7">
            <w:pPr>
              <w:jc w:val="center"/>
              <w:rPr>
                <w:rFonts w:asciiTheme="minorHAnsi" w:hAnsiTheme="minorHAnsi" w:cs="Arial"/>
                <w:sz w:val="20"/>
                <w:szCs w:val="20"/>
              </w:rPr>
            </w:pPr>
            <w:r w:rsidRPr="008358A5">
              <w:rPr>
                <w:rFonts w:asciiTheme="minorHAnsi" w:hAnsiTheme="minorHAnsi" w:cs="Arial"/>
                <w:sz w:val="20"/>
                <w:szCs w:val="20"/>
              </w:rPr>
              <w:t xml:space="preserve">No. de muertes Niños &lt; 5 años por </w:t>
            </w:r>
            <w:r w:rsidR="00E602C7">
              <w:rPr>
                <w:rFonts w:asciiTheme="minorHAnsi" w:hAnsiTheme="minorHAnsi" w:cs="Arial"/>
                <w:sz w:val="20"/>
                <w:szCs w:val="20"/>
              </w:rPr>
              <w:t>d</w:t>
            </w:r>
            <w:r w:rsidRPr="008358A5">
              <w:rPr>
                <w:rFonts w:asciiTheme="minorHAnsi" w:hAnsiTheme="minorHAnsi" w:cs="Arial"/>
                <w:sz w:val="20"/>
                <w:szCs w:val="20"/>
              </w:rPr>
              <w:t>iarrea en comunidad "x" (MDN5C)</w:t>
            </w:r>
          </w:p>
        </w:tc>
        <w:tc>
          <w:tcPr>
            <w:tcW w:w="2742" w:type="dxa"/>
            <w:tcBorders>
              <w:top w:val="nil"/>
              <w:left w:val="nil"/>
              <w:bottom w:val="single" w:sz="4" w:space="0" w:color="auto"/>
              <w:right w:val="single" w:sz="4" w:space="0" w:color="auto"/>
            </w:tcBorders>
            <w:shd w:val="clear" w:color="auto" w:fill="auto"/>
            <w:noWrap/>
            <w:vAlign w:val="center"/>
          </w:tcPr>
          <w:p w:rsidR="00A438A4" w:rsidRPr="008358A5" w:rsidRDefault="00E602C7" w:rsidP="00A438A4">
            <w:pPr>
              <w:jc w:val="center"/>
              <w:rPr>
                <w:rFonts w:asciiTheme="minorHAnsi" w:hAnsiTheme="minorHAnsi" w:cs="Arial"/>
                <w:sz w:val="20"/>
                <w:szCs w:val="20"/>
              </w:rPr>
            </w:pPr>
            <w:r>
              <w:rPr>
                <w:rFonts w:asciiTheme="minorHAnsi" w:hAnsiTheme="minorHAnsi" w:cs="Arial"/>
                <w:sz w:val="20"/>
                <w:szCs w:val="20"/>
              </w:rPr>
              <w:t>Á</w:t>
            </w:r>
            <w:r w:rsidRPr="008358A5">
              <w:rPr>
                <w:rFonts w:asciiTheme="minorHAnsi" w:hAnsiTheme="minorHAnsi" w:cs="Arial"/>
                <w:sz w:val="20"/>
                <w:szCs w:val="20"/>
              </w:rPr>
              <w:t xml:space="preserve">rea o </w:t>
            </w:r>
            <w:r>
              <w:rPr>
                <w:rFonts w:asciiTheme="minorHAnsi" w:hAnsiTheme="minorHAnsi" w:cs="Arial"/>
                <w:sz w:val="20"/>
                <w:szCs w:val="20"/>
              </w:rPr>
              <w:t>p</w:t>
            </w:r>
            <w:r w:rsidRPr="008358A5">
              <w:rPr>
                <w:rFonts w:asciiTheme="minorHAnsi" w:hAnsiTheme="minorHAnsi" w:cs="Arial"/>
                <w:sz w:val="20"/>
                <w:szCs w:val="20"/>
              </w:rPr>
              <w:t xml:space="preserve">uesto de </w:t>
            </w:r>
            <w:r>
              <w:rPr>
                <w:rFonts w:asciiTheme="minorHAnsi" w:hAnsiTheme="minorHAnsi" w:cs="Arial"/>
                <w:sz w:val="20"/>
                <w:szCs w:val="20"/>
              </w:rPr>
              <w:t>s</w:t>
            </w:r>
            <w:r w:rsidRPr="008358A5">
              <w:rPr>
                <w:rFonts w:asciiTheme="minorHAnsi" w:hAnsiTheme="minorHAnsi" w:cs="Arial"/>
                <w:sz w:val="20"/>
                <w:szCs w:val="20"/>
              </w:rPr>
              <w:t>alud</w:t>
            </w:r>
          </w:p>
        </w:tc>
        <w:tc>
          <w:tcPr>
            <w:tcW w:w="2184"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r>
      <w:tr w:rsidR="00A438A4" w:rsidRPr="008358A5" w:rsidTr="00137D99">
        <w:trPr>
          <w:trHeight w:val="255"/>
        </w:trPr>
        <w:tc>
          <w:tcPr>
            <w:tcW w:w="13566" w:type="dxa"/>
            <w:gridSpan w:val="6"/>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tcPr>
          <w:p w:rsidR="00A438A4" w:rsidRPr="008358A5" w:rsidRDefault="00A438A4" w:rsidP="00A438A4">
            <w:pPr>
              <w:jc w:val="left"/>
              <w:rPr>
                <w:rFonts w:asciiTheme="minorHAnsi" w:hAnsiTheme="minorHAnsi" w:cs="Arial"/>
                <w:b/>
                <w:bCs/>
                <w:sz w:val="20"/>
                <w:szCs w:val="20"/>
              </w:rPr>
            </w:pPr>
            <w:r w:rsidRPr="008358A5">
              <w:rPr>
                <w:rFonts w:asciiTheme="minorHAnsi" w:hAnsiTheme="minorHAnsi" w:cs="Arial"/>
                <w:b/>
                <w:bCs/>
                <w:sz w:val="20"/>
                <w:szCs w:val="20"/>
              </w:rPr>
              <w:t>De Respuesta (por Municipio o Comunidad)</w:t>
            </w:r>
          </w:p>
        </w:tc>
      </w:tr>
      <w:tr w:rsidR="00A438A4" w:rsidRPr="008358A5" w:rsidTr="00137D99">
        <w:trPr>
          <w:trHeight w:val="510"/>
        </w:trPr>
        <w:tc>
          <w:tcPr>
            <w:tcW w:w="2700" w:type="dxa"/>
            <w:vMerge w:val="restart"/>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Cobertura de saneamiento</w:t>
            </w:r>
          </w:p>
        </w:tc>
        <w:tc>
          <w:tcPr>
            <w:tcW w:w="1647" w:type="dxa"/>
            <w:vMerge w:val="restart"/>
            <w:tcBorders>
              <w:top w:val="nil"/>
              <w:left w:val="single" w:sz="4" w:space="0" w:color="auto"/>
              <w:bottom w:val="single" w:sz="4" w:space="0" w:color="auto"/>
              <w:right w:val="single" w:sz="4" w:space="0" w:color="auto"/>
            </w:tcBorders>
            <w:shd w:val="clear" w:color="auto" w:fill="auto"/>
            <w:noWrap/>
            <w:vAlign w:val="center"/>
          </w:tcPr>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w:t>
            </w:r>
          </w:p>
        </w:tc>
        <w:tc>
          <w:tcPr>
            <w:tcW w:w="1583" w:type="dxa"/>
            <w:vMerge w:val="restart"/>
            <w:tcBorders>
              <w:top w:val="nil"/>
              <w:left w:val="single" w:sz="4" w:space="0" w:color="auto"/>
              <w:bottom w:val="single" w:sz="4" w:space="0" w:color="auto"/>
              <w:right w:val="single" w:sz="4" w:space="0" w:color="auto"/>
            </w:tcBorders>
            <w:shd w:val="clear" w:color="auto" w:fill="auto"/>
            <w:noWrap/>
            <w:vAlign w:val="center"/>
          </w:tcPr>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Anual</w:t>
            </w:r>
          </w:p>
        </w:tc>
        <w:tc>
          <w:tcPr>
            <w:tcW w:w="2710" w:type="dxa"/>
            <w:tcBorders>
              <w:top w:val="nil"/>
              <w:left w:val="nil"/>
              <w:bottom w:val="single" w:sz="4" w:space="0" w:color="auto"/>
              <w:right w:val="single" w:sz="4" w:space="0" w:color="auto"/>
            </w:tcBorders>
            <w:shd w:val="clear" w:color="auto" w:fill="auto"/>
            <w:vAlign w:val="center"/>
          </w:tcPr>
          <w:p w:rsidR="00A438A4" w:rsidRPr="008358A5" w:rsidRDefault="00A438A4" w:rsidP="00E602C7">
            <w:pPr>
              <w:jc w:val="center"/>
              <w:rPr>
                <w:rFonts w:asciiTheme="minorHAnsi" w:hAnsiTheme="minorHAnsi" w:cs="Arial"/>
                <w:sz w:val="20"/>
                <w:szCs w:val="20"/>
              </w:rPr>
            </w:pPr>
            <w:r w:rsidRPr="008358A5">
              <w:rPr>
                <w:rFonts w:asciiTheme="minorHAnsi" w:hAnsiTheme="minorHAnsi" w:cs="Arial"/>
                <w:sz w:val="20"/>
                <w:szCs w:val="20"/>
              </w:rPr>
              <w:t xml:space="preserve">No de </w:t>
            </w:r>
            <w:r w:rsidR="00E602C7">
              <w:rPr>
                <w:rFonts w:asciiTheme="minorHAnsi" w:hAnsiTheme="minorHAnsi" w:cs="Arial"/>
                <w:sz w:val="20"/>
                <w:szCs w:val="20"/>
              </w:rPr>
              <w:t>viviendas</w:t>
            </w:r>
            <w:r w:rsidRPr="008358A5">
              <w:rPr>
                <w:rFonts w:asciiTheme="minorHAnsi" w:hAnsiTheme="minorHAnsi" w:cs="Arial"/>
                <w:sz w:val="20"/>
                <w:szCs w:val="20"/>
              </w:rPr>
              <w:t xml:space="preserve"> </w:t>
            </w:r>
            <w:r w:rsidR="00E602C7">
              <w:rPr>
                <w:rFonts w:asciiTheme="minorHAnsi" w:hAnsiTheme="minorHAnsi" w:cs="Arial"/>
                <w:sz w:val="20"/>
                <w:szCs w:val="20"/>
              </w:rPr>
              <w:t>c</w:t>
            </w:r>
            <w:r w:rsidRPr="008358A5">
              <w:rPr>
                <w:rFonts w:asciiTheme="minorHAnsi" w:hAnsiTheme="minorHAnsi" w:cs="Arial"/>
                <w:sz w:val="20"/>
                <w:szCs w:val="20"/>
              </w:rPr>
              <w:t xml:space="preserve">on </w:t>
            </w:r>
            <w:r w:rsidR="00E602C7">
              <w:rPr>
                <w:rFonts w:asciiTheme="minorHAnsi" w:hAnsiTheme="minorHAnsi" w:cs="Arial"/>
                <w:sz w:val="20"/>
                <w:szCs w:val="20"/>
              </w:rPr>
              <w:t>s</w:t>
            </w:r>
            <w:r w:rsidRPr="008358A5">
              <w:rPr>
                <w:rFonts w:asciiTheme="minorHAnsi" w:hAnsiTheme="minorHAnsi" w:cs="Arial"/>
                <w:sz w:val="20"/>
                <w:szCs w:val="20"/>
              </w:rPr>
              <w:t xml:space="preserve">ervicio de </w:t>
            </w:r>
            <w:r w:rsidR="00E602C7">
              <w:rPr>
                <w:rFonts w:asciiTheme="minorHAnsi" w:hAnsiTheme="minorHAnsi" w:cs="Arial"/>
                <w:sz w:val="20"/>
                <w:szCs w:val="20"/>
              </w:rPr>
              <w:t>s</w:t>
            </w:r>
            <w:r w:rsidRPr="008358A5">
              <w:rPr>
                <w:rFonts w:asciiTheme="minorHAnsi" w:hAnsiTheme="minorHAnsi" w:cs="Arial"/>
                <w:sz w:val="20"/>
                <w:szCs w:val="20"/>
              </w:rPr>
              <w:t>aneamiento (VCSAN)</w:t>
            </w:r>
          </w:p>
        </w:tc>
        <w:tc>
          <w:tcPr>
            <w:tcW w:w="2742" w:type="dxa"/>
            <w:tcBorders>
              <w:top w:val="nil"/>
              <w:left w:val="nil"/>
              <w:bottom w:val="single" w:sz="4" w:space="0" w:color="auto"/>
              <w:right w:val="single" w:sz="4" w:space="0" w:color="auto"/>
            </w:tcBorders>
            <w:shd w:val="clear" w:color="auto" w:fill="auto"/>
            <w:noWrap/>
            <w:vAlign w:val="center"/>
          </w:tcPr>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PMAYS/SAS *</w:t>
            </w:r>
          </w:p>
        </w:tc>
        <w:tc>
          <w:tcPr>
            <w:tcW w:w="2184" w:type="dxa"/>
            <w:vMerge w:val="restart"/>
            <w:tcBorders>
              <w:top w:val="nil"/>
              <w:left w:val="single" w:sz="4" w:space="0" w:color="auto"/>
              <w:bottom w:val="single" w:sz="4" w:space="0" w:color="auto"/>
              <w:right w:val="single" w:sz="4" w:space="0" w:color="auto"/>
            </w:tcBorders>
            <w:shd w:val="clear" w:color="auto" w:fill="auto"/>
            <w:noWrap/>
            <w:vAlign w:val="center"/>
          </w:tcPr>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VCSAN/V</w:t>
            </w:r>
          </w:p>
        </w:tc>
      </w:tr>
      <w:tr w:rsidR="00A438A4" w:rsidRPr="008358A5" w:rsidTr="00137D99">
        <w:trPr>
          <w:trHeight w:val="255"/>
        </w:trPr>
        <w:tc>
          <w:tcPr>
            <w:tcW w:w="2700"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1647"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1583"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2710" w:type="dxa"/>
            <w:tcBorders>
              <w:top w:val="nil"/>
              <w:left w:val="nil"/>
              <w:bottom w:val="single" w:sz="4" w:space="0" w:color="auto"/>
              <w:right w:val="single" w:sz="4" w:space="0" w:color="auto"/>
            </w:tcBorders>
            <w:shd w:val="clear" w:color="auto" w:fill="auto"/>
            <w:noWrap/>
            <w:vAlign w:val="center"/>
          </w:tcPr>
          <w:p w:rsidR="00A438A4" w:rsidRPr="008358A5" w:rsidRDefault="00A438A4" w:rsidP="00E602C7">
            <w:pPr>
              <w:jc w:val="center"/>
              <w:rPr>
                <w:rFonts w:asciiTheme="minorHAnsi" w:hAnsiTheme="minorHAnsi" w:cs="Arial"/>
                <w:sz w:val="20"/>
                <w:szCs w:val="20"/>
              </w:rPr>
            </w:pPr>
            <w:r w:rsidRPr="008358A5">
              <w:rPr>
                <w:rFonts w:asciiTheme="minorHAnsi" w:hAnsiTheme="minorHAnsi" w:cs="Arial"/>
                <w:sz w:val="20"/>
                <w:szCs w:val="20"/>
              </w:rPr>
              <w:t xml:space="preserve">No. total de </w:t>
            </w:r>
            <w:r w:rsidR="00E602C7">
              <w:rPr>
                <w:rFonts w:asciiTheme="minorHAnsi" w:hAnsiTheme="minorHAnsi" w:cs="Arial"/>
                <w:sz w:val="20"/>
                <w:szCs w:val="20"/>
              </w:rPr>
              <w:t>v</w:t>
            </w:r>
            <w:r w:rsidRPr="008358A5">
              <w:rPr>
                <w:rFonts w:asciiTheme="minorHAnsi" w:hAnsiTheme="minorHAnsi" w:cs="Arial"/>
                <w:sz w:val="20"/>
                <w:szCs w:val="20"/>
              </w:rPr>
              <w:t>iviendas (V)</w:t>
            </w:r>
          </w:p>
        </w:tc>
        <w:tc>
          <w:tcPr>
            <w:tcW w:w="2742" w:type="dxa"/>
            <w:tcBorders>
              <w:top w:val="nil"/>
              <w:left w:val="nil"/>
              <w:bottom w:val="single" w:sz="4" w:space="0" w:color="auto"/>
              <w:right w:val="single" w:sz="4" w:space="0" w:color="auto"/>
            </w:tcBorders>
            <w:shd w:val="clear" w:color="auto" w:fill="auto"/>
            <w:noWrap/>
            <w:vAlign w:val="center"/>
          </w:tcPr>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Catastro/Censo/PMAYS/SAS *</w:t>
            </w:r>
          </w:p>
        </w:tc>
        <w:tc>
          <w:tcPr>
            <w:tcW w:w="2184"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r>
      <w:tr w:rsidR="00A438A4" w:rsidRPr="008358A5" w:rsidTr="00137D99">
        <w:trPr>
          <w:trHeight w:val="255"/>
        </w:trPr>
        <w:tc>
          <w:tcPr>
            <w:tcW w:w="2700" w:type="dxa"/>
            <w:vMerge w:val="restart"/>
            <w:tcBorders>
              <w:top w:val="nil"/>
              <w:left w:val="single" w:sz="4" w:space="0" w:color="auto"/>
              <w:bottom w:val="single" w:sz="4" w:space="0" w:color="auto"/>
              <w:right w:val="single" w:sz="4" w:space="0" w:color="auto"/>
            </w:tcBorders>
            <w:shd w:val="clear" w:color="auto" w:fill="auto"/>
            <w:vAlign w:val="center"/>
          </w:tcPr>
          <w:p w:rsidR="00A438A4" w:rsidRPr="008358A5" w:rsidRDefault="00E602C7" w:rsidP="00A438A4">
            <w:pPr>
              <w:jc w:val="center"/>
              <w:rPr>
                <w:rFonts w:asciiTheme="minorHAnsi" w:hAnsiTheme="minorHAnsi" w:cs="Arial"/>
                <w:sz w:val="20"/>
                <w:szCs w:val="20"/>
              </w:rPr>
            </w:pPr>
            <w:r w:rsidRPr="008358A5">
              <w:rPr>
                <w:rFonts w:asciiTheme="minorHAnsi" w:hAnsiTheme="minorHAnsi" w:cs="Arial"/>
                <w:sz w:val="20"/>
                <w:szCs w:val="20"/>
              </w:rPr>
              <w:t>Número</w:t>
            </w:r>
            <w:r>
              <w:rPr>
                <w:rFonts w:asciiTheme="minorHAnsi" w:hAnsiTheme="minorHAnsi" w:cs="Arial"/>
                <w:sz w:val="20"/>
                <w:szCs w:val="20"/>
              </w:rPr>
              <w:t xml:space="preserve"> de plantas de tratamiento de aguas r</w:t>
            </w:r>
            <w:r w:rsidR="00A438A4" w:rsidRPr="008358A5">
              <w:rPr>
                <w:rFonts w:asciiTheme="minorHAnsi" w:hAnsiTheme="minorHAnsi" w:cs="Arial"/>
                <w:sz w:val="20"/>
                <w:szCs w:val="20"/>
              </w:rPr>
              <w:t>esiduales</w:t>
            </w:r>
          </w:p>
        </w:tc>
        <w:tc>
          <w:tcPr>
            <w:tcW w:w="1647" w:type="dxa"/>
            <w:vMerge w:val="restart"/>
            <w:tcBorders>
              <w:top w:val="nil"/>
              <w:left w:val="single" w:sz="4" w:space="0" w:color="auto"/>
              <w:bottom w:val="single" w:sz="4" w:space="0" w:color="auto"/>
              <w:right w:val="single" w:sz="4" w:space="0" w:color="auto"/>
            </w:tcBorders>
            <w:shd w:val="clear" w:color="auto" w:fill="auto"/>
            <w:noWrap/>
            <w:vAlign w:val="center"/>
          </w:tcPr>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No. de PTAR</w:t>
            </w:r>
          </w:p>
        </w:tc>
        <w:tc>
          <w:tcPr>
            <w:tcW w:w="1583" w:type="dxa"/>
            <w:vMerge w:val="restart"/>
            <w:tcBorders>
              <w:top w:val="nil"/>
              <w:left w:val="single" w:sz="4" w:space="0" w:color="auto"/>
              <w:bottom w:val="single" w:sz="4" w:space="0" w:color="auto"/>
              <w:right w:val="single" w:sz="4" w:space="0" w:color="auto"/>
            </w:tcBorders>
            <w:shd w:val="clear" w:color="auto" w:fill="auto"/>
            <w:noWrap/>
            <w:vAlign w:val="center"/>
          </w:tcPr>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Anual</w:t>
            </w:r>
          </w:p>
        </w:tc>
        <w:tc>
          <w:tcPr>
            <w:tcW w:w="2710" w:type="dxa"/>
            <w:vMerge w:val="restart"/>
            <w:tcBorders>
              <w:top w:val="nil"/>
              <w:left w:val="single" w:sz="4" w:space="0" w:color="auto"/>
              <w:bottom w:val="single" w:sz="4" w:space="0" w:color="auto"/>
              <w:right w:val="single" w:sz="4" w:space="0" w:color="auto"/>
            </w:tcBorders>
            <w:shd w:val="clear" w:color="auto" w:fill="auto"/>
            <w:noWrap/>
            <w:vAlign w:val="center"/>
          </w:tcPr>
          <w:p w:rsidR="00A438A4" w:rsidRPr="008358A5" w:rsidRDefault="00E602C7" w:rsidP="00A438A4">
            <w:pPr>
              <w:jc w:val="center"/>
              <w:rPr>
                <w:rFonts w:asciiTheme="minorHAnsi" w:hAnsiTheme="minorHAnsi" w:cs="Arial"/>
                <w:sz w:val="20"/>
                <w:szCs w:val="20"/>
              </w:rPr>
            </w:pPr>
            <w:r>
              <w:rPr>
                <w:rFonts w:asciiTheme="minorHAnsi" w:hAnsiTheme="minorHAnsi" w:cs="Arial"/>
                <w:sz w:val="20"/>
                <w:szCs w:val="20"/>
              </w:rPr>
              <w:t>Plantas o</w:t>
            </w:r>
            <w:r w:rsidR="00A438A4" w:rsidRPr="008358A5">
              <w:rPr>
                <w:rFonts w:asciiTheme="minorHAnsi" w:hAnsiTheme="minorHAnsi" w:cs="Arial"/>
                <w:sz w:val="20"/>
                <w:szCs w:val="20"/>
              </w:rPr>
              <w:t>perando PTAR</w:t>
            </w:r>
          </w:p>
        </w:tc>
        <w:tc>
          <w:tcPr>
            <w:tcW w:w="2742" w:type="dxa"/>
            <w:vMerge w:val="restart"/>
            <w:tcBorders>
              <w:top w:val="nil"/>
              <w:left w:val="single" w:sz="4" w:space="0" w:color="auto"/>
              <w:bottom w:val="single" w:sz="4" w:space="0" w:color="auto"/>
              <w:right w:val="single" w:sz="4" w:space="0" w:color="auto"/>
            </w:tcBorders>
            <w:shd w:val="clear" w:color="auto" w:fill="auto"/>
            <w:noWrap/>
            <w:vAlign w:val="center"/>
          </w:tcPr>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SAS</w:t>
            </w:r>
          </w:p>
        </w:tc>
        <w:tc>
          <w:tcPr>
            <w:tcW w:w="2184" w:type="dxa"/>
            <w:vMerge w:val="restart"/>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No. de PTAR</w:t>
            </w:r>
          </w:p>
        </w:tc>
      </w:tr>
      <w:tr w:rsidR="00A438A4" w:rsidRPr="008358A5" w:rsidTr="00137D99">
        <w:trPr>
          <w:trHeight w:val="255"/>
        </w:trPr>
        <w:tc>
          <w:tcPr>
            <w:tcW w:w="2700"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1647"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1583"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2710"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2742"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2184"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r>
      <w:tr w:rsidR="00A438A4" w:rsidRPr="008358A5" w:rsidTr="00137D99">
        <w:trPr>
          <w:trHeight w:val="255"/>
        </w:trPr>
        <w:tc>
          <w:tcPr>
            <w:tcW w:w="2700" w:type="dxa"/>
            <w:vMerge w:val="restart"/>
            <w:tcBorders>
              <w:top w:val="nil"/>
              <w:left w:val="single" w:sz="4" w:space="0" w:color="auto"/>
              <w:bottom w:val="single" w:sz="4" w:space="0" w:color="auto"/>
              <w:right w:val="single" w:sz="4" w:space="0" w:color="auto"/>
            </w:tcBorders>
            <w:shd w:val="clear" w:color="auto" w:fill="auto"/>
            <w:vAlign w:val="center"/>
          </w:tcPr>
          <w:p w:rsidR="00A438A4" w:rsidRPr="008358A5" w:rsidRDefault="00E602C7" w:rsidP="00E602C7">
            <w:pPr>
              <w:jc w:val="center"/>
              <w:rPr>
                <w:rFonts w:asciiTheme="minorHAnsi" w:hAnsiTheme="minorHAnsi" w:cs="Arial"/>
                <w:sz w:val="20"/>
                <w:szCs w:val="20"/>
              </w:rPr>
            </w:pPr>
            <w:r w:rsidRPr="008358A5">
              <w:rPr>
                <w:rFonts w:asciiTheme="minorHAnsi" w:hAnsiTheme="minorHAnsi" w:cs="Arial"/>
                <w:sz w:val="20"/>
                <w:szCs w:val="20"/>
              </w:rPr>
              <w:t>Áreas</w:t>
            </w:r>
            <w:r w:rsidR="00A438A4" w:rsidRPr="008358A5">
              <w:rPr>
                <w:rFonts w:asciiTheme="minorHAnsi" w:hAnsiTheme="minorHAnsi" w:cs="Arial"/>
                <w:sz w:val="20"/>
                <w:szCs w:val="20"/>
              </w:rPr>
              <w:t xml:space="preserve"> </w:t>
            </w:r>
            <w:r>
              <w:rPr>
                <w:rFonts w:asciiTheme="minorHAnsi" w:hAnsiTheme="minorHAnsi" w:cs="Arial"/>
                <w:sz w:val="20"/>
                <w:szCs w:val="20"/>
              </w:rPr>
              <w:t>p</w:t>
            </w:r>
            <w:r w:rsidR="00A438A4" w:rsidRPr="008358A5">
              <w:rPr>
                <w:rFonts w:asciiTheme="minorHAnsi" w:hAnsiTheme="minorHAnsi" w:cs="Arial"/>
                <w:sz w:val="20"/>
                <w:szCs w:val="20"/>
              </w:rPr>
              <w:t>rotegidas en cada municipio</w:t>
            </w:r>
          </w:p>
        </w:tc>
        <w:tc>
          <w:tcPr>
            <w:tcW w:w="1647" w:type="dxa"/>
            <w:vMerge w:val="restart"/>
            <w:tcBorders>
              <w:top w:val="nil"/>
              <w:left w:val="single" w:sz="4" w:space="0" w:color="auto"/>
              <w:bottom w:val="single" w:sz="4" w:space="0" w:color="auto"/>
              <w:right w:val="single" w:sz="4" w:space="0" w:color="auto"/>
            </w:tcBorders>
            <w:shd w:val="clear" w:color="auto" w:fill="auto"/>
            <w:vAlign w:val="center"/>
          </w:tcPr>
          <w:p w:rsidR="00A438A4" w:rsidRPr="008358A5" w:rsidRDefault="00E602C7" w:rsidP="00A438A4">
            <w:pPr>
              <w:jc w:val="center"/>
              <w:rPr>
                <w:rFonts w:asciiTheme="minorHAnsi" w:hAnsiTheme="minorHAnsi" w:cs="Arial"/>
                <w:sz w:val="20"/>
                <w:szCs w:val="20"/>
              </w:rPr>
            </w:pPr>
            <w:r>
              <w:rPr>
                <w:rFonts w:asciiTheme="minorHAnsi" w:hAnsiTheme="minorHAnsi" w:cs="Arial"/>
                <w:sz w:val="20"/>
                <w:szCs w:val="20"/>
              </w:rPr>
              <w:t>No. de áreas p</w:t>
            </w:r>
            <w:r w:rsidR="00A438A4" w:rsidRPr="008358A5">
              <w:rPr>
                <w:rFonts w:asciiTheme="minorHAnsi" w:hAnsiTheme="minorHAnsi" w:cs="Arial"/>
                <w:sz w:val="20"/>
                <w:szCs w:val="20"/>
              </w:rPr>
              <w:t>rotegidas</w:t>
            </w:r>
          </w:p>
        </w:tc>
        <w:tc>
          <w:tcPr>
            <w:tcW w:w="1583" w:type="dxa"/>
            <w:vMerge w:val="restart"/>
            <w:tcBorders>
              <w:top w:val="nil"/>
              <w:left w:val="single" w:sz="4" w:space="0" w:color="auto"/>
              <w:bottom w:val="single" w:sz="4" w:space="0" w:color="auto"/>
              <w:right w:val="single" w:sz="4" w:space="0" w:color="auto"/>
            </w:tcBorders>
            <w:shd w:val="clear" w:color="auto" w:fill="auto"/>
            <w:noWrap/>
            <w:vAlign w:val="center"/>
          </w:tcPr>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Anual</w:t>
            </w:r>
          </w:p>
        </w:tc>
        <w:tc>
          <w:tcPr>
            <w:tcW w:w="2710" w:type="dxa"/>
            <w:vMerge w:val="restart"/>
            <w:tcBorders>
              <w:top w:val="nil"/>
              <w:left w:val="single" w:sz="4" w:space="0" w:color="auto"/>
              <w:bottom w:val="single" w:sz="4" w:space="0" w:color="auto"/>
              <w:right w:val="single" w:sz="4" w:space="0" w:color="auto"/>
            </w:tcBorders>
            <w:shd w:val="clear" w:color="auto" w:fill="auto"/>
            <w:vAlign w:val="center"/>
          </w:tcPr>
          <w:p w:rsidR="00A438A4" w:rsidRPr="008358A5" w:rsidRDefault="00E602C7" w:rsidP="00A438A4">
            <w:pPr>
              <w:jc w:val="center"/>
              <w:rPr>
                <w:rFonts w:asciiTheme="minorHAnsi" w:hAnsiTheme="minorHAnsi" w:cs="Arial"/>
                <w:sz w:val="20"/>
                <w:szCs w:val="20"/>
              </w:rPr>
            </w:pPr>
            <w:r>
              <w:rPr>
                <w:rFonts w:asciiTheme="minorHAnsi" w:hAnsiTheme="minorHAnsi" w:cs="Arial"/>
                <w:sz w:val="20"/>
                <w:szCs w:val="20"/>
              </w:rPr>
              <w:t>Á</w:t>
            </w:r>
            <w:r w:rsidR="00A438A4" w:rsidRPr="008358A5">
              <w:rPr>
                <w:rFonts w:asciiTheme="minorHAnsi" w:hAnsiTheme="minorHAnsi" w:cs="Arial"/>
                <w:sz w:val="20"/>
                <w:szCs w:val="20"/>
              </w:rPr>
              <w:t>reas protegidas declaradas y cuidadas</w:t>
            </w:r>
          </w:p>
        </w:tc>
        <w:tc>
          <w:tcPr>
            <w:tcW w:w="2742" w:type="dxa"/>
            <w:vMerge w:val="restart"/>
            <w:tcBorders>
              <w:top w:val="nil"/>
              <w:left w:val="single" w:sz="4" w:space="0" w:color="auto"/>
              <w:bottom w:val="single" w:sz="4" w:space="0" w:color="auto"/>
              <w:right w:val="single" w:sz="4" w:space="0" w:color="auto"/>
            </w:tcBorders>
            <w:shd w:val="clear" w:color="auto" w:fill="auto"/>
            <w:noWrap/>
            <w:vAlign w:val="center"/>
          </w:tcPr>
          <w:p w:rsidR="00A438A4" w:rsidRPr="008358A5" w:rsidRDefault="00A438A4" w:rsidP="00A438A4">
            <w:pPr>
              <w:jc w:val="center"/>
              <w:rPr>
                <w:rFonts w:asciiTheme="minorHAnsi" w:hAnsiTheme="minorHAnsi" w:cs="Arial"/>
                <w:sz w:val="20"/>
                <w:szCs w:val="20"/>
              </w:rPr>
            </w:pPr>
            <w:r w:rsidRPr="008358A5">
              <w:rPr>
                <w:rFonts w:asciiTheme="minorHAnsi" w:hAnsiTheme="minorHAnsi" w:cs="Arial"/>
                <w:sz w:val="20"/>
                <w:szCs w:val="20"/>
              </w:rPr>
              <w:t>Municipalidades/ CONAP</w:t>
            </w:r>
          </w:p>
        </w:tc>
        <w:tc>
          <w:tcPr>
            <w:tcW w:w="2184" w:type="dxa"/>
            <w:vMerge w:val="restart"/>
            <w:tcBorders>
              <w:top w:val="nil"/>
              <w:left w:val="single" w:sz="4" w:space="0" w:color="auto"/>
              <w:bottom w:val="single" w:sz="4" w:space="0" w:color="auto"/>
              <w:right w:val="single" w:sz="4" w:space="0" w:color="auto"/>
            </w:tcBorders>
            <w:shd w:val="clear" w:color="auto" w:fill="auto"/>
            <w:vAlign w:val="center"/>
          </w:tcPr>
          <w:p w:rsidR="00A438A4" w:rsidRPr="008358A5" w:rsidRDefault="00E602C7" w:rsidP="00A438A4">
            <w:pPr>
              <w:jc w:val="center"/>
              <w:rPr>
                <w:rFonts w:asciiTheme="minorHAnsi" w:hAnsiTheme="minorHAnsi" w:cs="Arial"/>
                <w:sz w:val="20"/>
                <w:szCs w:val="20"/>
              </w:rPr>
            </w:pPr>
            <w:r>
              <w:rPr>
                <w:rFonts w:asciiTheme="minorHAnsi" w:hAnsiTheme="minorHAnsi" w:cs="Arial"/>
                <w:sz w:val="20"/>
                <w:szCs w:val="20"/>
              </w:rPr>
              <w:t>No. de á</w:t>
            </w:r>
            <w:r w:rsidR="00A438A4" w:rsidRPr="008358A5">
              <w:rPr>
                <w:rFonts w:asciiTheme="minorHAnsi" w:hAnsiTheme="minorHAnsi" w:cs="Arial"/>
                <w:sz w:val="20"/>
                <w:szCs w:val="20"/>
              </w:rPr>
              <w:t>reas protegidas</w:t>
            </w:r>
          </w:p>
        </w:tc>
      </w:tr>
      <w:tr w:rsidR="00A438A4" w:rsidRPr="008358A5" w:rsidTr="00137D99">
        <w:trPr>
          <w:trHeight w:val="255"/>
        </w:trPr>
        <w:tc>
          <w:tcPr>
            <w:tcW w:w="2700"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1647"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1583"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2710"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2742"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c>
          <w:tcPr>
            <w:tcW w:w="2184" w:type="dxa"/>
            <w:vMerge/>
            <w:tcBorders>
              <w:top w:val="nil"/>
              <w:left w:val="single" w:sz="4" w:space="0" w:color="auto"/>
              <w:bottom w:val="single" w:sz="4" w:space="0" w:color="auto"/>
              <w:right w:val="single" w:sz="4" w:space="0" w:color="auto"/>
            </w:tcBorders>
            <w:shd w:val="clear" w:color="auto" w:fill="auto"/>
            <w:vAlign w:val="center"/>
          </w:tcPr>
          <w:p w:rsidR="00A438A4" w:rsidRPr="008358A5" w:rsidRDefault="00A438A4" w:rsidP="00A438A4">
            <w:pPr>
              <w:jc w:val="left"/>
              <w:rPr>
                <w:rFonts w:asciiTheme="minorHAnsi" w:hAnsiTheme="minorHAnsi" w:cs="Arial"/>
                <w:sz w:val="20"/>
                <w:szCs w:val="20"/>
              </w:rPr>
            </w:pPr>
          </w:p>
        </w:tc>
      </w:tr>
      <w:tr w:rsidR="00A438A4" w:rsidRPr="008358A5" w:rsidTr="00137D99">
        <w:trPr>
          <w:trHeight w:val="255"/>
        </w:trPr>
        <w:tc>
          <w:tcPr>
            <w:tcW w:w="11382" w:type="dxa"/>
            <w:gridSpan w:val="5"/>
            <w:tcBorders>
              <w:top w:val="nil"/>
              <w:left w:val="nil"/>
              <w:bottom w:val="nil"/>
              <w:right w:val="nil"/>
            </w:tcBorders>
            <w:shd w:val="clear" w:color="auto" w:fill="auto"/>
            <w:noWrap/>
            <w:vAlign w:val="bottom"/>
          </w:tcPr>
          <w:p w:rsidR="00A438A4" w:rsidRPr="008358A5" w:rsidRDefault="00A438A4" w:rsidP="00A438A4">
            <w:pPr>
              <w:jc w:val="left"/>
              <w:rPr>
                <w:rFonts w:asciiTheme="minorHAnsi" w:hAnsiTheme="minorHAnsi" w:cs="Arial"/>
                <w:sz w:val="20"/>
                <w:szCs w:val="20"/>
              </w:rPr>
            </w:pPr>
            <w:r w:rsidRPr="008358A5">
              <w:rPr>
                <w:rFonts w:asciiTheme="minorHAnsi" w:hAnsiTheme="minorHAnsi" w:cs="Arial"/>
                <w:sz w:val="20"/>
                <w:szCs w:val="20"/>
              </w:rPr>
              <w:t>* PMAYS</w:t>
            </w:r>
            <w:r w:rsidR="00E602C7">
              <w:rPr>
                <w:rFonts w:asciiTheme="minorHAnsi" w:hAnsiTheme="minorHAnsi" w:cs="Arial"/>
                <w:sz w:val="20"/>
                <w:szCs w:val="20"/>
              </w:rPr>
              <w:t>:</w:t>
            </w:r>
            <w:r w:rsidRPr="008358A5">
              <w:rPr>
                <w:rFonts w:asciiTheme="minorHAnsi" w:hAnsiTheme="minorHAnsi" w:cs="Arial"/>
                <w:sz w:val="20"/>
                <w:szCs w:val="20"/>
              </w:rPr>
              <w:t xml:space="preserve"> Plan Municipal de Agua y Saneamiento, SAS Sistema de Información de Agua y Saneamiento (UNEPAR/INFOM)</w:t>
            </w:r>
            <w:r w:rsidR="00E602C7">
              <w:rPr>
                <w:rFonts w:asciiTheme="minorHAnsi" w:hAnsiTheme="minorHAnsi" w:cs="Arial"/>
                <w:sz w:val="20"/>
                <w:szCs w:val="20"/>
              </w:rPr>
              <w:t>.</w:t>
            </w:r>
          </w:p>
        </w:tc>
        <w:tc>
          <w:tcPr>
            <w:tcW w:w="2184" w:type="dxa"/>
            <w:tcBorders>
              <w:top w:val="nil"/>
              <w:left w:val="nil"/>
              <w:bottom w:val="nil"/>
              <w:right w:val="nil"/>
            </w:tcBorders>
            <w:shd w:val="clear" w:color="auto" w:fill="auto"/>
            <w:noWrap/>
            <w:vAlign w:val="bottom"/>
          </w:tcPr>
          <w:p w:rsidR="00A438A4" w:rsidRPr="008358A5" w:rsidRDefault="00A438A4" w:rsidP="00A438A4">
            <w:pPr>
              <w:jc w:val="left"/>
              <w:rPr>
                <w:rFonts w:asciiTheme="minorHAnsi" w:hAnsiTheme="minorHAnsi" w:cs="Arial"/>
                <w:sz w:val="20"/>
                <w:szCs w:val="20"/>
              </w:rPr>
            </w:pPr>
          </w:p>
        </w:tc>
      </w:tr>
    </w:tbl>
    <w:p w:rsidR="007A0E2F" w:rsidRPr="008358A5" w:rsidRDefault="007A0E2F" w:rsidP="00A438A4">
      <w:pPr>
        <w:ind w:left="180"/>
        <w:rPr>
          <w:rFonts w:asciiTheme="minorHAnsi" w:hAnsiTheme="minorHAnsi"/>
        </w:rPr>
      </w:pPr>
    </w:p>
    <w:sectPr w:rsidR="007A0E2F" w:rsidRPr="008358A5" w:rsidSect="00A438A4">
      <w:pgSz w:w="15840" w:h="12240" w:orient="landscape"/>
      <w:pgMar w:top="1258" w:right="180" w:bottom="1701"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3CAB" w:rsidRDefault="004D3CAB" w:rsidP="008358A5">
      <w:r>
        <w:separator/>
      </w:r>
    </w:p>
  </w:endnote>
  <w:endnote w:type="continuationSeparator" w:id="0">
    <w:p w:rsidR="004D3CAB" w:rsidRDefault="004D3CAB" w:rsidP="008358A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abic Typesetting">
    <w:altName w:val="Courier New"/>
    <w:charset w:val="00"/>
    <w:family w:val="script"/>
    <w:pitch w:val="variable"/>
    <w:sig w:usb0="00000000" w:usb1="C0000000" w:usb2="00000008" w:usb3="00000000" w:csb0="000000D3"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73454"/>
      <w:docPartObj>
        <w:docPartGallery w:val="Page Numbers (Bottom of Page)"/>
        <w:docPartUnique/>
      </w:docPartObj>
    </w:sdtPr>
    <w:sdtContent>
      <w:p w:rsidR="004D3CAB" w:rsidRDefault="004D3CAB">
        <w:pPr>
          <w:pStyle w:val="Piedepgina"/>
          <w:jc w:val="right"/>
        </w:pPr>
        <w:fldSimple w:instr=" PAGE   \* MERGEFORMAT ">
          <w:r w:rsidR="00013059">
            <w:rPr>
              <w:noProof/>
            </w:rPr>
            <w:t>32</w:t>
          </w:r>
        </w:fldSimple>
      </w:p>
    </w:sdtContent>
  </w:sdt>
  <w:p w:rsidR="004D3CAB" w:rsidRDefault="004D3CA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3CAB" w:rsidRDefault="004D3CAB" w:rsidP="008358A5">
      <w:r>
        <w:separator/>
      </w:r>
    </w:p>
  </w:footnote>
  <w:footnote w:type="continuationSeparator" w:id="0">
    <w:p w:rsidR="004D3CAB" w:rsidRDefault="004D3CAB" w:rsidP="008358A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CAB" w:rsidRDefault="004D3CAB" w:rsidP="00ED1FFF">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D3CAB" w:rsidRDefault="004D3CAB" w:rsidP="00E04B14">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CAB" w:rsidRPr="004D3CAB" w:rsidRDefault="004D3CAB" w:rsidP="00E04B14">
    <w:pPr>
      <w:pStyle w:val="Encabezado"/>
      <w:ind w:right="360"/>
      <w:rPr>
        <w:color w:val="365F91" w:themeColor="accent1" w:themeShade="BF"/>
      </w:rPr>
    </w:pPr>
    <w:r w:rsidRPr="004D3CAB">
      <w:rPr>
        <w:rFonts w:cs="Arial"/>
        <w:i/>
        <w:color w:val="365F91" w:themeColor="accent1" w:themeShade="BF"/>
        <w:sz w:val="20"/>
        <w:szCs w:val="20"/>
      </w:rPr>
      <w:t>Balance hídrico 2010 de la región Ch’orti’ en Guatemala. Documento para decisores.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CAB" w:rsidRPr="004D3CAB" w:rsidRDefault="004D3CAB" w:rsidP="004D3CAB">
    <w:pPr>
      <w:pStyle w:val="Encabezado"/>
      <w:ind w:right="360"/>
      <w:rPr>
        <w:color w:val="365F91" w:themeColor="accent1" w:themeShade="BF"/>
      </w:rPr>
    </w:pPr>
    <w:r w:rsidRPr="004D3CAB">
      <w:rPr>
        <w:rFonts w:cs="Arial"/>
        <w:i/>
        <w:color w:val="365F91" w:themeColor="accent1" w:themeShade="BF"/>
        <w:sz w:val="20"/>
        <w:szCs w:val="20"/>
      </w:rPr>
      <w:t>Balance hídrico 2010 de la región Ch’orti’ en Guatemala. Documento para decisores.</w:t>
    </w:r>
  </w:p>
  <w:p w:rsidR="004D3CAB" w:rsidRDefault="004D3CAB" w:rsidP="00E04B14">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E72BF17"/>
    <w:multiLevelType w:val="hybridMultilevel"/>
    <w:tmpl w:val="4713ADA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11C1D59"/>
    <w:multiLevelType w:val="hybridMultilevel"/>
    <w:tmpl w:val="8EC086E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3F71F86"/>
    <w:multiLevelType w:val="hybridMultilevel"/>
    <w:tmpl w:val="2CB227BE"/>
    <w:lvl w:ilvl="0" w:tplc="080A0001">
      <w:start w:val="1"/>
      <w:numFmt w:val="bullet"/>
      <w:lvlText w:val=""/>
      <w:lvlJc w:val="left"/>
      <w:pPr>
        <w:tabs>
          <w:tab w:val="num" w:pos="720"/>
        </w:tabs>
        <w:ind w:left="720" w:hanging="360"/>
      </w:pPr>
      <w:rPr>
        <w:rFonts w:ascii="Symbol" w:hAnsi="Symbol" w:hint="default"/>
      </w:rPr>
    </w:lvl>
    <w:lvl w:ilvl="1" w:tplc="080A0003">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3">
    <w:nsid w:val="170416DD"/>
    <w:multiLevelType w:val="hybridMultilevel"/>
    <w:tmpl w:val="962EE19A"/>
    <w:lvl w:ilvl="0" w:tplc="080A0001">
      <w:start w:val="1"/>
      <w:numFmt w:val="bullet"/>
      <w:lvlText w:val=""/>
      <w:lvlJc w:val="left"/>
      <w:pPr>
        <w:tabs>
          <w:tab w:val="num" w:pos="1068"/>
        </w:tabs>
        <w:ind w:left="1068" w:hanging="360"/>
      </w:pPr>
      <w:rPr>
        <w:rFonts w:ascii="Symbol" w:hAnsi="Symbol" w:hint="default"/>
      </w:rPr>
    </w:lvl>
    <w:lvl w:ilvl="1" w:tplc="080A0003" w:tentative="1">
      <w:start w:val="1"/>
      <w:numFmt w:val="bullet"/>
      <w:lvlText w:val="o"/>
      <w:lvlJc w:val="left"/>
      <w:pPr>
        <w:tabs>
          <w:tab w:val="num" w:pos="1788"/>
        </w:tabs>
        <w:ind w:left="1788" w:hanging="360"/>
      </w:pPr>
      <w:rPr>
        <w:rFonts w:ascii="Courier New" w:hAnsi="Courier New" w:cs="Courier New" w:hint="default"/>
      </w:rPr>
    </w:lvl>
    <w:lvl w:ilvl="2" w:tplc="080A0005" w:tentative="1">
      <w:start w:val="1"/>
      <w:numFmt w:val="bullet"/>
      <w:lvlText w:val=""/>
      <w:lvlJc w:val="left"/>
      <w:pPr>
        <w:tabs>
          <w:tab w:val="num" w:pos="2508"/>
        </w:tabs>
        <w:ind w:left="2508" w:hanging="360"/>
      </w:pPr>
      <w:rPr>
        <w:rFonts w:ascii="Wingdings" w:hAnsi="Wingdings" w:hint="default"/>
      </w:rPr>
    </w:lvl>
    <w:lvl w:ilvl="3" w:tplc="080A0001" w:tentative="1">
      <w:start w:val="1"/>
      <w:numFmt w:val="bullet"/>
      <w:lvlText w:val=""/>
      <w:lvlJc w:val="left"/>
      <w:pPr>
        <w:tabs>
          <w:tab w:val="num" w:pos="3228"/>
        </w:tabs>
        <w:ind w:left="3228" w:hanging="360"/>
      </w:pPr>
      <w:rPr>
        <w:rFonts w:ascii="Symbol" w:hAnsi="Symbol" w:hint="default"/>
      </w:rPr>
    </w:lvl>
    <w:lvl w:ilvl="4" w:tplc="080A0003" w:tentative="1">
      <w:start w:val="1"/>
      <w:numFmt w:val="bullet"/>
      <w:lvlText w:val="o"/>
      <w:lvlJc w:val="left"/>
      <w:pPr>
        <w:tabs>
          <w:tab w:val="num" w:pos="3948"/>
        </w:tabs>
        <w:ind w:left="3948" w:hanging="360"/>
      </w:pPr>
      <w:rPr>
        <w:rFonts w:ascii="Courier New" w:hAnsi="Courier New" w:cs="Courier New" w:hint="default"/>
      </w:rPr>
    </w:lvl>
    <w:lvl w:ilvl="5" w:tplc="080A0005" w:tentative="1">
      <w:start w:val="1"/>
      <w:numFmt w:val="bullet"/>
      <w:lvlText w:val=""/>
      <w:lvlJc w:val="left"/>
      <w:pPr>
        <w:tabs>
          <w:tab w:val="num" w:pos="4668"/>
        </w:tabs>
        <w:ind w:left="4668" w:hanging="360"/>
      </w:pPr>
      <w:rPr>
        <w:rFonts w:ascii="Wingdings" w:hAnsi="Wingdings" w:hint="default"/>
      </w:rPr>
    </w:lvl>
    <w:lvl w:ilvl="6" w:tplc="080A0001" w:tentative="1">
      <w:start w:val="1"/>
      <w:numFmt w:val="bullet"/>
      <w:lvlText w:val=""/>
      <w:lvlJc w:val="left"/>
      <w:pPr>
        <w:tabs>
          <w:tab w:val="num" w:pos="5388"/>
        </w:tabs>
        <w:ind w:left="5388" w:hanging="360"/>
      </w:pPr>
      <w:rPr>
        <w:rFonts w:ascii="Symbol" w:hAnsi="Symbol" w:hint="default"/>
      </w:rPr>
    </w:lvl>
    <w:lvl w:ilvl="7" w:tplc="080A0003" w:tentative="1">
      <w:start w:val="1"/>
      <w:numFmt w:val="bullet"/>
      <w:lvlText w:val="o"/>
      <w:lvlJc w:val="left"/>
      <w:pPr>
        <w:tabs>
          <w:tab w:val="num" w:pos="6108"/>
        </w:tabs>
        <w:ind w:left="6108" w:hanging="360"/>
      </w:pPr>
      <w:rPr>
        <w:rFonts w:ascii="Courier New" w:hAnsi="Courier New" w:cs="Courier New" w:hint="default"/>
      </w:rPr>
    </w:lvl>
    <w:lvl w:ilvl="8" w:tplc="080A0005" w:tentative="1">
      <w:start w:val="1"/>
      <w:numFmt w:val="bullet"/>
      <w:lvlText w:val=""/>
      <w:lvlJc w:val="left"/>
      <w:pPr>
        <w:tabs>
          <w:tab w:val="num" w:pos="6828"/>
        </w:tabs>
        <w:ind w:left="6828" w:hanging="360"/>
      </w:pPr>
      <w:rPr>
        <w:rFonts w:ascii="Wingdings" w:hAnsi="Wingdings" w:hint="default"/>
      </w:rPr>
    </w:lvl>
  </w:abstractNum>
  <w:abstractNum w:abstractNumId="4">
    <w:nsid w:val="2A442FA6"/>
    <w:multiLevelType w:val="hybridMultilevel"/>
    <w:tmpl w:val="918C37FE"/>
    <w:lvl w:ilvl="0" w:tplc="F010238E">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5">
    <w:nsid w:val="2C562A4D"/>
    <w:multiLevelType w:val="hybridMultilevel"/>
    <w:tmpl w:val="107A9264"/>
    <w:lvl w:ilvl="0" w:tplc="080A0001">
      <w:start w:val="1"/>
      <w:numFmt w:val="bullet"/>
      <w:lvlText w:val=""/>
      <w:lvlJc w:val="left"/>
      <w:pPr>
        <w:tabs>
          <w:tab w:val="num" w:pos="1420"/>
        </w:tabs>
        <w:ind w:left="1420" w:hanging="360"/>
      </w:pPr>
      <w:rPr>
        <w:rFonts w:ascii="Symbol" w:hAnsi="Symbol" w:hint="default"/>
      </w:rPr>
    </w:lvl>
    <w:lvl w:ilvl="1" w:tplc="080A0003" w:tentative="1">
      <w:start w:val="1"/>
      <w:numFmt w:val="bullet"/>
      <w:lvlText w:val="o"/>
      <w:lvlJc w:val="left"/>
      <w:pPr>
        <w:tabs>
          <w:tab w:val="num" w:pos="2140"/>
        </w:tabs>
        <w:ind w:left="2140" w:hanging="360"/>
      </w:pPr>
      <w:rPr>
        <w:rFonts w:ascii="Courier New" w:hAnsi="Courier New" w:cs="Courier New" w:hint="default"/>
      </w:rPr>
    </w:lvl>
    <w:lvl w:ilvl="2" w:tplc="080A0005" w:tentative="1">
      <w:start w:val="1"/>
      <w:numFmt w:val="bullet"/>
      <w:lvlText w:val=""/>
      <w:lvlJc w:val="left"/>
      <w:pPr>
        <w:tabs>
          <w:tab w:val="num" w:pos="2860"/>
        </w:tabs>
        <w:ind w:left="2860" w:hanging="360"/>
      </w:pPr>
      <w:rPr>
        <w:rFonts w:ascii="Wingdings" w:hAnsi="Wingdings" w:hint="default"/>
      </w:rPr>
    </w:lvl>
    <w:lvl w:ilvl="3" w:tplc="080A0001" w:tentative="1">
      <w:start w:val="1"/>
      <w:numFmt w:val="bullet"/>
      <w:lvlText w:val=""/>
      <w:lvlJc w:val="left"/>
      <w:pPr>
        <w:tabs>
          <w:tab w:val="num" w:pos="3580"/>
        </w:tabs>
        <w:ind w:left="3580" w:hanging="360"/>
      </w:pPr>
      <w:rPr>
        <w:rFonts w:ascii="Symbol" w:hAnsi="Symbol" w:hint="default"/>
      </w:rPr>
    </w:lvl>
    <w:lvl w:ilvl="4" w:tplc="080A0003" w:tentative="1">
      <w:start w:val="1"/>
      <w:numFmt w:val="bullet"/>
      <w:lvlText w:val="o"/>
      <w:lvlJc w:val="left"/>
      <w:pPr>
        <w:tabs>
          <w:tab w:val="num" w:pos="4300"/>
        </w:tabs>
        <w:ind w:left="4300" w:hanging="360"/>
      </w:pPr>
      <w:rPr>
        <w:rFonts w:ascii="Courier New" w:hAnsi="Courier New" w:cs="Courier New" w:hint="default"/>
      </w:rPr>
    </w:lvl>
    <w:lvl w:ilvl="5" w:tplc="080A0005" w:tentative="1">
      <w:start w:val="1"/>
      <w:numFmt w:val="bullet"/>
      <w:lvlText w:val=""/>
      <w:lvlJc w:val="left"/>
      <w:pPr>
        <w:tabs>
          <w:tab w:val="num" w:pos="5020"/>
        </w:tabs>
        <w:ind w:left="5020" w:hanging="360"/>
      </w:pPr>
      <w:rPr>
        <w:rFonts w:ascii="Wingdings" w:hAnsi="Wingdings" w:hint="default"/>
      </w:rPr>
    </w:lvl>
    <w:lvl w:ilvl="6" w:tplc="080A0001" w:tentative="1">
      <w:start w:val="1"/>
      <w:numFmt w:val="bullet"/>
      <w:lvlText w:val=""/>
      <w:lvlJc w:val="left"/>
      <w:pPr>
        <w:tabs>
          <w:tab w:val="num" w:pos="5740"/>
        </w:tabs>
        <w:ind w:left="5740" w:hanging="360"/>
      </w:pPr>
      <w:rPr>
        <w:rFonts w:ascii="Symbol" w:hAnsi="Symbol" w:hint="default"/>
      </w:rPr>
    </w:lvl>
    <w:lvl w:ilvl="7" w:tplc="080A0003" w:tentative="1">
      <w:start w:val="1"/>
      <w:numFmt w:val="bullet"/>
      <w:lvlText w:val="o"/>
      <w:lvlJc w:val="left"/>
      <w:pPr>
        <w:tabs>
          <w:tab w:val="num" w:pos="6460"/>
        </w:tabs>
        <w:ind w:left="6460" w:hanging="360"/>
      </w:pPr>
      <w:rPr>
        <w:rFonts w:ascii="Courier New" w:hAnsi="Courier New" w:cs="Courier New" w:hint="default"/>
      </w:rPr>
    </w:lvl>
    <w:lvl w:ilvl="8" w:tplc="080A0005" w:tentative="1">
      <w:start w:val="1"/>
      <w:numFmt w:val="bullet"/>
      <w:lvlText w:val=""/>
      <w:lvlJc w:val="left"/>
      <w:pPr>
        <w:tabs>
          <w:tab w:val="num" w:pos="7180"/>
        </w:tabs>
        <w:ind w:left="7180" w:hanging="360"/>
      </w:pPr>
      <w:rPr>
        <w:rFonts w:ascii="Wingdings" w:hAnsi="Wingdings" w:hint="default"/>
      </w:rPr>
    </w:lvl>
  </w:abstractNum>
  <w:abstractNum w:abstractNumId="6">
    <w:nsid w:val="2EB80341"/>
    <w:multiLevelType w:val="multilevel"/>
    <w:tmpl w:val="2320E8D2"/>
    <w:lvl w:ilvl="0">
      <w:start w:val="1"/>
      <w:numFmt w:val="decimal"/>
      <w:pStyle w:val="Ttulo1"/>
      <w:lvlText w:val="%1."/>
      <w:lvlJc w:val="left"/>
      <w:pPr>
        <w:tabs>
          <w:tab w:val="num" w:pos="432"/>
        </w:tabs>
        <w:ind w:left="432" w:hanging="432"/>
      </w:pPr>
      <w:rPr>
        <w:rFonts w:hint="default"/>
      </w:rPr>
    </w:lvl>
    <w:lvl w:ilvl="1">
      <w:start w:val="1"/>
      <w:numFmt w:val="decimal"/>
      <w:pStyle w:val="Ttulo2"/>
      <w:lvlText w:val="%1.%2."/>
      <w:lvlJc w:val="left"/>
      <w:pPr>
        <w:tabs>
          <w:tab w:val="num" w:pos="5256"/>
        </w:tabs>
        <w:ind w:left="5256" w:hanging="576"/>
      </w:pPr>
      <w:rPr>
        <w:rFonts w:hint="default"/>
      </w:rPr>
    </w:lvl>
    <w:lvl w:ilvl="2">
      <w:start w:val="1"/>
      <w:numFmt w:val="decimal"/>
      <w:pStyle w:val="Ttulo3"/>
      <w:lvlText w:val="%1.%2.%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7">
    <w:nsid w:val="332A184F"/>
    <w:multiLevelType w:val="hybridMultilevel"/>
    <w:tmpl w:val="91F85628"/>
    <w:lvl w:ilvl="0" w:tplc="080A0001">
      <w:start w:val="1"/>
      <w:numFmt w:val="bullet"/>
      <w:lvlText w:val=""/>
      <w:lvlJc w:val="left"/>
      <w:pPr>
        <w:tabs>
          <w:tab w:val="num" w:pos="1428"/>
        </w:tabs>
        <w:ind w:left="1428" w:hanging="360"/>
      </w:pPr>
      <w:rPr>
        <w:rFonts w:ascii="Symbol" w:hAnsi="Symbol" w:hint="default"/>
      </w:rPr>
    </w:lvl>
    <w:lvl w:ilvl="1" w:tplc="080A0003">
      <w:start w:val="1"/>
      <w:numFmt w:val="bullet"/>
      <w:lvlText w:val="o"/>
      <w:lvlJc w:val="left"/>
      <w:pPr>
        <w:tabs>
          <w:tab w:val="num" w:pos="2148"/>
        </w:tabs>
        <w:ind w:left="2148" w:hanging="360"/>
      </w:pPr>
      <w:rPr>
        <w:rFonts w:ascii="Courier New" w:hAnsi="Courier New" w:cs="Courier New" w:hint="default"/>
      </w:rPr>
    </w:lvl>
    <w:lvl w:ilvl="2" w:tplc="080A0005" w:tentative="1">
      <w:start w:val="1"/>
      <w:numFmt w:val="bullet"/>
      <w:lvlText w:val=""/>
      <w:lvlJc w:val="left"/>
      <w:pPr>
        <w:tabs>
          <w:tab w:val="num" w:pos="2868"/>
        </w:tabs>
        <w:ind w:left="2868" w:hanging="360"/>
      </w:pPr>
      <w:rPr>
        <w:rFonts w:ascii="Wingdings" w:hAnsi="Wingdings" w:hint="default"/>
      </w:rPr>
    </w:lvl>
    <w:lvl w:ilvl="3" w:tplc="080A0001" w:tentative="1">
      <w:start w:val="1"/>
      <w:numFmt w:val="bullet"/>
      <w:lvlText w:val=""/>
      <w:lvlJc w:val="left"/>
      <w:pPr>
        <w:tabs>
          <w:tab w:val="num" w:pos="3588"/>
        </w:tabs>
        <w:ind w:left="3588" w:hanging="360"/>
      </w:pPr>
      <w:rPr>
        <w:rFonts w:ascii="Symbol" w:hAnsi="Symbol" w:hint="default"/>
      </w:rPr>
    </w:lvl>
    <w:lvl w:ilvl="4" w:tplc="080A0003" w:tentative="1">
      <w:start w:val="1"/>
      <w:numFmt w:val="bullet"/>
      <w:lvlText w:val="o"/>
      <w:lvlJc w:val="left"/>
      <w:pPr>
        <w:tabs>
          <w:tab w:val="num" w:pos="4308"/>
        </w:tabs>
        <w:ind w:left="4308" w:hanging="360"/>
      </w:pPr>
      <w:rPr>
        <w:rFonts w:ascii="Courier New" w:hAnsi="Courier New" w:cs="Courier New" w:hint="default"/>
      </w:rPr>
    </w:lvl>
    <w:lvl w:ilvl="5" w:tplc="080A0005" w:tentative="1">
      <w:start w:val="1"/>
      <w:numFmt w:val="bullet"/>
      <w:lvlText w:val=""/>
      <w:lvlJc w:val="left"/>
      <w:pPr>
        <w:tabs>
          <w:tab w:val="num" w:pos="5028"/>
        </w:tabs>
        <w:ind w:left="5028" w:hanging="360"/>
      </w:pPr>
      <w:rPr>
        <w:rFonts w:ascii="Wingdings" w:hAnsi="Wingdings" w:hint="default"/>
      </w:rPr>
    </w:lvl>
    <w:lvl w:ilvl="6" w:tplc="080A0001" w:tentative="1">
      <w:start w:val="1"/>
      <w:numFmt w:val="bullet"/>
      <w:lvlText w:val=""/>
      <w:lvlJc w:val="left"/>
      <w:pPr>
        <w:tabs>
          <w:tab w:val="num" w:pos="5748"/>
        </w:tabs>
        <w:ind w:left="5748" w:hanging="360"/>
      </w:pPr>
      <w:rPr>
        <w:rFonts w:ascii="Symbol" w:hAnsi="Symbol" w:hint="default"/>
      </w:rPr>
    </w:lvl>
    <w:lvl w:ilvl="7" w:tplc="080A0003" w:tentative="1">
      <w:start w:val="1"/>
      <w:numFmt w:val="bullet"/>
      <w:lvlText w:val="o"/>
      <w:lvlJc w:val="left"/>
      <w:pPr>
        <w:tabs>
          <w:tab w:val="num" w:pos="6468"/>
        </w:tabs>
        <w:ind w:left="6468" w:hanging="360"/>
      </w:pPr>
      <w:rPr>
        <w:rFonts w:ascii="Courier New" w:hAnsi="Courier New" w:cs="Courier New" w:hint="default"/>
      </w:rPr>
    </w:lvl>
    <w:lvl w:ilvl="8" w:tplc="080A0005" w:tentative="1">
      <w:start w:val="1"/>
      <w:numFmt w:val="bullet"/>
      <w:lvlText w:val=""/>
      <w:lvlJc w:val="left"/>
      <w:pPr>
        <w:tabs>
          <w:tab w:val="num" w:pos="7188"/>
        </w:tabs>
        <w:ind w:left="7188" w:hanging="360"/>
      </w:pPr>
      <w:rPr>
        <w:rFonts w:ascii="Wingdings" w:hAnsi="Wingdings" w:hint="default"/>
      </w:rPr>
    </w:lvl>
  </w:abstractNum>
  <w:abstractNum w:abstractNumId="8">
    <w:nsid w:val="3DB17224"/>
    <w:multiLevelType w:val="hybridMultilevel"/>
    <w:tmpl w:val="3DEC095E"/>
    <w:lvl w:ilvl="0" w:tplc="080A0001">
      <w:start w:val="1"/>
      <w:numFmt w:val="bullet"/>
      <w:lvlText w:val=""/>
      <w:lvlJc w:val="left"/>
      <w:pPr>
        <w:tabs>
          <w:tab w:val="num" w:pos="1420"/>
        </w:tabs>
        <w:ind w:left="1420" w:hanging="360"/>
      </w:pPr>
      <w:rPr>
        <w:rFonts w:ascii="Symbol" w:hAnsi="Symbol" w:hint="default"/>
      </w:rPr>
    </w:lvl>
    <w:lvl w:ilvl="1" w:tplc="080A0003" w:tentative="1">
      <w:start w:val="1"/>
      <w:numFmt w:val="bullet"/>
      <w:lvlText w:val="o"/>
      <w:lvlJc w:val="left"/>
      <w:pPr>
        <w:tabs>
          <w:tab w:val="num" w:pos="2140"/>
        </w:tabs>
        <w:ind w:left="2140" w:hanging="360"/>
      </w:pPr>
      <w:rPr>
        <w:rFonts w:ascii="Courier New" w:hAnsi="Courier New" w:cs="Courier New" w:hint="default"/>
      </w:rPr>
    </w:lvl>
    <w:lvl w:ilvl="2" w:tplc="080A0005" w:tentative="1">
      <w:start w:val="1"/>
      <w:numFmt w:val="bullet"/>
      <w:lvlText w:val=""/>
      <w:lvlJc w:val="left"/>
      <w:pPr>
        <w:tabs>
          <w:tab w:val="num" w:pos="2860"/>
        </w:tabs>
        <w:ind w:left="2860" w:hanging="360"/>
      </w:pPr>
      <w:rPr>
        <w:rFonts w:ascii="Wingdings" w:hAnsi="Wingdings" w:hint="default"/>
      </w:rPr>
    </w:lvl>
    <w:lvl w:ilvl="3" w:tplc="080A0001" w:tentative="1">
      <w:start w:val="1"/>
      <w:numFmt w:val="bullet"/>
      <w:lvlText w:val=""/>
      <w:lvlJc w:val="left"/>
      <w:pPr>
        <w:tabs>
          <w:tab w:val="num" w:pos="3580"/>
        </w:tabs>
        <w:ind w:left="3580" w:hanging="360"/>
      </w:pPr>
      <w:rPr>
        <w:rFonts w:ascii="Symbol" w:hAnsi="Symbol" w:hint="default"/>
      </w:rPr>
    </w:lvl>
    <w:lvl w:ilvl="4" w:tplc="080A0003" w:tentative="1">
      <w:start w:val="1"/>
      <w:numFmt w:val="bullet"/>
      <w:lvlText w:val="o"/>
      <w:lvlJc w:val="left"/>
      <w:pPr>
        <w:tabs>
          <w:tab w:val="num" w:pos="4300"/>
        </w:tabs>
        <w:ind w:left="4300" w:hanging="360"/>
      </w:pPr>
      <w:rPr>
        <w:rFonts w:ascii="Courier New" w:hAnsi="Courier New" w:cs="Courier New" w:hint="default"/>
      </w:rPr>
    </w:lvl>
    <w:lvl w:ilvl="5" w:tplc="080A0005" w:tentative="1">
      <w:start w:val="1"/>
      <w:numFmt w:val="bullet"/>
      <w:lvlText w:val=""/>
      <w:lvlJc w:val="left"/>
      <w:pPr>
        <w:tabs>
          <w:tab w:val="num" w:pos="5020"/>
        </w:tabs>
        <w:ind w:left="5020" w:hanging="360"/>
      </w:pPr>
      <w:rPr>
        <w:rFonts w:ascii="Wingdings" w:hAnsi="Wingdings" w:hint="default"/>
      </w:rPr>
    </w:lvl>
    <w:lvl w:ilvl="6" w:tplc="080A0001" w:tentative="1">
      <w:start w:val="1"/>
      <w:numFmt w:val="bullet"/>
      <w:lvlText w:val=""/>
      <w:lvlJc w:val="left"/>
      <w:pPr>
        <w:tabs>
          <w:tab w:val="num" w:pos="5740"/>
        </w:tabs>
        <w:ind w:left="5740" w:hanging="360"/>
      </w:pPr>
      <w:rPr>
        <w:rFonts w:ascii="Symbol" w:hAnsi="Symbol" w:hint="default"/>
      </w:rPr>
    </w:lvl>
    <w:lvl w:ilvl="7" w:tplc="080A0003" w:tentative="1">
      <w:start w:val="1"/>
      <w:numFmt w:val="bullet"/>
      <w:lvlText w:val="o"/>
      <w:lvlJc w:val="left"/>
      <w:pPr>
        <w:tabs>
          <w:tab w:val="num" w:pos="6460"/>
        </w:tabs>
        <w:ind w:left="6460" w:hanging="360"/>
      </w:pPr>
      <w:rPr>
        <w:rFonts w:ascii="Courier New" w:hAnsi="Courier New" w:cs="Courier New" w:hint="default"/>
      </w:rPr>
    </w:lvl>
    <w:lvl w:ilvl="8" w:tplc="080A0005" w:tentative="1">
      <w:start w:val="1"/>
      <w:numFmt w:val="bullet"/>
      <w:lvlText w:val=""/>
      <w:lvlJc w:val="left"/>
      <w:pPr>
        <w:tabs>
          <w:tab w:val="num" w:pos="7180"/>
        </w:tabs>
        <w:ind w:left="7180" w:hanging="360"/>
      </w:pPr>
      <w:rPr>
        <w:rFonts w:ascii="Wingdings" w:hAnsi="Wingdings" w:hint="default"/>
      </w:rPr>
    </w:lvl>
  </w:abstractNum>
  <w:abstractNum w:abstractNumId="9">
    <w:nsid w:val="4F831431"/>
    <w:multiLevelType w:val="hybridMultilevel"/>
    <w:tmpl w:val="7A408E00"/>
    <w:lvl w:ilvl="0" w:tplc="080A0001">
      <w:start w:val="1"/>
      <w:numFmt w:val="bullet"/>
      <w:lvlText w:val=""/>
      <w:lvlJc w:val="left"/>
      <w:pPr>
        <w:tabs>
          <w:tab w:val="num" w:pos="360"/>
        </w:tabs>
        <w:ind w:left="360" w:hanging="360"/>
      </w:pPr>
      <w:rPr>
        <w:rFonts w:ascii="Symbol" w:hAnsi="Symbol" w:hint="default"/>
      </w:rPr>
    </w:lvl>
    <w:lvl w:ilvl="1" w:tplc="080A0003" w:tentative="1">
      <w:start w:val="1"/>
      <w:numFmt w:val="bullet"/>
      <w:lvlText w:val="o"/>
      <w:lvlJc w:val="left"/>
      <w:pPr>
        <w:tabs>
          <w:tab w:val="num" w:pos="1080"/>
        </w:tabs>
        <w:ind w:left="1080" w:hanging="360"/>
      </w:pPr>
      <w:rPr>
        <w:rFonts w:ascii="Courier New" w:hAnsi="Courier New" w:cs="Courier New" w:hint="default"/>
      </w:rPr>
    </w:lvl>
    <w:lvl w:ilvl="2" w:tplc="080A0005" w:tentative="1">
      <w:start w:val="1"/>
      <w:numFmt w:val="bullet"/>
      <w:lvlText w:val=""/>
      <w:lvlJc w:val="left"/>
      <w:pPr>
        <w:tabs>
          <w:tab w:val="num" w:pos="1800"/>
        </w:tabs>
        <w:ind w:left="1800" w:hanging="360"/>
      </w:pPr>
      <w:rPr>
        <w:rFonts w:ascii="Wingdings" w:hAnsi="Wingdings" w:hint="default"/>
      </w:rPr>
    </w:lvl>
    <w:lvl w:ilvl="3" w:tplc="080A0001" w:tentative="1">
      <w:start w:val="1"/>
      <w:numFmt w:val="bullet"/>
      <w:lvlText w:val=""/>
      <w:lvlJc w:val="left"/>
      <w:pPr>
        <w:tabs>
          <w:tab w:val="num" w:pos="2520"/>
        </w:tabs>
        <w:ind w:left="2520" w:hanging="360"/>
      </w:pPr>
      <w:rPr>
        <w:rFonts w:ascii="Symbol" w:hAnsi="Symbol" w:hint="default"/>
      </w:rPr>
    </w:lvl>
    <w:lvl w:ilvl="4" w:tplc="080A0003" w:tentative="1">
      <w:start w:val="1"/>
      <w:numFmt w:val="bullet"/>
      <w:lvlText w:val="o"/>
      <w:lvlJc w:val="left"/>
      <w:pPr>
        <w:tabs>
          <w:tab w:val="num" w:pos="3240"/>
        </w:tabs>
        <w:ind w:left="3240" w:hanging="360"/>
      </w:pPr>
      <w:rPr>
        <w:rFonts w:ascii="Courier New" w:hAnsi="Courier New" w:cs="Courier New" w:hint="default"/>
      </w:rPr>
    </w:lvl>
    <w:lvl w:ilvl="5" w:tplc="080A0005" w:tentative="1">
      <w:start w:val="1"/>
      <w:numFmt w:val="bullet"/>
      <w:lvlText w:val=""/>
      <w:lvlJc w:val="left"/>
      <w:pPr>
        <w:tabs>
          <w:tab w:val="num" w:pos="3960"/>
        </w:tabs>
        <w:ind w:left="3960" w:hanging="360"/>
      </w:pPr>
      <w:rPr>
        <w:rFonts w:ascii="Wingdings" w:hAnsi="Wingdings" w:hint="default"/>
      </w:rPr>
    </w:lvl>
    <w:lvl w:ilvl="6" w:tplc="080A0001" w:tentative="1">
      <w:start w:val="1"/>
      <w:numFmt w:val="bullet"/>
      <w:lvlText w:val=""/>
      <w:lvlJc w:val="left"/>
      <w:pPr>
        <w:tabs>
          <w:tab w:val="num" w:pos="4680"/>
        </w:tabs>
        <w:ind w:left="4680" w:hanging="360"/>
      </w:pPr>
      <w:rPr>
        <w:rFonts w:ascii="Symbol" w:hAnsi="Symbol" w:hint="default"/>
      </w:rPr>
    </w:lvl>
    <w:lvl w:ilvl="7" w:tplc="080A0003" w:tentative="1">
      <w:start w:val="1"/>
      <w:numFmt w:val="bullet"/>
      <w:lvlText w:val="o"/>
      <w:lvlJc w:val="left"/>
      <w:pPr>
        <w:tabs>
          <w:tab w:val="num" w:pos="5400"/>
        </w:tabs>
        <w:ind w:left="5400" w:hanging="360"/>
      </w:pPr>
      <w:rPr>
        <w:rFonts w:ascii="Courier New" w:hAnsi="Courier New" w:cs="Courier New" w:hint="default"/>
      </w:rPr>
    </w:lvl>
    <w:lvl w:ilvl="8" w:tplc="080A0005" w:tentative="1">
      <w:start w:val="1"/>
      <w:numFmt w:val="bullet"/>
      <w:lvlText w:val=""/>
      <w:lvlJc w:val="left"/>
      <w:pPr>
        <w:tabs>
          <w:tab w:val="num" w:pos="6120"/>
        </w:tabs>
        <w:ind w:left="6120" w:hanging="360"/>
      </w:pPr>
      <w:rPr>
        <w:rFonts w:ascii="Wingdings" w:hAnsi="Wingdings" w:hint="default"/>
      </w:rPr>
    </w:lvl>
  </w:abstractNum>
  <w:abstractNum w:abstractNumId="10">
    <w:nsid w:val="56AE17D7"/>
    <w:multiLevelType w:val="hybridMultilevel"/>
    <w:tmpl w:val="95C08F4E"/>
    <w:lvl w:ilvl="0" w:tplc="08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1">
    <w:nsid w:val="5AAE21C3"/>
    <w:multiLevelType w:val="hybridMultilevel"/>
    <w:tmpl w:val="F3F6E29C"/>
    <w:lvl w:ilvl="0" w:tplc="080A0001">
      <w:start w:val="1"/>
      <w:numFmt w:val="bullet"/>
      <w:lvlText w:val=""/>
      <w:lvlJc w:val="left"/>
      <w:pPr>
        <w:tabs>
          <w:tab w:val="num" w:pos="780"/>
        </w:tabs>
        <w:ind w:left="780" w:hanging="360"/>
      </w:pPr>
      <w:rPr>
        <w:rFonts w:ascii="Symbol" w:hAnsi="Symbol" w:hint="default"/>
      </w:rPr>
    </w:lvl>
    <w:lvl w:ilvl="1" w:tplc="080A0003" w:tentative="1">
      <w:start w:val="1"/>
      <w:numFmt w:val="bullet"/>
      <w:lvlText w:val="o"/>
      <w:lvlJc w:val="left"/>
      <w:pPr>
        <w:tabs>
          <w:tab w:val="num" w:pos="1500"/>
        </w:tabs>
        <w:ind w:left="1500" w:hanging="360"/>
      </w:pPr>
      <w:rPr>
        <w:rFonts w:ascii="Courier New" w:hAnsi="Courier New" w:cs="Courier New" w:hint="default"/>
      </w:rPr>
    </w:lvl>
    <w:lvl w:ilvl="2" w:tplc="080A0005" w:tentative="1">
      <w:start w:val="1"/>
      <w:numFmt w:val="bullet"/>
      <w:lvlText w:val=""/>
      <w:lvlJc w:val="left"/>
      <w:pPr>
        <w:tabs>
          <w:tab w:val="num" w:pos="2220"/>
        </w:tabs>
        <w:ind w:left="2220" w:hanging="360"/>
      </w:pPr>
      <w:rPr>
        <w:rFonts w:ascii="Wingdings" w:hAnsi="Wingdings" w:hint="default"/>
      </w:rPr>
    </w:lvl>
    <w:lvl w:ilvl="3" w:tplc="080A0001" w:tentative="1">
      <w:start w:val="1"/>
      <w:numFmt w:val="bullet"/>
      <w:lvlText w:val=""/>
      <w:lvlJc w:val="left"/>
      <w:pPr>
        <w:tabs>
          <w:tab w:val="num" w:pos="2940"/>
        </w:tabs>
        <w:ind w:left="2940" w:hanging="360"/>
      </w:pPr>
      <w:rPr>
        <w:rFonts w:ascii="Symbol" w:hAnsi="Symbol" w:hint="default"/>
      </w:rPr>
    </w:lvl>
    <w:lvl w:ilvl="4" w:tplc="080A0003" w:tentative="1">
      <w:start w:val="1"/>
      <w:numFmt w:val="bullet"/>
      <w:lvlText w:val="o"/>
      <w:lvlJc w:val="left"/>
      <w:pPr>
        <w:tabs>
          <w:tab w:val="num" w:pos="3660"/>
        </w:tabs>
        <w:ind w:left="3660" w:hanging="360"/>
      </w:pPr>
      <w:rPr>
        <w:rFonts w:ascii="Courier New" w:hAnsi="Courier New" w:cs="Courier New" w:hint="default"/>
      </w:rPr>
    </w:lvl>
    <w:lvl w:ilvl="5" w:tplc="080A0005" w:tentative="1">
      <w:start w:val="1"/>
      <w:numFmt w:val="bullet"/>
      <w:lvlText w:val=""/>
      <w:lvlJc w:val="left"/>
      <w:pPr>
        <w:tabs>
          <w:tab w:val="num" w:pos="4380"/>
        </w:tabs>
        <w:ind w:left="4380" w:hanging="360"/>
      </w:pPr>
      <w:rPr>
        <w:rFonts w:ascii="Wingdings" w:hAnsi="Wingdings" w:hint="default"/>
      </w:rPr>
    </w:lvl>
    <w:lvl w:ilvl="6" w:tplc="080A0001" w:tentative="1">
      <w:start w:val="1"/>
      <w:numFmt w:val="bullet"/>
      <w:lvlText w:val=""/>
      <w:lvlJc w:val="left"/>
      <w:pPr>
        <w:tabs>
          <w:tab w:val="num" w:pos="5100"/>
        </w:tabs>
        <w:ind w:left="5100" w:hanging="360"/>
      </w:pPr>
      <w:rPr>
        <w:rFonts w:ascii="Symbol" w:hAnsi="Symbol" w:hint="default"/>
      </w:rPr>
    </w:lvl>
    <w:lvl w:ilvl="7" w:tplc="080A0003" w:tentative="1">
      <w:start w:val="1"/>
      <w:numFmt w:val="bullet"/>
      <w:lvlText w:val="o"/>
      <w:lvlJc w:val="left"/>
      <w:pPr>
        <w:tabs>
          <w:tab w:val="num" w:pos="5820"/>
        </w:tabs>
        <w:ind w:left="5820" w:hanging="360"/>
      </w:pPr>
      <w:rPr>
        <w:rFonts w:ascii="Courier New" w:hAnsi="Courier New" w:cs="Courier New" w:hint="default"/>
      </w:rPr>
    </w:lvl>
    <w:lvl w:ilvl="8" w:tplc="080A0005" w:tentative="1">
      <w:start w:val="1"/>
      <w:numFmt w:val="bullet"/>
      <w:lvlText w:val=""/>
      <w:lvlJc w:val="left"/>
      <w:pPr>
        <w:tabs>
          <w:tab w:val="num" w:pos="6540"/>
        </w:tabs>
        <w:ind w:left="6540" w:hanging="360"/>
      </w:pPr>
      <w:rPr>
        <w:rFonts w:ascii="Wingdings" w:hAnsi="Wingdings" w:hint="default"/>
      </w:rPr>
    </w:lvl>
  </w:abstractNum>
  <w:abstractNum w:abstractNumId="12">
    <w:nsid w:val="62FF6F49"/>
    <w:multiLevelType w:val="hybridMultilevel"/>
    <w:tmpl w:val="0FE0EF0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6EA46B2D"/>
    <w:multiLevelType w:val="hybridMultilevel"/>
    <w:tmpl w:val="34840120"/>
    <w:lvl w:ilvl="0" w:tplc="9202D468">
      <w:start w:val="1"/>
      <w:numFmt w:val="decimal"/>
      <w:lvlText w:val="%1."/>
      <w:lvlJc w:val="left"/>
      <w:pPr>
        <w:tabs>
          <w:tab w:val="num" w:pos="945"/>
        </w:tabs>
        <w:ind w:left="945" w:hanging="585"/>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4">
    <w:nsid w:val="746E5F11"/>
    <w:multiLevelType w:val="hybridMultilevel"/>
    <w:tmpl w:val="AEE4DB58"/>
    <w:lvl w:ilvl="0" w:tplc="080A0001">
      <w:start w:val="1"/>
      <w:numFmt w:val="bullet"/>
      <w:lvlText w:val=""/>
      <w:lvlJc w:val="left"/>
      <w:pPr>
        <w:tabs>
          <w:tab w:val="num" w:pos="1428"/>
        </w:tabs>
        <w:ind w:left="1428" w:hanging="360"/>
      </w:pPr>
      <w:rPr>
        <w:rFonts w:ascii="Symbol" w:hAnsi="Symbol" w:hint="default"/>
      </w:rPr>
    </w:lvl>
    <w:lvl w:ilvl="1" w:tplc="080A0003" w:tentative="1">
      <w:start w:val="1"/>
      <w:numFmt w:val="bullet"/>
      <w:lvlText w:val="o"/>
      <w:lvlJc w:val="left"/>
      <w:pPr>
        <w:tabs>
          <w:tab w:val="num" w:pos="2148"/>
        </w:tabs>
        <w:ind w:left="2148" w:hanging="360"/>
      </w:pPr>
      <w:rPr>
        <w:rFonts w:ascii="Courier New" w:hAnsi="Courier New" w:cs="Courier New" w:hint="default"/>
      </w:rPr>
    </w:lvl>
    <w:lvl w:ilvl="2" w:tplc="080A0005" w:tentative="1">
      <w:start w:val="1"/>
      <w:numFmt w:val="bullet"/>
      <w:lvlText w:val=""/>
      <w:lvlJc w:val="left"/>
      <w:pPr>
        <w:tabs>
          <w:tab w:val="num" w:pos="2868"/>
        </w:tabs>
        <w:ind w:left="2868" w:hanging="360"/>
      </w:pPr>
      <w:rPr>
        <w:rFonts w:ascii="Wingdings" w:hAnsi="Wingdings" w:hint="default"/>
      </w:rPr>
    </w:lvl>
    <w:lvl w:ilvl="3" w:tplc="080A0001" w:tentative="1">
      <w:start w:val="1"/>
      <w:numFmt w:val="bullet"/>
      <w:lvlText w:val=""/>
      <w:lvlJc w:val="left"/>
      <w:pPr>
        <w:tabs>
          <w:tab w:val="num" w:pos="3588"/>
        </w:tabs>
        <w:ind w:left="3588" w:hanging="360"/>
      </w:pPr>
      <w:rPr>
        <w:rFonts w:ascii="Symbol" w:hAnsi="Symbol" w:hint="default"/>
      </w:rPr>
    </w:lvl>
    <w:lvl w:ilvl="4" w:tplc="080A0003" w:tentative="1">
      <w:start w:val="1"/>
      <w:numFmt w:val="bullet"/>
      <w:lvlText w:val="o"/>
      <w:lvlJc w:val="left"/>
      <w:pPr>
        <w:tabs>
          <w:tab w:val="num" w:pos="4308"/>
        </w:tabs>
        <w:ind w:left="4308" w:hanging="360"/>
      </w:pPr>
      <w:rPr>
        <w:rFonts w:ascii="Courier New" w:hAnsi="Courier New" w:cs="Courier New" w:hint="default"/>
      </w:rPr>
    </w:lvl>
    <w:lvl w:ilvl="5" w:tplc="080A0005" w:tentative="1">
      <w:start w:val="1"/>
      <w:numFmt w:val="bullet"/>
      <w:lvlText w:val=""/>
      <w:lvlJc w:val="left"/>
      <w:pPr>
        <w:tabs>
          <w:tab w:val="num" w:pos="5028"/>
        </w:tabs>
        <w:ind w:left="5028" w:hanging="360"/>
      </w:pPr>
      <w:rPr>
        <w:rFonts w:ascii="Wingdings" w:hAnsi="Wingdings" w:hint="default"/>
      </w:rPr>
    </w:lvl>
    <w:lvl w:ilvl="6" w:tplc="080A0001" w:tentative="1">
      <w:start w:val="1"/>
      <w:numFmt w:val="bullet"/>
      <w:lvlText w:val=""/>
      <w:lvlJc w:val="left"/>
      <w:pPr>
        <w:tabs>
          <w:tab w:val="num" w:pos="5748"/>
        </w:tabs>
        <w:ind w:left="5748" w:hanging="360"/>
      </w:pPr>
      <w:rPr>
        <w:rFonts w:ascii="Symbol" w:hAnsi="Symbol" w:hint="default"/>
      </w:rPr>
    </w:lvl>
    <w:lvl w:ilvl="7" w:tplc="080A0003" w:tentative="1">
      <w:start w:val="1"/>
      <w:numFmt w:val="bullet"/>
      <w:lvlText w:val="o"/>
      <w:lvlJc w:val="left"/>
      <w:pPr>
        <w:tabs>
          <w:tab w:val="num" w:pos="6468"/>
        </w:tabs>
        <w:ind w:left="6468" w:hanging="360"/>
      </w:pPr>
      <w:rPr>
        <w:rFonts w:ascii="Courier New" w:hAnsi="Courier New" w:cs="Courier New" w:hint="default"/>
      </w:rPr>
    </w:lvl>
    <w:lvl w:ilvl="8" w:tplc="080A0005" w:tentative="1">
      <w:start w:val="1"/>
      <w:numFmt w:val="bullet"/>
      <w:lvlText w:val=""/>
      <w:lvlJc w:val="left"/>
      <w:pPr>
        <w:tabs>
          <w:tab w:val="num" w:pos="7188"/>
        </w:tabs>
        <w:ind w:left="7188" w:hanging="360"/>
      </w:pPr>
      <w:rPr>
        <w:rFonts w:ascii="Wingdings" w:hAnsi="Wingdings" w:hint="default"/>
      </w:rPr>
    </w:lvl>
  </w:abstractNum>
  <w:abstractNum w:abstractNumId="15">
    <w:nsid w:val="7E351206"/>
    <w:multiLevelType w:val="hybridMultilevel"/>
    <w:tmpl w:val="3D266388"/>
    <w:lvl w:ilvl="0" w:tplc="54E43A20">
      <w:start w:val="1"/>
      <w:numFmt w:val="decimal"/>
      <w:lvlText w:val="%1."/>
      <w:lvlJc w:val="left"/>
      <w:pPr>
        <w:tabs>
          <w:tab w:val="num" w:pos="945"/>
        </w:tabs>
        <w:ind w:left="945" w:hanging="585"/>
      </w:pPr>
      <w:rPr>
        <w:rFonts w:hint="default"/>
        <w:sz w:val="24"/>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num w:numId="1">
    <w:abstractNumId w:val="6"/>
  </w:num>
  <w:num w:numId="2">
    <w:abstractNumId w:val="2"/>
  </w:num>
  <w:num w:numId="3">
    <w:abstractNumId w:val="0"/>
  </w:num>
  <w:num w:numId="4">
    <w:abstractNumId w:val="12"/>
  </w:num>
  <w:num w:numId="5">
    <w:abstractNumId w:val="1"/>
  </w:num>
  <w:num w:numId="6">
    <w:abstractNumId w:val="15"/>
  </w:num>
  <w:num w:numId="7">
    <w:abstractNumId w:val="13"/>
  </w:num>
  <w:num w:numId="8">
    <w:abstractNumId w:val="5"/>
  </w:num>
  <w:num w:numId="9">
    <w:abstractNumId w:val="8"/>
  </w:num>
  <w:num w:numId="10">
    <w:abstractNumId w:val="9"/>
  </w:num>
  <w:num w:numId="11">
    <w:abstractNumId w:val="3"/>
  </w:num>
  <w:num w:numId="12">
    <w:abstractNumId w:val="7"/>
  </w:num>
  <w:num w:numId="13">
    <w:abstractNumId w:val="14"/>
  </w:num>
  <w:num w:numId="14">
    <w:abstractNumId w:val="11"/>
  </w:num>
  <w:num w:numId="15">
    <w:abstractNumId w:val="10"/>
  </w:num>
  <w:num w:numId="1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stylePaneFormatFilter w:val="3F01"/>
  <w:defaultTabStop w:val="708"/>
  <w:hyphenationZone w:val="425"/>
  <w:noPunctuationKerning/>
  <w:characterSpacingControl w:val="doNotCompress"/>
  <w:hdrShapeDefaults>
    <o:shapedefaults v:ext="edit" spidmax="5121"/>
  </w:hdrShapeDefaults>
  <w:footnotePr>
    <w:footnote w:id="-1"/>
    <w:footnote w:id="0"/>
  </w:footnotePr>
  <w:endnotePr>
    <w:endnote w:id="-1"/>
    <w:endnote w:id="0"/>
  </w:endnotePr>
  <w:compat/>
  <w:rsids>
    <w:rsidRoot w:val="00726DC3"/>
    <w:rsid w:val="000006FD"/>
    <w:rsid w:val="00013059"/>
    <w:rsid w:val="00016B95"/>
    <w:rsid w:val="00036906"/>
    <w:rsid w:val="00044ABA"/>
    <w:rsid w:val="00050E67"/>
    <w:rsid w:val="000511C6"/>
    <w:rsid w:val="00054196"/>
    <w:rsid w:val="0008378D"/>
    <w:rsid w:val="00090093"/>
    <w:rsid w:val="00095428"/>
    <w:rsid w:val="000A089E"/>
    <w:rsid w:val="000B5EB2"/>
    <w:rsid w:val="000B6E18"/>
    <w:rsid w:val="000C16C6"/>
    <w:rsid w:val="000C6645"/>
    <w:rsid w:val="000C7CA6"/>
    <w:rsid w:val="000E2772"/>
    <w:rsid w:val="000E4F43"/>
    <w:rsid w:val="000E5E3E"/>
    <w:rsid w:val="000E730A"/>
    <w:rsid w:val="000E7587"/>
    <w:rsid w:val="001044BD"/>
    <w:rsid w:val="001114B8"/>
    <w:rsid w:val="00113BD0"/>
    <w:rsid w:val="00123123"/>
    <w:rsid w:val="00131EA4"/>
    <w:rsid w:val="00131FA8"/>
    <w:rsid w:val="001340A8"/>
    <w:rsid w:val="00137D99"/>
    <w:rsid w:val="00144F16"/>
    <w:rsid w:val="0014586F"/>
    <w:rsid w:val="001459D1"/>
    <w:rsid w:val="00186DD3"/>
    <w:rsid w:val="00196503"/>
    <w:rsid w:val="001A7985"/>
    <w:rsid w:val="001A7AA4"/>
    <w:rsid w:val="001B5A03"/>
    <w:rsid w:val="001B737D"/>
    <w:rsid w:val="001D2929"/>
    <w:rsid w:val="001E21CF"/>
    <w:rsid w:val="001F0161"/>
    <w:rsid w:val="001F053F"/>
    <w:rsid w:val="001F2BCB"/>
    <w:rsid w:val="001F357A"/>
    <w:rsid w:val="0020054D"/>
    <w:rsid w:val="00203146"/>
    <w:rsid w:val="0020779A"/>
    <w:rsid w:val="0021429C"/>
    <w:rsid w:val="00217072"/>
    <w:rsid w:val="00225086"/>
    <w:rsid w:val="00242E5C"/>
    <w:rsid w:val="00252113"/>
    <w:rsid w:val="0025426D"/>
    <w:rsid w:val="00255904"/>
    <w:rsid w:val="00262AC1"/>
    <w:rsid w:val="0026470C"/>
    <w:rsid w:val="00271254"/>
    <w:rsid w:val="00272994"/>
    <w:rsid w:val="00272AC6"/>
    <w:rsid w:val="002759E5"/>
    <w:rsid w:val="00285798"/>
    <w:rsid w:val="00285EC4"/>
    <w:rsid w:val="002A3AFD"/>
    <w:rsid w:val="002A498A"/>
    <w:rsid w:val="002B64BC"/>
    <w:rsid w:val="002B6BDC"/>
    <w:rsid w:val="002C3AEF"/>
    <w:rsid w:val="002C4273"/>
    <w:rsid w:val="002D557E"/>
    <w:rsid w:val="002E46C3"/>
    <w:rsid w:val="002E6063"/>
    <w:rsid w:val="002E7533"/>
    <w:rsid w:val="002F4C3A"/>
    <w:rsid w:val="00305914"/>
    <w:rsid w:val="00320B09"/>
    <w:rsid w:val="00321338"/>
    <w:rsid w:val="003238D8"/>
    <w:rsid w:val="003254F8"/>
    <w:rsid w:val="00334303"/>
    <w:rsid w:val="00336424"/>
    <w:rsid w:val="003377E1"/>
    <w:rsid w:val="00343FDF"/>
    <w:rsid w:val="003523F1"/>
    <w:rsid w:val="00353D1F"/>
    <w:rsid w:val="00363411"/>
    <w:rsid w:val="00370630"/>
    <w:rsid w:val="00385716"/>
    <w:rsid w:val="00391457"/>
    <w:rsid w:val="003A0A11"/>
    <w:rsid w:val="003A408D"/>
    <w:rsid w:val="003B4246"/>
    <w:rsid w:val="003B6D56"/>
    <w:rsid w:val="003C037D"/>
    <w:rsid w:val="003D43E8"/>
    <w:rsid w:val="003F4C6F"/>
    <w:rsid w:val="004050C0"/>
    <w:rsid w:val="00407C9F"/>
    <w:rsid w:val="004106D6"/>
    <w:rsid w:val="00414864"/>
    <w:rsid w:val="004148FB"/>
    <w:rsid w:val="00415032"/>
    <w:rsid w:val="00415894"/>
    <w:rsid w:val="00425B0D"/>
    <w:rsid w:val="00437CEE"/>
    <w:rsid w:val="00451E68"/>
    <w:rsid w:val="00453036"/>
    <w:rsid w:val="0045393C"/>
    <w:rsid w:val="00456B2D"/>
    <w:rsid w:val="00464E0F"/>
    <w:rsid w:val="0046735E"/>
    <w:rsid w:val="004739A5"/>
    <w:rsid w:val="00493F6F"/>
    <w:rsid w:val="0049518B"/>
    <w:rsid w:val="004A1E00"/>
    <w:rsid w:val="004A3DC3"/>
    <w:rsid w:val="004A7A28"/>
    <w:rsid w:val="004B7FFA"/>
    <w:rsid w:val="004C3EFE"/>
    <w:rsid w:val="004C7FEA"/>
    <w:rsid w:val="004D3CAB"/>
    <w:rsid w:val="004E225E"/>
    <w:rsid w:val="004F4473"/>
    <w:rsid w:val="004F7278"/>
    <w:rsid w:val="0050275B"/>
    <w:rsid w:val="00507C98"/>
    <w:rsid w:val="00523189"/>
    <w:rsid w:val="00523F35"/>
    <w:rsid w:val="005368D5"/>
    <w:rsid w:val="005410C0"/>
    <w:rsid w:val="005439C7"/>
    <w:rsid w:val="005473F2"/>
    <w:rsid w:val="00555FF4"/>
    <w:rsid w:val="0055748D"/>
    <w:rsid w:val="00557E86"/>
    <w:rsid w:val="00566FD2"/>
    <w:rsid w:val="00572D96"/>
    <w:rsid w:val="00581DB0"/>
    <w:rsid w:val="00591906"/>
    <w:rsid w:val="00593E72"/>
    <w:rsid w:val="005A0395"/>
    <w:rsid w:val="005A0D7D"/>
    <w:rsid w:val="005A5605"/>
    <w:rsid w:val="005B72CF"/>
    <w:rsid w:val="005C0A42"/>
    <w:rsid w:val="005D1601"/>
    <w:rsid w:val="005D35B5"/>
    <w:rsid w:val="005D4BA4"/>
    <w:rsid w:val="005D7907"/>
    <w:rsid w:val="005E08E5"/>
    <w:rsid w:val="005E145C"/>
    <w:rsid w:val="005E2424"/>
    <w:rsid w:val="005E2B04"/>
    <w:rsid w:val="005F1212"/>
    <w:rsid w:val="006027D3"/>
    <w:rsid w:val="00617A4C"/>
    <w:rsid w:val="00626583"/>
    <w:rsid w:val="00636BF0"/>
    <w:rsid w:val="00642881"/>
    <w:rsid w:val="0064799A"/>
    <w:rsid w:val="00650D72"/>
    <w:rsid w:val="00662615"/>
    <w:rsid w:val="00671FA2"/>
    <w:rsid w:val="00680A02"/>
    <w:rsid w:val="006B43BC"/>
    <w:rsid w:val="006B6984"/>
    <w:rsid w:val="006C0826"/>
    <w:rsid w:val="006C15A2"/>
    <w:rsid w:val="006C7245"/>
    <w:rsid w:val="006E33A7"/>
    <w:rsid w:val="006E3FC1"/>
    <w:rsid w:val="007004AE"/>
    <w:rsid w:val="0070088B"/>
    <w:rsid w:val="00703C64"/>
    <w:rsid w:val="0071035D"/>
    <w:rsid w:val="0071531D"/>
    <w:rsid w:val="00715CE4"/>
    <w:rsid w:val="00720154"/>
    <w:rsid w:val="00720879"/>
    <w:rsid w:val="00726DC3"/>
    <w:rsid w:val="00767834"/>
    <w:rsid w:val="00771479"/>
    <w:rsid w:val="00782A2C"/>
    <w:rsid w:val="00783EF5"/>
    <w:rsid w:val="00792B2B"/>
    <w:rsid w:val="0079360B"/>
    <w:rsid w:val="00793A70"/>
    <w:rsid w:val="007A0E2F"/>
    <w:rsid w:val="007A628B"/>
    <w:rsid w:val="007A775B"/>
    <w:rsid w:val="007B0E1D"/>
    <w:rsid w:val="007B1614"/>
    <w:rsid w:val="007C20D0"/>
    <w:rsid w:val="007D46E4"/>
    <w:rsid w:val="007E29EE"/>
    <w:rsid w:val="007E7308"/>
    <w:rsid w:val="007F075C"/>
    <w:rsid w:val="007F4E7B"/>
    <w:rsid w:val="007F69D2"/>
    <w:rsid w:val="007F79EA"/>
    <w:rsid w:val="008039E2"/>
    <w:rsid w:val="00804213"/>
    <w:rsid w:val="00805921"/>
    <w:rsid w:val="00812C08"/>
    <w:rsid w:val="0081673F"/>
    <w:rsid w:val="00821E7F"/>
    <w:rsid w:val="008277E1"/>
    <w:rsid w:val="008358A5"/>
    <w:rsid w:val="00846A9B"/>
    <w:rsid w:val="00847EE8"/>
    <w:rsid w:val="00853046"/>
    <w:rsid w:val="008543D5"/>
    <w:rsid w:val="008617F1"/>
    <w:rsid w:val="00872538"/>
    <w:rsid w:val="00875BE2"/>
    <w:rsid w:val="0088104C"/>
    <w:rsid w:val="00883018"/>
    <w:rsid w:val="008B26E9"/>
    <w:rsid w:val="008D0204"/>
    <w:rsid w:val="008D622C"/>
    <w:rsid w:val="008E3B65"/>
    <w:rsid w:val="008F00F1"/>
    <w:rsid w:val="008F1081"/>
    <w:rsid w:val="008F6318"/>
    <w:rsid w:val="00903B86"/>
    <w:rsid w:val="00911655"/>
    <w:rsid w:val="00924BF7"/>
    <w:rsid w:val="009252D6"/>
    <w:rsid w:val="009279C4"/>
    <w:rsid w:val="009368F0"/>
    <w:rsid w:val="00944964"/>
    <w:rsid w:val="009535F6"/>
    <w:rsid w:val="00961E3E"/>
    <w:rsid w:val="00962C89"/>
    <w:rsid w:val="00965225"/>
    <w:rsid w:val="00975980"/>
    <w:rsid w:val="0097598A"/>
    <w:rsid w:val="009A0025"/>
    <w:rsid w:val="009A1CA0"/>
    <w:rsid w:val="009A266A"/>
    <w:rsid w:val="009A629C"/>
    <w:rsid w:val="009B11F3"/>
    <w:rsid w:val="009C536A"/>
    <w:rsid w:val="009C58D7"/>
    <w:rsid w:val="009D0BFE"/>
    <w:rsid w:val="009E165E"/>
    <w:rsid w:val="009E676D"/>
    <w:rsid w:val="009E6DE8"/>
    <w:rsid w:val="009F5EC7"/>
    <w:rsid w:val="00A0173F"/>
    <w:rsid w:val="00A02BE4"/>
    <w:rsid w:val="00A1252E"/>
    <w:rsid w:val="00A42ACF"/>
    <w:rsid w:val="00A438A4"/>
    <w:rsid w:val="00A450F7"/>
    <w:rsid w:val="00A55710"/>
    <w:rsid w:val="00A5760F"/>
    <w:rsid w:val="00A63D6A"/>
    <w:rsid w:val="00A65DF9"/>
    <w:rsid w:val="00A759F4"/>
    <w:rsid w:val="00A81AF4"/>
    <w:rsid w:val="00A86C22"/>
    <w:rsid w:val="00A905FC"/>
    <w:rsid w:val="00A90A64"/>
    <w:rsid w:val="00A945FF"/>
    <w:rsid w:val="00A94A1B"/>
    <w:rsid w:val="00AA1E62"/>
    <w:rsid w:val="00AA765E"/>
    <w:rsid w:val="00AC0D88"/>
    <w:rsid w:val="00AF02A5"/>
    <w:rsid w:val="00AF596A"/>
    <w:rsid w:val="00B10DE2"/>
    <w:rsid w:val="00B27F81"/>
    <w:rsid w:val="00B45AA7"/>
    <w:rsid w:val="00B67A3C"/>
    <w:rsid w:val="00B73AC6"/>
    <w:rsid w:val="00B90AF6"/>
    <w:rsid w:val="00B90D9C"/>
    <w:rsid w:val="00B9165C"/>
    <w:rsid w:val="00B926F8"/>
    <w:rsid w:val="00B92B9B"/>
    <w:rsid w:val="00BA20D1"/>
    <w:rsid w:val="00BD0629"/>
    <w:rsid w:val="00BD7F30"/>
    <w:rsid w:val="00BE3171"/>
    <w:rsid w:val="00BE3FC9"/>
    <w:rsid w:val="00BF2EBA"/>
    <w:rsid w:val="00BF54B6"/>
    <w:rsid w:val="00BF764C"/>
    <w:rsid w:val="00C01232"/>
    <w:rsid w:val="00C40B0B"/>
    <w:rsid w:val="00C41B6D"/>
    <w:rsid w:val="00C460B3"/>
    <w:rsid w:val="00C47F4D"/>
    <w:rsid w:val="00C53BC6"/>
    <w:rsid w:val="00C56C22"/>
    <w:rsid w:val="00C6441F"/>
    <w:rsid w:val="00C72B33"/>
    <w:rsid w:val="00C84A76"/>
    <w:rsid w:val="00C90423"/>
    <w:rsid w:val="00C9090C"/>
    <w:rsid w:val="00CB32FA"/>
    <w:rsid w:val="00CB5D72"/>
    <w:rsid w:val="00CC22CF"/>
    <w:rsid w:val="00CC6772"/>
    <w:rsid w:val="00CD159C"/>
    <w:rsid w:val="00CD20FB"/>
    <w:rsid w:val="00CD2642"/>
    <w:rsid w:val="00CD6A1E"/>
    <w:rsid w:val="00CE45C3"/>
    <w:rsid w:val="00CE4ECC"/>
    <w:rsid w:val="00CE67E2"/>
    <w:rsid w:val="00D01BF3"/>
    <w:rsid w:val="00D11AAF"/>
    <w:rsid w:val="00D11DED"/>
    <w:rsid w:val="00D14DC2"/>
    <w:rsid w:val="00D22D8B"/>
    <w:rsid w:val="00D315A0"/>
    <w:rsid w:val="00D405C8"/>
    <w:rsid w:val="00D416D2"/>
    <w:rsid w:val="00D420FC"/>
    <w:rsid w:val="00D438EB"/>
    <w:rsid w:val="00D44AD8"/>
    <w:rsid w:val="00D53DE7"/>
    <w:rsid w:val="00D54368"/>
    <w:rsid w:val="00D54F2A"/>
    <w:rsid w:val="00D573CE"/>
    <w:rsid w:val="00D65A4C"/>
    <w:rsid w:val="00D714F8"/>
    <w:rsid w:val="00D7501E"/>
    <w:rsid w:val="00D76659"/>
    <w:rsid w:val="00DB3D90"/>
    <w:rsid w:val="00DB57E2"/>
    <w:rsid w:val="00DB7D2E"/>
    <w:rsid w:val="00DD00DE"/>
    <w:rsid w:val="00DD4C44"/>
    <w:rsid w:val="00DE2FB4"/>
    <w:rsid w:val="00DF402B"/>
    <w:rsid w:val="00E022F3"/>
    <w:rsid w:val="00E04B14"/>
    <w:rsid w:val="00E05C76"/>
    <w:rsid w:val="00E17241"/>
    <w:rsid w:val="00E22FD5"/>
    <w:rsid w:val="00E2765E"/>
    <w:rsid w:val="00E35C2E"/>
    <w:rsid w:val="00E36A19"/>
    <w:rsid w:val="00E36E1B"/>
    <w:rsid w:val="00E37E96"/>
    <w:rsid w:val="00E50389"/>
    <w:rsid w:val="00E51CBB"/>
    <w:rsid w:val="00E602C7"/>
    <w:rsid w:val="00E651B6"/>
    <w:rsid w:val="00E67185"/>
    <w:rsid w:val="00E75755"/>
    <w:rsid w:val="00E84AC4"/>
    <w:rsid w:val="00E84D3F"/>
    <w:rsid w:val="00E87F4B"/>
    <w:rsid w:val="00E97EC9"/>
    <w:rsid w:val="00EA7499"/>
    <w:rsid w:val="00EB1BF0"/>
    <w:rsid w:val="00EB5506"/>
    <w:rsid w:val="00EC5078"/>
    <w:rsid w:val="00EC6782"/>
    <w:rsid w:val="00ED1FFF"/>
    <w:rsid w:val="00EE436F"/>
    <w:rsid w:val="00EE47A5"/>
    <w:rsid w:val="00EE76C1"/>
    <w:rsid w:val="00EF5A4B"/>
    <w:rsid w:val="00EF741F"/>
    <w:rsid w:val="00F036B2"/>
    <w:rsid w:val="00F10B9F"/>
    <w:rsid w:val="00F11376"/>
    <w:rsid w:val="00F1192F"/>
    <w:rsid w:val="00F16592"/>
    <w:rsid w:val="00F2655E"/>
    <w:rsid w:val="00F4594D"/>
    <w:rsid w:val="00F46610"/>
    <w:rsid w:val="00F50475"/>
    <w:rsid w:val="00F61728"/>
    <w:rsid w:val="00F945C8"/>
    <w:rsid w:val="00F96CBB"/>
    <w:rsid w:val="00FA7136"/>
    <w:rsid w:val="00FB579B"/>
    <w:rsid w:val="00FC1376"/>
    <w:rsid w:val="00FD2CF1"/>
    <w:rsid w:val="00FF40A4"/>
    <w:rsid w:val="00FF53D9"/>
  </w:rsids>
  <m:mathPr>
    <m:mathFont m:val="Cambria Math"/>
    <m:brkBin m:val="before"/>
    <m:brkBinSub m:val="--"/>
    <m:smallFrac m:val="off"/>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rules v:ext="edit">
        <o:r id="V:Rule1" type="connector" idref="#30 Conector recto"/>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GT" w:eastAsia="es-G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2929"/>
    <w:pPr>
      <w:jc w:val="both"/>
    </w:pPr>
    <w:rPr>
      <w:rFonts w:ascii="Arial" w:hAnsi="Arial"/>
      <w:sz w:val="24"/>
      <w:szCs w:val="24"/>
      <w:lang w:val="es-MX" w:eastAsia="es-MX"/>
    </w:rPr>
  </w:style>
  <w:style w:type="paragraph" w:styleId="Ttulo1">
    <w:name w:val="heading 1"/>
    <w:basedOn w:val="Normal"/>
    <w:next w:val="Normal"/>
    <w:qFormat/>
    <w:rsid w:val="008358A5"/>
    <w:pPr>
      <w:keepNext/>
      <w:numPr>
        <w:numId w:val="1"/>
      </w:numPr>
      <w:pBdr>
        <w:bottom w:val="single" w:sz="12" w:space="1" w:color="365F91" w:themeColor="accent1" w:themeShade="BF"/>
      </w:pBdr>
      <w:spacing w:before="240" w:after="480"/>
      <w:jc w:val="left"/>
      <w:outlineLvl w:val="0"/>
    </w:pPr>
    <w:rPr>
      <w:rFonts w:asciiTheme="minorHAnsi" w:hAnsiTheme="minorHAnsi" w:cs="Arial"/>
      <w:b/>
      <w:bCs/>
      <w:color w:val="365F91" w:themeColor="accent1" w:themeShade="BF"/>
      <w:kern w:val="32"/>
      <w:sz w:val="48"/>
      <w:szCs w:val="32"/>
    </w:rPr>
  </w:style>
  <w:style w:type="paragraph" w:styleId="Ttulo2">
    <w:name w:val="heading 2"/>
    <w:basedOn w:val="Normal"/>
    <w:next w:val="Normal"/>
    <w:qFormat/>
    <w:rsid w:val="00581DB0"/>
    <w:pPr>
      <w:keepNext/>
      <w:numPr>
        <w:ilvl w:val="1"/>
        <w:numId w:val="1"/>
      </w:numPr>
      <w:tabs>
        <w:tab w:val="num" w:pos="1134"/>
      </w:tabs>
      <w:spacing w:before="240" w:after="240"/>
      <w:ind w:left="0" w:firstLine="0"/>
      <w:jc w:val="left"/>
      <w:outlineLvl w:val="1"/>
    </w:pPr>
    <w:rPr>
      <w:rFonts w:cs="Arial"/>
      <w:b/>
      <w:bCs/>
      <w:iCs/>
      <w:sz w:val="28"/>
      <w:szCs w:val="28"/>
    </w:rPr>
  </w:style>
  <w:style w:type="paragraph" w:styleId="Ttulo3">
    <w:name w:val="heading 3"/>
    <w:basedOn w:val="Normal"/>
    <w:next w:val="Normal"/>
    <w:qFormat/>
    <w:rsid w:val="00D76659"/>
    <w:pPr>
      <w:keepNext/>
      <w:numPr>
        <w:ilvl w:val="2"/>
        <w:numId w:val="1"/>
      </w:numPr>
      <w:spacing w:before="240" w:after="240"/>
      <w:ind w:left="0" w:firstLine="0"/>
      <w:outlineLvl w:val="2"/>
    </w:pPr>
    <w:rPr>
      <w:rFonts w:cs="Arial"/>
      <w:b/>
      <w:bCs/>
      <w:szCs w:val="26"/>
    </w:rPr>
  </w:style>
  <w:style w:type="paragraph" w:styleId="Ttulo4">
    <w:name w:val="heading 4"/>
    <w:basedOn w:val="Normal"/>
    <w:next w:val="Normal"/>
    <w:qFormat/>
    <w:rsid w:val="00D76659"/>
    <w:pPr>
      <w:keepNext/>
      <w:numPr>
        <w:ilvl w:val="3"/>
        <w:numId w:val="1"/>
      </w:numPr>
      <w:spacing w:before="240" w:after="240"/>
      <w:ind w:left="0" w:firstLine="0"/>
      <w:outlineLvl w:val="3"/>
    </w:pPr>
    <w:rPr>
      <w:rFonts w:ascii="Times New Roman" w:hAnsi="Times New Roman"/>
      <w:bCs/>
      <w:i/>
      <w:szCs w:val="28"/>
    </w:rPr>
  </w:style>
  <w:style w:type="paragraph" w:styleId="Ttulo5">
    <w:name w:val="heading 5"/>
    <w:basedOn w:val="Normal"/>
    <w:next w:val="Normal"/>
    <w:qFormat/>
    <w:rsid w:val="001D2929"/>
    <w:pPr>
      <w:numPr>
        <w:ilvl w:val="4"/>
        <w:numId w:val="1"/>
      </w:numPr>
      <w:spacing w:before="240" w:after="60"/>
      <w:outlineLvl w:val="4"/>
    </w:pPr>
    <w:rPr>
      <w:b/>
      <w:bCs/>
      <w:i/>
      <w:iCs/>
      <w:sz w:val="26"/>
      <w:szCs w:val="26"/>
    </w:rPr>
  </w:style>
  <w:style w:type="paragraph" w:styleId="Ttulo6">
    <w:name w:val="heading 6"/>
    <w:basedOn w:val="Normal"/>
    <w:next w:val="Normal"/>
    <w:qFormat/>
    <w:rsid w:val="001D2929"/>
    <w:pPr>
      <w:numPr>
        <w:ilvl w:val="5"/>
        <w:numId w:val="1"/>
      </w:numPr>
      <w:spacing w:before="240" w:after="60"/>
      <w:outlineLvl w:val="5"/>
    </w:pPr>
    <w:rPr>
      <w:rFonts w:ascii="Times New Roman" w:hAnsi="Times New Roman"/>
      <w:b/>
      <w:bCs/>
      <w:sz w:val="22"/>
      <w:szCs w:val="22"/>
    </w:rPr>
  </w:style>
  <w:style w:type="paragraph" w:styleId="Ttulo7">
    <w:name w:val="heading 7"/>
    <w:basedOn w:val="Normal"/>
    <w:next w:val="Normal"/>
    <w:qFormat/>
    <w:rsid w:val="001D2929"/>
    <w:pPr>
      <w:numPr>
        <w:ilvl w:val="6"/>
        <w:numId w:val="1"/>
      </w:numPr>
      <w:spacing w:before="240" w:after="60"/>
      <w:outlineLvl w:val="6"/>
    </w:pPr>
    <w:rPr>
      <w:rFonts w:ascii="Times New Roman" w:hAnsi="Times New Roman"/>
    </w:rPr>
  </w:style>
  <w:style w:type="paragraph" w:styleId="Ttulo8">
    <w:name w:val="heading 8"/>
    <w:basedOn w:val="Normal"/>
    <w:next w:val="Normal"/>
    <w:qFormat/>
    <w:rsid w:val="001D2929"/>
    <w:pPr>
      <w:numPr>
        <w:ilvl w:val="7"/>
        <w:numId w:val="1"/>
      </w:numPr>
      <w:spacing w:before="240" w:after="60"/>
      <w:outlineLvl w:val="7"/>
    </w:pPr>
    <w:rPr>
      <w:rFonts w:ascii="Times New Roman" w:hAnsi="Times New Roman"/>
      <w:i/>
      <w:iCs/>
    </w:rPr>
  </w:style>
  <w:style w:type="paragraph" w:styleId="Ttulo9">
    <w:name w:val="heading 9"/>
    <w:basedOn w:val="Normal"/>
    <w:next w:val="Normal"/>
    <w:qFormat/>
    <w:rsid w:val="001D2929"/>
    <w:pPr>
      <w:numPr>
        <w:ilvl w:val="8"/>
        <w:numId w:val="1"/>
      </w:num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720879"/>
    <w:pPr>
      <w:autoSpaceDE w:val="0"/>
      <w:autoSpaceDN w:val="0"/>
      <w:adjustRightInd w:val="0"/>
    </w:pPr>
    <w:rPr>
      <w:color w:val="000000"/>
      <w:sz w:val="24"/>
      <w:szCs w:val="24"/>
      <w:lang w:val="es-MX" w:eastAsia="es-MX"/>
    </w:rPr>
  </w:style>
  <w:style w:type="paragraph" w:styleId="Encabezado">
    <w:name w:val="header"/>
    <w:basedOn w:val="Normal"/>
    <w:rsid w:val="00E04B14"/>
    <w:pPr>
      <w:tabs>
        <w:tab w:val="center" w:pos="4419"/>
        <w:tab w:val="right" w:pos="8838"/>
      </w:tabs>
    </w:pPr>
  </w:style>
  <w:style w:type="character" w:styleId="Nmerodepgina">
    <w:name w:val="page number"/>
    <w:basedOn w:val="Fuentedeprrafopredeter"/>
    <w:rsid w:val="00E04B14"/>
  </w:style>
  <w:style w:type="character" w:styleId="CitaHTML">
    <w:name w:val="HTML Cite"/>
    <w:basedOn w:val="Fuentedeprrafopredeter"/>
    <w:rsid w:val="00ED1FFF"/>
    <w:rPr>
      <w:i w:val="0"/>
      <w:iCs w:val="0"/>
      <w:color w:val="0E774A"/>
    </w:rPr>
  </w:style>
  <w:style w:type="character" w:styleId="Hipervnculo">
    <w:name w:val="Hyperlink"/>
    <w:basedOn w:val="Fuentedeprrafopredeter"/>
    <w:rsid w:val="00A905FC"/>
    <w:rPr>
      <w:color w:val="0000FF"/>
      <w:u w:val="single"/>
    </w:rPr>
  </w:style>
  <w:style w:type="paragraph" w:styleId="Piedepgina">
    <w:name w:val="footer"/>
    <w:basedOn w:val="Normal"/>
    <w:link w:val="PiedepginaCar"/>
    <w:uiPriority w:val="99"/>
    <w:rsid w:val="002D557E"/>
    <w:pPr>
      <w:tabs>
        <w:tab w:val="center" w:pos="4419"/>
        <w:tab w:val="right" w:pos="8838"/>
      </w:tabs>
    </w:pPr>
  </w:style>
  <w:style w:type="paragraph" w:styleId="TDC1">
    <w:name w:val="toc 1"/>
    <w:basedOn w:val="Normal"/>
    <w:next w:val="Normal"/>
    <w:autoRedefine/>
    <w:semiHidden/>
    <w:rsid w:val="00F036B2"/>
    <w:pPr>
      <w:tabs>
        <w:tab w:val="left" w:pos="480"/>
        <w:tab w:val="right" w:leader="dot" w:pos="8828"/>
      </w:tabs>
      <w:jc w:val="center"/>
    </w:pPr>
    <w:rPr>
      <w:rFonts w:asciiTheme="minorHAnsi" w:hAnsiTheme="minorHAnsi"/>
      <w:color w:val="365F91" w:themeColor="accent1" w:themeShade="BF"/>
      <w:sz w:val="48"/>
      <w:szCs w:val="48"/>
      <w:lang w:val="es-ES_tradnl"/>
    </w:rPr>
  </w:style>
  <w:style w:type="paragraph" w:styleId="TDC2">
    <w:name w:val="toc 2"/>
    <w:basedOn w:val="Normal"/>
    <w:next w:val="Normal"/>
    <w:autoRedefine/>
    <w:semiHidden/>
    <w:rsid w:val="002D557E"/>
    <w:pPr>
      <w:ind w:left="240"/>
    </w:pPr>
  </w:style>
  <w:style w:type="paragraph" w:styleId="Textodeglobo">
    <w:name w:val="Balloon Text"/>
    <w:basedOn w:val="Normal"/>
    <w:semiHidden/>
    <w:rsid w:val="00A65DF9"/>
    <w:rPr>
      <w:rFonts w:ascii="Tahoma" w:hAnsi="Tahoma" w:cs="Tahoma"/>
      <w:sz w:val="16"/>
      <w:szCs w:val="16"/>
    </w:rPr>
  </w:style>
  <w:style w:type="paragraph" w:customStyle="1" w:styleId="Normalsencillo">
    <w:name w:val="Normal sencillo"/>
    <w:basedOn w:val="Normal"/>
    <w:link w:val="NormalsencilloCar"/>
    <w:qFormat/>
    <w:rsid w:val="004D3CAB"/>
    <w:rPr>
      <w:rFonts w:eastAsia="Calibri"/>
      <w:sz w:val="16"/>
      <w:szCs w:val="22"/>
      <w:lang w:val="es-GT" w:eastAsia="en-US"/>
    </w:rPr>
  </w:style>
  <w:style w:type="character" w:customStyle="1" w:styleId="NormalsencilloCar">
    <w:name w:val="Normal sencillo Car"/>
    <w:basedOn w:val="Fuentedeprrafopredeter"/>
    <w:link w:val="Normalsencillo"/>
    <w:rsid w:val="004D3CAB"/>
    <w:rPr>
      <w:rFonts w:ascii="Arial" w:eastAsia="Calibri" w:hAnsi="Arial"/>
      <w:sz w:val="16"/>
      <w:szCs w:val="22"/>
      <w:lang w:eastAsia="en-US"/>
    </w:rPr>
  </w:style>
  <w:style w:type="paragraph" w:customStyle="1" w:styleId="Sinespaciado2">
    <w:name w:val="Sin espaciado2"/>
    <w:uiPriority w:val="99"/>
    <w:rsid w:val="004D3CAB"/>
    <w:rPr>
      <w:rFonts w:ascii="Calibri" w:hAnsi="Calibri"/>
      <w:sz w:val="22"/>
      <w:szCs w:val="22"/>
      <w:lang w:eastAsia="en-US"/>
    </w:rPr>
  </w:style>
  <w:style w:type="character" w:customStyle="1" w:styleId="A4">
    <w:name w:val="A4"/>
    <w:uiPriority w:val="99"/>
    <w:rsid w:val="004D3CAB"/>
    <w:rPr>
      <w:color w:val="221E1F"/>
      <w:sz w:val="20"/>
    </w:rPr>
  </w:style>
  <w:style w:type="character" w:customStyle="1" w:styleId="PiedepginaCar">
    <w:name w:val="Pie de página Car"/>
    <w:basedOn w:val="Fuentedeprrafopredeter"/>
    <w:link w:val="Piedepgina"/>
    <w:uiPriority w:val="99"/>
    <w:rsid w:val="004D3CAB"/>
    <w:rPr>
      <w:rFonts w:ascii="Arial" w:hAnsi="Arial"/>
      <w:sz w:val="24"/>
      <w:szCs w:val="24"/>
      <w:lang w:val="es-MX" w:eastAsia="es-MX"/>
    </w:rPr>
  </w:style>
</w:styles>
</file>

<file path=word/webSettings.xml><?xml version="1.0" encoding="utf-8"?>
<w:webSettings xmlns:r="http://schemas.openxmlformats.org/officeDocument/2006/relationships" xmlns:w="http://schemas.openxmlformats.org/wordprocessingml/2006/main">
  <w:divs>
    <w:div w:id="19674607">
      <w:bodyDiv w:val="1"/>
      <w:marLeft w:val="0"/>
      <w:marRight w:val="0"/>
      <w:marTop w:val="0"/>
      <w:marBottom w:val="0"/>
      <w:divBdr>
        <w:top w:val="none" w:sz="0" w:space="0" w:color="auto"/>
        <w:left w:val="none" w:sz="0" w:space="0" w:color="auto"/>
        <w:bottom w:val="none" w:sz="0" w:space="0" w:color="auto"/>
        <w:right w:val="none" w:sz="0" w:space="0" w:color="auto"/>
      </w:divBdr>
    </w:div>
    <w:div w:id="57093764">
      <w:bodyDiv w:val="1"/>
      <w:marLeft w:val="0"/>
      <w:marRight w:val="0"/>
      <w:marTop w:val="0"/>
      <w:marBottom w:val="0"/>
      <w:divBdr>
        <w:top w:val="none" w:sz="0" w:space="0" w:color="auto"/>
        <w:left w:val="none" w:sz="0" w:space="0" w:color="auto"/>
        <w:bottom w:val="none" w:sz="0" w:space="0" w:color="auto"/>
        <w:right w:val="none" w:sz="0" w:space="0" w:color="auto"/>
      </w:divBdr>
    </w:div>
    <w:div w:id="85929587">
      <w:bodyDiv w:val="1"/>
      <w:marLeft w:val="0"/>
      <w:marRight w:val="0"/>
      <w:marTop w:val="0"/>
      <w:marBottom w:val="0"/>
      <w:divBdr>
        <w:top w:val="none" w:sz="0" w:space="0" w:color="auto"/>
        <w:left w:val="none" w:sz="0" w:space="0" w:color="auto"/>
        <w:bottom w:val="none" w:sz="0" w:space="0" w:color="auto"/>
        <w:right w:val="none" w:sz="0" w:space="0" w:color="auto"/>
      </w:divBdr>
    </w:div>
    <w:div w:id="115874323">
      <w:bodyDiv w:val="1"/>
      <w:marLeft w:val="0"/>
      <w:marRight w:val="0"/>
      <w:marTop w:val="0"/>
      <w:marBottom w:val="0"/>
      <w:divBdr>
        <w:top w:val="none" w:sz="0" w:space="0" w:color="auto"/>
        <w:left w:val="none" w:sz="0" w:space="0" w:color="auto"/>
        <w:bottom w:val="none" w:sz="0" w:space="0" w:color="auto"/>
        <w:right w:val="none" w:sz="0" w:space="0" w:color="auto"/>
      </w:divBdr>
    </w:div>
    <w:div w:id="123082796">
      <w:bodyDiv w:val="1"/>
      <w:marLeft w:val="0"/>
      <w:marRight w:val="0"/>
      <w:marTop w:val="0"/>
      <w:marBottom w:val="0"/>
      <w:divBdr>
        <w:top w:val="none" w:sz="0" w:space="0" w:color="auto"/>
        <w:left w:val="none" w:sz="0" w:space="0" w:color="auto"/>
        <w:bottom w:val="none" w:sz="0" w:space="0" w:color="auto"/>
        <w:right w:val="none" w:sz="0" w:space="0" w:color="auto"/>
      </w:divBdr>
    </w:div>
    <w:div w:id="133063447">
      <w:bodyDiv w:val="1"/>
      <w:marLeft w:val="0"/>
      <w:marRight w:val="0"/>
      <w:marTop w:val="0"/>
      <w:marBottom w:val="0"/>
      <w:divBdr>
        <w:top w:val="none" w:sz="0" w:space="0" w:color="auto"/>
        <w:left w:val="none" w:sz="0" w:space="0" w:color="auto"/>
        <w:bottom w:val="none" w:sz="0" w:space="0" w:color="auto"/>
        <w:right w:val="none" w:sz="0" w:space="0" w:color="auto"/>
      </w:divBdr>
      <w:divsChild>
        <w:div w:id="803740113">
          <w:marLeft w:val="0"/>
          <w:marRight w:val="0"/>
          <w:marTop w:val="0"/>
          <w:marBottom w:val="0"/>
          <w:divBdr>
            <w:top w:val="none" w:sz="0" w:space="0" w:color="auto"/>
            <w:left w:val="none" w:sz="0" w:space="0" w:color="auto"/>
            <w:bottom w:val="none" w:sz="0" w:space="0" w:color="auto"/>
            <w:right w:val="none" w:sz="0" w:space="0" w:color="auto"/>
          </w:divBdr>
          <w:divsChild>
            <w:div w:id="1053962308">
              <w:marLeft w:val="0"/>
              <w:marRight w:val="0"/>
              <w:marTop w:val="0"/>
              <w:marBottom w:val="0"/>
              <w:divBdr>
                <w:top w:val="none" w:sz="0" w:space="0" w:color="auto"/>
                <w:left w:val="none" w:sz="0" w:space="0" w:color="auto"/>
                <w:bottom w:val="none" w:sz="0" w:space="0" w:color="auto"/>
                <w:right w:val="none" w:sz="0" w:space="0" w:color="auto"/>
              </w:divBdr>
              <w:divsChild>
                <w:div w:id="1230841860">
                  <w:marLeft w:val="0"/>
                  <w:marRight w:val="0"/>
                  <w:marTop w:val="0"/>
                  <w:marBottom w:val="0"/>
                  <w:divBdr>
                    <w:top w:val="none" w:sz="0" w:space="0" w:color="auto"/>
                    <w:left w:val="none" w:sz="0" w:space="0" w:color="auto"/>
                    <w:bottom w:val="none" w:sz="0" w:space="0" w:color="auto"/>
                    <w:right w:val="none" w:sz="0" w:space="0" w:color="auto"/>
                  </w:divBdr>
                  <w:divsChild>
                    <w:div w:id="79956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39437">
      <w:bodyDiv w:val="1"/>
      <w:marLeft w:val="0"/>
      <w:marRight w:val="0"/>
      <w:marTop w:val="0"/>
      <w:marBottom w:val="0"/>
      <w:divBdr>
        <w:top w:val="none" w:sz="0" w:space="0" w:color="auto"/>
        <w:left w:val="none" w:sz="0" w:space="0" w:color="auto"/>
        <w:bottom w:val="none" w:sz="0" w:space="0" w:color="auto"/>
        <w:right w:val="none" w:sz="0" w:space="0" w:color="auto"/>
      </w:divBdr>
    </w:div>
    <w:div w:id="223412891">
      <w:bodyDiv w:val="1"/>
      <w:marLeft w:val="0"/>
      <w:marRight w:val="0"/>
      <w:marTop w:val="0"/>
      <w:marBottom w:val="0"/>
      <w:divBdr>
        <w:top w:val="none" w:sz="0" w:space="0" w:color="auto"/>
        <w:left w:val="none" w:sz="0" w:space="0" w:color="auto"/>
        <w:bottom w:val="none" w:sz="0" w:space="0" w:color="auto"/>
        <w:right w:val="none" w:sz="0" w:space="0" w:color="auto"/>
      </w:divBdr>
    </w:div>
    <w:div w:id="238054607">
      <w:bodyDiv w:val="1"/>
      <w:marLeft w:val="0"/>
      <w:marRight w:val="0"/>
      <w:marTop w:val="0"/>
      <w:marBottom w:val="0"/>
      <w:divBdr>
        <w:top w:val="none" w:sz="0" w:space="0" w:color="auto"/>
        <w:left w:val="none" w:sz="0" w:space="0" w:color="auto"/>
        <w:bottom w:val="none" w:sz="0" w:space="0" w:color="auto"/>
        <w:right w:val="none" w:sz="0" w:space="0" w:color="auto"/>
      </w:divBdr>
    </w:div>
    <w:div w:id="363335427">
      <w:bodyDiv w:val="1"/>
      <w:marLeft w:val="0"/>
      <w:marRight w:val="0"/>
      <w:marTop w:val="0"/>
      <w:marBottom w:val="0"/>
      <w:divBdr>
        <w:top w:val="none" w:sz="0" w:space="0" w:color="auto"/>
        <w:left w:val="none" w:sz="0" w:space="0" w:color="auto"/>
        <w:bottom w:val="none" w:sz="0" w:space="0" w:color="auto"/>
        <w:right w:val="none" w:sz="0" w:space="0" w:color="auto"/>
      </w:divBdr>
    </w:div>
    <w:div w:id="461777361">
      <w:bodyDiv w:val="1"/>
      <w:marLeft w:val="0"/>
      <w:marRight w:val="0"/>
      <w:marTop w:val="0"/>
      <w:marBottom w:val="0"/>
      <w:divBdr>
        <w:top w:val="none" w:sz="0" w:space="0" w:color="auto"/>
        <w:left w:val="none" w:sz="0" w:space="0" w:color="auto"/>
        <w:bottom w:val="none" w:sz="0" w:space="0" w:color="auto"/>
        <w:right w:val="none" w:sz="0" w:space="0" w:color="auto"/>
      </w:divBdr>
    </w:div>
    <w:div w:id="485242417">
      <w:bodyDiv w:val="1"/>
      <w:marLeft w:val="0"/>
      <w:marRight w:val="0"/>
      <w:marTop w:val="0"/>
      <w:marBottom w:val="0"/>
      <w:divBdr>
        <w:top w:val="none" w:sz="0" w:space="0" w:color="auto"/>
        <w:left w:val="none" w:sz="0" w:space="0" w:color="auto"/>
        <w:bottom w:val="none" w:sz="0" w:space="0" w:color="auto"/>
        <w:right w:val="none" w:sz="0" w:space="0" w:color="auto"/>
      </w:divBdr>
    </w:div>
    <w:div w:id="525944765">
      <w:bodyDiv w:val="1"/>
      <w:marLeft w:val="0"/>
      <w:marRight w:val="0"/>
      <w:marTop w:val="0"/>
      <w:marBottom w:val="0"/>
      <w:divBdr>
        <w:top w:val="none" w:sz="0" w:space="0" w:color="auto"/>
        <w:left w:val="none" w:sz="0" w:space="0" w:color="auto"/>
        <w:bottom w:val="none" w:sz="0" w:space="0" w:color="auto"/>
        <w:right w:val="none" w:sz="0" w:space="0" w:color="auto"/>
      </w:divBdr>
    </w:div>
    <w:div w:id="595556656">
      <w:bodyDiv w:val="1"/>
      <w:marLeft w:val="0"/>
      <w:marRight w:val="0"/>
      <w:marTop w:val="0"/>
      <w:marBottom w:val="0"/>
      <w:divBdr>
        <w:top w:val="none" w:sz="0" w:space="0" w:color="auto"/>
        <w:left w:val="none" w:sz="0" w:space="0" w:color="auto"/>
        <w:bottom w:val="none" w:sz="0" w:space="0" w:color="auto"/>
        <w:right w:val="none" w:sz="0" w:space="0" w:color="auto"/>
      </w:divBdr>
    </w:div>
    <w:div w:id="652561574">
      <w:bodyDiv w:val="1"/>
      <w:marLeft w:val="0"/>
      <w:marRight w:val="0"/>
      <w:marTop w:val="0"/>
      <w:marBottom w:val="0"/>
      <w:divBdr>
        <w:top w:val="none" w:sz="0" w:space="0" w:color="auto"/>
        <w:left w:val="none" w:sz="0" w:space="0" w:color="auto"/>
        <w:bottom w:val="none" w:sz="0" w:space="0" w:color="auto"/>
        <w:right w:val="none" w:sz="0" w:space="0" w:color="auto"/>
      </w:divBdr>
    </w:div>
    <w:div w:id="662701356">
      <w:bodyDiv w:val="1"/>
      <w:marLeft w:val="0"/>
      <w:marRight w:val="0"/>
      <w:marTop w:val="0"/>
      <w:marBottom w:val="0"/>
      <w:divBdr>
        <w:top w:val="none" w:sz="0" w:space="0" w:color="auto"/>
        <w:left w:val="none" w:sz="0" w:space="0" w:color="auto"/>
        <w:bottom w:val="none" w:sz="0" w:space="0" w:color="auto"/>
        <w:right w:val="none" w:sz="0" w:space="0" w:color="auto"/>
      </w:divBdr>
    </w:div>
    <w:div w:id="669719558">
      <w:bodyDiv w:val="1"/>
      <w:marLeft w:val="0"/>
      <w:marRight w:val="0"/>
      <w:marTop w:val="0"/>
      <w:marBottom w:val="0"/>
      <w:divBdr>
        <w:top w:val="none" w:sz="0" w:space="0" w:color="auto"/>
        <w:left w:val="none" w:sz="0" w:space="0" w:color="auto"/>
        <w:bottom w:val="none" w:sz="0" w:space="0" w:color="auto"/>
        <w:right w:val="none" w:sz="0" w:space="0" w:color="auto"/>
      </w:divBdr>
    </w:div>
    <w:div w:id="672493429">
      <w:bodyDiv w:val="1"/>
      <w:marLeft w:val="0"/>
      <w:marRight w:val="0"/>
      <w:marTop w:val="0"/>
      <w:marBottom w:val="0"/>
      <w:divBdr>
        <w:top w:val="none" w:sz="0" w:space="0" w:color="auto"/>
        <w:left w:val="none" w:sz="0" w:space="0" w:color="auto"/>
        <w:bottom w:val="none" w:sz="0" w:space="0" w:color="auto"/>
        <w:right w:val="none" w:sz="0" w:space="0" w:color="auto"/>
      </w:divBdr>
    </w:div>
    <w:div w:id="736981306">
      <w:bodyDiv w:val="1"/>
      <w:marLeft w:val="0"/>
      <w:marRight w:val="0"/>
      <w:marTop w:val="0"/>
      <w:marBottom w:val="0"/>
      <w:divBdr>
        <w:top w:val="none" w:sz="0" w:space="0" w:color="auto"/>
        <w:left w:val="none" w:sz="0" w:space="0" w:color="auto"/>
        <w:bottom w:val="none" w:sz="0" w:space="0" w:color="auto"/>
        <w:right w:val="none" w:sz="0" w:space="0" w:color="auto"/>
      </w:divBdr>
    </w:div>
    <w:div w:id="874850159">
      <w:bodyDiv w:val="1"/>
      <w:marLeft w:val="0"/>
      <w:marRight w:val="0"/>
      <w:marTop w:val="0"/>
      <w:marBottom w:val="0"/>
      <w:divBdr>
        <w:top w:val="none" w:sz="0" w:space="0" w:color="auto"/>
        <w:left w:val="none" w:sz="0" w:space="0" w:color="auto"/>
        <w:bottom w:val="none" w:sz="0" w:space="0" w:color="auto"/>
        <w:right w:val="none" w:sz="0" w:space="0" w:color="auto"/>
      </w:divBdr>
    </w:div>
    <w:div w:id="911041703">
      <w:bodyDiv w:val="1"/>
      <w:marLeft w:val="0"/>
      <w:marRight w:val="0"/>
      <w:marTop w:val="0"/>
      <w:marBottom w:val="0"/>
      <w:divBdr>
        <w:top w:val="none" w:sz="0" w:space="0" w:color="auto"/>
        <w:left w:val="none" w:sz="0" w:space="0" w:color="auto"/>
        <w:bottom w:val="none" w:sz="0" w:space="0" w:color="auto"/>
        <w:right w:val="none" w:sz="0" w:space="0" w:color="auto"/>
      </w:divBdr>
    </w:div>
    <w:div w:id="982387020">
      <w:bodyDiv w:val="1"/>
      <w:marLeft w:val="0"/>
      <w:marRight w:val="0"/>
      <w:marTop w:val="0"/>
      <w:marBottom w:val="0"/>
      <w:divBdr>
        <w:top w:val="none" w:sz="0" w:space="0" w:color="auto"/>
        <w:left w:val="none" w:sz="0" w:space="0" w:color="auto"/>
        <w:bottom w:val="none" w:sz="0" w:space="0" w:color="auto"/>
        <w:right w:val="none" w:sz="0" w:space="0" w:color="auto"/>
      </w:divBdr>
    </w:div>
    <w:div w:id="992832227">
      <w:bodyDiv w:val="1"/>
      <w:marLeft w:val="0"/>
      <w:marRight w:val="0"/>
      <w:marTop w:val="0"/>
      <w:marBottom w:val="0"/>
      <w:divBdr>
        <w:top w:val="none" w:sz="0" w:space="0" w:color="auto"/>
        <w:left w:val="none" w:sz="0" w:space="0" w:color="auto"/>
        <w:bottom w:val="none" w:sz="0" w:space="0" w:color="auto"/>
        <w:right w:val="none" w:sz="0" w:space="0" w:color="auto"/>
      </w:divBdr>
    </w:div>
    <w:div w:id="1060329902">
      <w:bodyDiv w:val="1"/>
      <w:marLeft w:val="0"/>
      <w:marRight w:val="0"/>
      <w:marTop w:val="0"/>
      <w:marBottom w:val="0"/>
      <w:divBdr>
        <w:top w:val="none" w:sz="0" w:space="0" w:color="auto"/>
        <w:left w:val="none" w:sz="0" w:space="0" w:color="auto"/>
        <w:bottom w:val="none" w:sz="0" w:space="0" w:color="auto"/>
        <w:right w:val="none" w:sz="0" w:space="0" w:color="auto"/>
      </w:divBdr>
    </w:div>
    <w:div w:id="1094547515">
      <w:bodyDiv w:val="1"/>
      <w:marLeft w:val="0"/>
      <w:marRight w:val="0"/>
      <w:marTop w:val="0"/>
      <w:marBottom w:val="0"/>
      <w:divBdr>
        <w:top w:val="none" w:sz="0" w:space="0" w:color="auto"/>
        <w:left w:val="none" w:sz="0" w:space="0" w:color="auto"/>
        <w:bottom w:val="none" w:sz="0" w:space="0" w:color="auto"/>
        <w:right w:val="none" w:sz="0" w:space="0" w:color="auto"/>
      </w:divBdr>
    </w:div>
    <w:div w:id="1095173908">
      <w:bodyDiv w:val="1"/>
      <w:marLeft w:val="0"/>
      <w:marRight w:val="0"/>
      <w:marTop w:val="0"/>
      <w:marBottom w:val="0"/>
      <w:divBdr>
        <w:top w:val="none" w:sz="0" w:space="0" w:color="auto"/>
        <w:left w:val="none" w:sz="0" w:space="0" w:color="auto"/>
        <w:bottom w:val="none" w:sz="0" w:space="0" w:color="auto"/>
        <w:right w:val="none" w:sz="0" w:space="0" w:color="auto"/>
      </w:divBdr>
    </w:div>
    <w:div w:id="1170366206">
      <w:bodyDiv w:val="1"/>
      <w:marLeft w:val="0"/>
      <w:marRight w:val="0"/>
      <w:marTop w:val="0"/>
      <w:marBottom w:val="0"/>
      <w:divBdr>
        <w:top w:val="none" w:sz="0" w:space="0" w:color="auto"/>
        <w:left w:val="none" w:sz="0" w:space="0" w:color="auto"/>
        <w:bottom w:val="none" w:sz="0" w:space="0" w:color="auto"/>
        <w:right w:val="none" w:sz="0" w:space="0" w:color="auto"/>
      </w:divBdr>
    </w:div>
    <w:div w:id="1203710463">
      <w:bodyDiv w:val="1"/>
      <w:marLeft w:val="0"/>
      <w:marRight w:val="0"/>
      <w:marTop w:val="0"/>
      <w:marBottom w:val="0"/>
      <w:divBdr>
        <w:top w:val="none" w:sz="0" w:space="0" w:color="auto"/>
        <w:left w:val="none" w:sz="0" w:space="0" w:color="auto"/>
        <w:bottom w:val="none" w:sz="0" w:space="0" w:color="auto"/>
        <w:right w:val="none" w:sz="0" w:space="0" w:color="auto"/>
      </w:divBdr>
    </w:div>
    <w:div w:id="1203859353">
      <w:bodyDiv w:val="1"/>
      <w:marLeft w:val="0"/>
      <w:marRight w:val="0"/>
      <w:marTop w:val="0"/>
      <w:marBottom w:val="0"/>
      <w:divBdr>
        <w:top w:val="none" w:sz="0" w:space="0" w:color="auto"/>
        <w:left w:val="none" w:sz="0" w:space="0" w:color="auto"/>
        <w:bottom w:val="none" w:sz="0" w:space="0" w:color="auto"/>
        <w:right w:val="none" w:sz="0" w:space="0" w:color="auto"/>
      </w:divBdr>
    </w:div>
    <w:div w:id="1213276421">
      <w:bodyDiv w:val="1"/>
      <w:marLeft w:val="0"/>
      <w:marRight w:val="0"/>
      <w:marTop w:val="0"/>
      <w:marBottom w:val="0"/>
      <w:divBdr>
        <w:top w:val="none" w:sz="0" w:space="0" w:color="auto"/>
        <w:left w:val="none" w:sz="0" w:space="0" w:color="auto"/>
        <w:bottom w:val="none" w:sz="0" w:space="0" w:color="auto"/>
        <w:right w:val="none" w:sz="0" w:space="0" w:color="auto"/>
      </w:divBdr>
    </w:div>
    <w:div w:id="1216042376">
      <w:bodyDiv w:val="1"/>
      <w:marLeft w:val="0"/>
      <w:marRight w:val="0"/>
      <w:marTop w:val="0"/>
      <w:marBottom w:val="0"/>
      <w:divBdr>
        <w:top w:val="none" w:sz="0" w:space="0" w:color="auto"/>
        <w:left w:val="none" w:sz="0" w:space="0" w:color="auto"/>
        <w:bottom w:val="none" w:sz="0" w:space="0" w:color="auto"/>
        <w:right w:val="none" w:sz="0" w:space="0" w:color="auto"/>
      </w:divBdr>
    </w:div>
    <w:div w:id="1320235047">
      <w:bodyDiv w:val="1"/>
      <w:marLeft w:val="0"/>
      <w:marRight w:val="0"/>
      <w:marTop w:val="0"/>
      <w:marBottom w:val="0"/>
      <w:divBdr>
        <w:top w:val="none" w:sz="0" w:space="0" w:color="auto"/>
        <w:left w:val="none" w:sz="0" w:space="0" w:color="auto"/>
        <w:bottom w:val="none" w:sz="0" w:space="0" w:color="auto"/>
        <w:right w:val="none" w:sz="0" w:space="0" w:color="auto"/>
      </w:divBdr>
    </w:div>
    <w:div w:id="1326976168">
      <w:bodyDiv w:val="1"/>
      <w:marLeft w:val="0"/>
      <w:marRight w:val="0"/>
      <w:marTop w:val="0"/>
      <w:marBottom w:val="0"/>
      <w:divBdr>
        <w:top w:val="none" w:sz="0" w:space="0" w:color="auto"/>
        <w:left w:val="none" w:sz="0" w:space="0" w:color="auto"/>
        <w:bottom w:val="none" w:sz="0" w:space="0" w:color="auto"/>
        <w:right w:val="none" w:sz="0" w:space="0" w:color="auto"/>
      </w:divBdr>
    </w:div>
    <w:div w:id="1399748473">
      <w:bodyDiv w:val="1"/>
      <w:marLeft w:val="0"/>
      <w:marRight w:val="0"/>
      <w:marTop w:val="0"/>
      <w:marBottom w:val="0"/>
      <w:divBdr>
        <w:top w:val="none" w:sz="0" w:space="0" w:color="auto"/>
        <w:left w:val="none" w:sz="0" w:space="0" w:color="auto"/>
        <w:bottom w:val="none" w:sz="0" w:space="0" w:color="auto"/>
        <w:right w:val="none" w:sz="0" w:space="0" w:color="auto"/>
      </w:divBdr>
    </w:div>
    <w:div w:id="1425567060">
      <w:bodyDiv w:val="1"/>
      <w:marLeft w:val="0"/>
      <w:marRight w:val="0"/>
      <w:marTop w:val="0"/>
      <w:marBottom w:val="0"/>
      <w:divBdr>
        <w:top w:val="none" w:sz="0" w:space="0" w:color="auto"/>
        <w:left w:val="none" w:sz="0" w:space="0" w:color="auto"/>
        <w:bottom w:val="none" w:sz="0" w:space="0" w:color="auto"/>
        <w:right w:val="none" w:sz="0" w:space="0" w:color="auto"/>
      </w:divBdr>
    </w:div>
    <w:div w:id="1431391600">
      <w:bodyDiv w:val="1"/>
      <w:marLeft w:val="0"/>
      <w:marRight w:val="0"/>
      <w:marTop w:val="0"/>
      <w:marBottom w:val="0"/>
      <w:divBdr>
        <w:top w:val="none" w:sz="0" w:space="0" w:color="auto"/>
        <w:left w:val="none" w:sz="0" w:space="0" w:color="auto"/>
        <w:bottom w:val="none" w:sz="0" w:space="0" w:color="auto"/>
        <w:right w:val="none" w:sz="0" w:space="0" w:color="auto"/>
      </w:divBdr>
    </w:div>
    <w:div w:id="1552304200">
      <w:bodyDiv w:val="1"/>
      <w:marLeft w:val="0"/>
      <w:marRight w:val="0"/>
      <w:marTop w:val="0"/>
      <w:marBottom w:val="0"/>
      <w:divBdr>
        <w:top w:val="none" w:sz="0" w:space="0" w:color="auto"/>
        <w:left w:val="none" w:sz="0" w:space="0" w:color="auto"/>
        <w:bottom w:val="none" w:sz="0" w:space="0" w:color="auto"/>
        <w:right w:val="none" w:sz="0" w:space="0" w:color="auto"/>
      </w:divBdr>
    </w:div>
    <w:div w:id="1576010562">
      <w:bodyDiv w:val="1"/>
      <w:marLeft w:val="0"/>
      <w:marRight w:val="0"/>
      <w:marTop w:val="0"/>
      <w:marBottom w:val="0"/>
      <w:divBdr>
        <w:top w:val="none" w:sz="0" w:space="0" w:color="auto"/>
        <w:left w:val="none" w:sz="0" w:space="0" w:color="auto"/>
        <w:bottom w:val="none" w:sz="0" w:space="0" w:color="auto"/>
        <w:right w:val="none" w:sz="0" w:space="0" w:color="auto"/>
      </w:divBdr>
    </w:div>
    <w:div w:id="1683631382">
      <w:bodyDiv w:val="1"/>
      <w:marLeft w:val="0"/>
      <w:marRight w:val="0"/>
      <w:marTop w:val="0"/>
      <w:marBottom w:val="0"/>
      <w:divBdr>
        <w:top w:val="none" w:sz="0" w:space="0" w:color="auto"/>
        <w:left w:val="none" w:sz="0" w:space="0" w:color="auto"/>
        <w:bottom w:val="none" w:sz="0" w:space="0" w:color="auto"/>
        <w:right w:val="none" w:sz="0" w:space="0" w:color="auto"/>
      </w:divBdr>
    </w:div>
    <w:div w:id="1693993268">
      <w:bodyDiv w:val="1"/>
      <w:marLeft w:val="0"/>
      <w:marRight w:val="0"/>
      <w:marTop w:val="0"/>
      <w:marBottom w:val="0"/>
      <w:divBdr>
        <w:top w:val="none" w:sz="0" w:space="0" w:color="auto"/>
        <w:left w:val="none" w:sz="0" w:space="0" w:color="auto"/>
        <w:bottom w:val="none" w:sz="0" w:space="0" w:color="auto"/>
        <w:right w:val="none" w:sz="0" w:space="0" w:color="auto"/>
      </w:divBdr>
    </w:div>
    <w:div w:id="1709916016">
      <w:bodyDiv w:val="1"/>
      <w:marLeft w:val="0"/>
      <w:marRight w:val="0"/>
      <w:marTop w:val="0"/>
      <w:marBottom w:val="0"/>
      <w:divBdr>
        <w:top w:val="none" w:sz="0" w:space="0" w:color="auto"/>
        <w:left w:val="none" w:sz="0" w:space="0" w:color="auto"/>
        <w:bottom w:val="none" w:sz="0" w:space="0" w:color="auto"/>
        <w:right w:val="none" w:sz="0" w:space="0" w:color="auto"/>
      </w:divBdr>
    </w:div>
    <w:div w:id="1737169012">
      <w:bodyDiv w:val="1"/>
      <w:marLeft w:val="0"/>
      <w:marRight w:val="0"/>
      <w:marTop w:val="0"/>
      <w:marBottom w:val="0"/>
      <w:divBdr>
        <w:top w:val="none" w:sz="0" w:space="0" w:color="auto"/>
        <w:left w:val="none" w:sz="0" w:space="0" w:color="auto"/>
        <w:bottom w:val="none" w:sz="0" w:space="0" w:color="auto"/>
        <w:right w:val="none" w:sz="0" w:space="0" w:color="auto"/>
      </w:divBdr>
    </w:div>
    <w:div w:id="1741055892">
      <w:bodyDiv w:val="1"/>
      <w:marLeft w:val="0"/>
      <w:marRight w:val="0"/>
      <w:marTop w:val="0"/>
      <w:marBottom w:val="0"/>
      <w:divBdr>
        <w:top w:val="none" w:sz="0" w:space="0" w:color="auto"/>
        <w:left w:val="none" w:sz="0" w:space="0" w:color="auto"/>
        <w:bottom w:val="none" w:sz="0" w:space="0" w:color="auto"/>
        <w:right w:val="none" w:sz="0" w:space="0" w:color="auto"/>
      </w:divBdr>
    </w:div>
    <w:div w:id="1761830701">
      <w:bodyDiv w:val="1"/>
      <w:marLeft w:val="0"/>
      <w:marRight w:val="0"/>
      <w:marTop w:val="0"/>
      <w:marBottom w:val="0"/>
      <w:divBdr>
        <w:top w:val="none" w:sz="0" w:space="0" w:color="auto"/>
        <w:left w:val="none" w:sz="0" w:space="0" w:color="auto"/>
        <w:bottom w:val="none" w:sz="0" w:space="0" w:color="auto"/>
        <w:right w:val="none" w:sz="0" w:space="0" w:color="auto"/>
      </w:divBdr>
    </w:div>
    <w:div w:id="1880389932">
      <w:bodyDiv w:val="1"/>
      <w:marLeft w:val="0"/>
      <w:marRight w:val="0"/>
      <w:marTop w:val="0"/>
      <w:marBottom w:val="0"/>
      <w:divBdr>
        <w:top w:val="none" w:sz="0" w:space="0" w:color="auto"/>
        <w:left w:val="none" w:sz="0" w:space="0" w:color="auto"/>
        <w:bottom w:val="none" w:sz="0" w:space="0" w:color="auto"/>
        <w:right w:val="none" w:sz="0" w:space="0" w:color="auto"/>
      </w:divBdr>
    </w:div>
    <w:div w:id="1959413275">
      <w:bodyDiv w:val="1"/>
      <w:marLeft w:val="0"/>
      <w:marRight w:val="0"/>
      <w:marTop w:val="0"/>
      <w:marBottom w:val="0"/>
      <w:divBdr>
        <w:top w:val="none" w:sz="0" w:space="0" w:color="auto"/>
        <w:left w:val="none" w:sz="0" w:space="0" w:color="auto"/>
        <w:bottom w:val="none" w:sz="0" w:space="0" w:color="auto"/>
        <w:right w:val="none" w:sz="0" w:space="0" w:color="auto"/>
      </w:divBdr>
    </w:div>
    <w:div w:id="1970550770">
      <w:bodyDiv w:val="1"/>
      <w:marLeft w:val="0"/>
      <w:marRight w:val="0"/>
      <w:marTop w:val="0"/>
      <w:marBottom w:val="0"/>
      <w:divBdr>
        <w:top w:val="none" w:sz="0" w:space="0" w:color="auto"/>
        <w:left w:val="none" w:sz="0" w:space="0" w:color="auto"/>
        <w:bottom w:val="none" w:sz="0" w:space="0" w:color="auto"/>
        <w:right w:val="none" w:sz="0" w:space="0" w:color="auto"/>
      </w:divBdr>
    </w:div>
    <w:div w:id="2025355434">
      <w:bodyDiv w:val="1"/>
      <w:marLeft w:val="0"/>
      <w:marRight w:val="0"/>
      <w:marTop w:val="0"/>
      <w:marBottom w:val="0"/>
      <w:divBdr>
        <w:top w:val="none" w:sz="0" w:space="0" w:color="auto"/>
        <w:left w:val="none" w:sz="0" w:space="0" w:color="auto"/>
        <w:bottom w:val="none" w:sz="0" w:space="0" w:color="auto"/>
        <w:right w:val="none" w:sz="0" w:space="0" w:color="auto"/>
      </w:divBdr>
    </w:div>
    <w:div w:id="2123380104">
      <w:bodyDiv w:val="1"/>
      <w:marLeft w:val="0"/>
      <w:marRight w:val="0"/>
      <w:marTop w:val="0"/>
      <w:marBottom w:val="0"/>
      <w:divBdr>
        <w:top w:val="none" w:sz="0" w:space="0" w:color="auto"/>
        <w:left w:val="none" w:sz="0" w:space="0" w:color="auto"/>
        <w:bottom w:val="none" w:sz="0" w:space="0" w:color="auto"/>
        <w:right w:val="none" w:sz="0" w:space="0" w:color="auto"/>
      </w:divBdr>
    </w:div>
    <w:div w:id="2124765012">
      <w:bodyDiv w:val="1"/>
      <w:marLeft w:val="0"/>
      <w:marRight w:val="0"/>
      <w:marTop w:val="0"/>
      <w:marBottom w:val="0"/>
      <w:divBdr>
        <w:top w:val="none" w:sz="0" w:space="0" w:color="auto"/>
        <w:left w:val="none" w:sz="0" w:space="0" w:color="auto"/>
        <w:bottom w:val="none" w:sz="0" w:space="0" w:color="auto"/>
        <w:right w:val="none" w:sz="0" w:space="0" w:color="auto"/>
      </w:divBdr>
    </w:div>
    <w:div w:id="2134857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tiff"/><Relationship Id="rId12" Type="http://schemas.openxmlformats.org/officeDocument/2006/relationships/header" Target="header3.xm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yperlink" Target="http://www.amm.org.gt/" TargetMode="External"/><Relationship Id="rId10" Type="http://schemas.openxmlformats.org/officeDocument/2006/relationships/footer" Target="footer1.xml"/><Relationship Id="rId19" Type="http://schemas.openxmlformats.org/officeDocument/2006/relationships/hyperlink" Target="http://www.inia.cl/medios/biblioteca/ta/NR25609.pdf"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TotalTime>
  <Pages>35</Pages>
  <Words>7376</Words>
  <Characters>42839</Characters>
  <Application>Microsoft Office Word</Application>
  <DocSecurity>0</DocSecurity>
  <Lines>356</Lines>
  <Paragraphs>100</Paragraphs>
  <ScaleCrop>false</ScaleCrop>
  <HeadingPairs>
    <vt:vector size="2" baseType="variant">
      <vt:variant>
        <vt:lpstr>Título</vt:lpstr>
      </vt:variant>
      <vt:variant>
        <vt:i4>1</vt:i4>
      </vt:variant>
    </vt:vector>
  </HeadingPairs>
  <TitlesOfParts>
    <vt:vector size="1" baseType="lpstr">
      <vt:lpstr>1</vt:lpstr>
    </vt:vector>
  </TitlesOfParts>
  <Company/>
  <LinksUpToDate>false</LinksUpToDate>
  <CharactersWithSpaces>50115</CharactersWithSpaces>
  <SharedDoc>false</SharedDoc>
  <HLinks>
    <vt:vector size="90" baseType="variant">
      <vt:variant>
        <vt:i4>2621567</vt:i4>
      </vt:variant>
      <vt:variant>
        <vt:i4>90</vt:i4>
      </vt:variant>
      <vt:variant>
        <vt:i4>0</vt:i4>
      </vt:variant>
      <vt:variant>
        <vt:i4>5</vt:i4>
      </vt:variant>
      <vt:variant>
        <vt:lpwstr>http://www.inia.cl/medios/biblioteca/ta/NR25609.pdf</vt:lpwstr>
      </vt:variant>
      <vt:variant>
        <vt:lpwstr/>
      </vt:variant>
      <vt:variant>
        <vt:i4>6750267</vt:i4>
      </vt:variant>
      <vt:variant>
        <vt:i4>84</vt:i4>
      </vt:variant>
      <vt:variant>
        <vt:i4>0</vt:i4>
      </vt:variant>
      <vt:variant>
        <vt:i4>5</vt:i4>
      </vt:variant>
      <vt:variant>
        <vt:lpwstr>http://www.amm.org.gt/</vt:lpwstr>
      </vt:variant>
      <vt:variant>
        <vt:lpwstr/>
      </vt:variant>
      <vt:variant>
        <vt:i4>1179700</vt:i4>
      </vt:variant>
      <vt:variant>
        <vt:i4>74</vt:i4>
      </vt:variant>
      <vt:variant>
        <vt:i4>0</vt:i4>
      </vt:variant>
      <vt:variant>
        <vt:i4>5</vt:i4>
      </vt:variant>
      <vt:variant>
        <vt:lpwstr/>
      </vt:variant>
      <vt:variant>
        <vt:lpwstr>_Toc297569705</vt:lpwstr>
      </vt:variant>
      <vt:variant>
        <vt:i4>1179700</vt:i4>
      </vt:variant>
      <vt:variant>
        <vt:i4>68</vt:i4>
      </vt:variant>
      <vt:variant>
        <vt:i4>0</vt:i4>
      </vt:variant>
      <vt:variant>
        <vt:i4>5</vt:i4>
      </vt:variant>
      <vt:variant>
        <vt:lpwstr/>
      </vt:variant>
      <vt:variant>
        <vt:lpwstr>_Toc297569704</vt:lpwstr>
      </vt:variant>
      <vt:variant>
        <vt:i4>1179700</vt:i4>
      </vt:variant>
      <vt:variant>
        <vt:i4>62</vt:i4>
      </vt:variant>
      <vt:variant>
        <vt:i4>0</vt:i4>
      </vt:variant>
      <vt:variant>
        <vt:i4>5</vt:i4>
      </vt:variant>
      <vt:variant>
        <vt:lpwstr/>
      </vt:variant>
      <vt:variant>
        <vt:lpwstr>_Toc297569703</vt:lpwstr>
      </vt:variant>
      <vt:variant>
        <vt:i4>1179700</vt:i4>
      </vt:variant>
      <vt:variant>
        <vt:i4>56</vt:i4>
      </vt:variant>
      <vt:variant>
        <vt:i4>0</vt:i4>
      </vt:variant>
      <vt:variant>
        <vt:i4>5</vt:i4>
      </vt:variant>
      <vt:variant>
        <vt:lpwstr/>
      </vt:variant>
      <vt:variant>
        <vt:lpwstr>_Toc297569702</vt:lpwstr>
      </vt:variant>
      <vt:variant>
        <vt:i4>1179700</vt:i4>
      </vt:variant>
      <vt:variant>
        <vt:i4>50</vt:i4>
      </vt:variant>
      <vt:variant>
        <vt:i4>0</vt:i4>
      </vt:variant>
      <vt:variant>
        <vt:i4>5</vt:i4>
      </vt:variant>
      <vt:variant>
        <vt:lpwstr/>
      </vt:variant>
      <vt:variant>
        <vt:lpwstr>_Toc297569701</vt:lpwstr>
      </vt:variant>
      <vt:variant>
        <vt:i4>1179700</vt:i4>
      </vt:variant>
      <vt:variant>
        <vt:i4>44</vt:i4>
      </vt:variant>
      <vt:variant>
        <vt:i4>0</vt:i4>
      </vt:variant>
      <vt:variant>
        <vt:i4>5</vt:i4>
      </vt:variant>
      <vt:variant>
        <vt:lpwstr/>
      </vt:variant>
      <vt:variant>
        <vt:lpwstr>_Toc297569700</vt:lpwstr>
      </vt:variant>
      <vt:variant>
        <vt:i4>1769525</vt:i4>
      </vt:variant>
      <vt:variant>
        <vt:i4>38</vt:i4>
      </vt:variant>
      <vt:variant>
        <vt:i4>0</vt:i4>
      </vt:variant>
      <vt:variant>
        <vt:i4>5</vt:i4>
      </vt:variant>
      <vt:variant>
        <vt:lpwstr/>
      </vt:variant>
      <vt:variant>
        <vt:lpwstr>_Toc297569699</vt:lpwstr>
      </vt:variant>
      <vt:variant>
        <vt:i4>1769525</vt:i4>
      </vt:variant>
      <vt:variant>
        <vt:i4>32</vt:i4>
      </vt:variant>
      <vt:variant>
        <vt:i4>0</vt:i4>
      </vt:variant>
      <vt:variant>
        <vt:i4>5</vt:i4>
      </vt:variant>
      <vt:variant>
        <vt:lpwstr/>
      </vt:variant>
      <vt:variant>
        <vt:lpwstr>_Toc297569698</vt:lpwstr>
      </vt:variant>
      <vt:variant>
        <vt:i4>1769525</vt:i4>
      </vt:variant>
      <vt:variant>
        <vt:i4>26</vt:i4>
      </vt:variant>
      <vt:variant>
        <vt:i4>0</vt:i4>
      </vt:variant>
      <vt:variant>
        <vt:i4>5</vt:i4>
      </vt:variant>
      <vt:variant>
        <vt:lpwstr/>
      </vt:variant>
      <vt:variant>
        <vt:lpwstr>_Toc297569697</vt:lpwstr>
      </vt:variant>
      <vt:variant>
        <vt:i4>1769525</vt:i4>
      </vt:variant>
      <vt:variant>
        <vt:i4>20</vt:i4>
      </vt:variant>
      <vt:variant>
        <vt:i4>0</vt:i4>
      </vt:variant>
      <vt:variant>
        <vt:i4>5</vt:i4>
      </vt:variant>
      <vt:variant>
        <vt:lpwstr/>
      </vt:variant>
      <vt:variant>
        <vt:lpwstr>_Toc297569696</vt:lpwstr>
      </vt:variant>
      <vt:variant>
        <vt:i4>1769525</vt:i4>
      </vt:variant>
      <vt:variant>
        <vt:i4>14</vt:i4>
      </vt:variant>
      <vt:variant>
        <vt:i4>0</vt:i4>
      </vt:variant>
      <vt:variant>
        <vt:i4>5</vt:i4>
      </vt:variant>
      <vt:variant>
        <vt:lpwstr/>
      </vt:variant>
      <vt:variant>
        <vt:lpwstr>_Toc297569695</vt:lpwstr>
      </vt:variant>
      <vt:variant>
        <vt:i4>1769525</vt:i4>
      </vt:variant>
      <vt:variant>
        <vt:i4>8</vt:i4>
      </vt:variant>
      <vt:variant>
        <vt:i4>0</vt:i4>
      </vt:variant>
      <vt:variant>
        <vt:i4>5</vt:i4>
      </vt:variant>
      <vt:variant>
        <vt:lpwstr/>
      </vt:variant>
      <vt:variant>
        <vt:lpwstr>_Toc297569694</vt:lpwstr>
      </vt:variant>
      <vt:variant>
        <vt:i4>1769525</vt:i4>
      </vt:variant>
      <vt:variant>
        <vt:i4>2</vt:i4>
      </vt:variant>
      <vt:variant>
        <vt:i4>0</vt:i4>
      </vt:variant>
      <vt:variant>
        <vt:i4>5</vt:i4>
      </vt:variant>
      <vt:variant>
        <vt:lpwstr/>
      </vt:variant>
      <vt:variant>
        <vt:lpwstr>_Toc297569693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Chicos</dc:creator>
  <cp:lastModifiedBy>cicleaves</cp:lastModifiedBy>
  <cp:revision>11</cp:revision>
  <cp:lastPrinted>2011-09-20T16:10:00Z</cp:lastPrinted>
  <dcterms:created xsi:type="dcterms:W3CDTF">2011-09-20T15:00:00Z</dcterms:created>
  <dcterms:modified xsi:type="dcterms:W3CDTF">2011-09-20T16:15:00Z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vt:lpwstr>
  </property>
</Properties>
</file>